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BBB52" w14:textId="76A53537" w:rsidR="001B6206" w:rsidRPr="0020535D" w:rsidRDefault="0058219C" w:rsidP="0058219C">
      <w:pPr>
        <w:jc w:val="center"/>
        <w:rPr>
          <w:rFonts w:asciiTheme="majorEastAsia" w:eastAsiaTheme="majorEastAsia" w:hAnsiTheme="majorEastAsia"/>
          <w:b/>
          <w:bCs/>
          <w:sz w:val="24"/>
          <w:szCs w:val="28"/>
        </w:rPr>
      </w:pPr>
      <w:bookmarkStart w:id="0" w:name="_Hlk200376454"/>
      <w:r w:rsidRPr="00D84C9B">
        <w:rPr>
          <w:rFonts w:asciiTheme="majorEastAsia" w:eastAsiaTheme="majorEastAsia" w:hAnsiTheme="majorEastAsia" w:hint="eastAsia"/>
          <w:b/>
          <w:bCs/>
          <w:sz w:val="24"/>
          <w:szCs w:val="28"/>
        </w:rPr>
        <w:t>袖ケ浦市農畜産物直売所「</w:t>
      </w:r>
      <w:r w:rsidRPr="0020535D">
        <w:rPr>
          <w:rFonts w:asciiTheme="majorEastAsia" w:eastAsiaTheme="majorEastAsia" w:hAnsiTheme="majorEastAsia" w:hint="eastAsia"/>
          <w:b/>
          <w:bCs/>
          <w:sz w:val="24"/>
          <w:szCs w:val="28"/>
        </w:rPr>
        <w:t>ゆりの里」</w:t>
      </w:r>
      <w:r w:rsidR="007F4E09" w:rsidRPr="0020535D">
        <w:rPr>
          <w:rFonts w:asciiTheme="majorEastAsia" w:eastAsiaTheme="majorEastAsia" w:hAnsiTheme="majorEastAsia" w:hint="eastAsia"/>
          <w:b/>
          <w:bCs/>
          <w:sz w:val="24"/>
          <w:szCs w:val="28"/>
        </w:rPr>
        <w:t>、</w:t>
      </w:r>
      <w:r w:rsidR="004A6E83" w:rsidRPr="0020535D">
        <w:rPr>
          <w:rFonts w:asciiTheme="majorEastAsia" w:eastAsiaTheme="majorEastAsia" w:hAnsiTheme="majorEastAsia" w:hint="eastAsia"/>
          <w:b/>
          <w:bCs/>
          <w:sz w:val="24"/>
          <w:szCs w:val="28"/>
        </w:rPr>
        <w:t>袖ケ浦市</w:t>
      </w:r>
      <w:r w:rsidR="002A3C62" w:rsidRPr="0020535D">
        <w:rPr>
          <w:rFonts w:asciiTheme="majorEastAsia" w:eastAsiaTheme="majorEastAsia" w:hAnsiTheme="majorEastAsia" w:hint="eastAsia"/>
          <w:b/>
          <w:bCs/>
          <w:sz w:val="24"/>
          <w:szCs w:val="28"/>
        </w:rPr>
        <w:t>農業センター</w:t>
      </w:r>
      <w:r w:rsidR="007F4E09" w:rsidRPr="0020535D">
        <w:rPr>
          <w:rFonts w:asciiTheme="majorEastAsia" w:eastAsiaTheme="majorEastAsia" w:hAnsiTheme="majorEastAsia" w:hint="eastAsia"/>
          <w:b/>
          <w:bCs/>
          <w:sz w:val="24"/>
          <w:szCs w:val="28"/>
        </w:rPr>
        <w:t>、</w:t>
      </w:r>
      <w:r w:rsidR="002A3C62" w:rsidRPr="0020535D">
        <w:rPr>
          <w:rFonts w:asciiTheme="majorEastAsia" w:eastAsiaTheme="majorEastAsia" w:hAnsiTheme="majorEastAsia" w:hint="eastAsia"/>
          <w:b/>
          <w:bCs/>
          <w:sz w:val="24"/>
          <w:szCs w:val="28"/>
        </w:rPr>
        <w:t>ひらおかの里農村公園</w:t>
      </w:r>
      <w:bookmarkEnd w:id="0"/>
      <w:r w:rsidRPr="0020535D">
        <w:rPr>
          <w:rFonts w:asciiTheme="majorEastAsia" w:eastAsiaTheme="majorEastAsia" w:hAnsiTheme="majorEastAsia" w:hint="eastAsia"/>
          <w:b/>
          <w:bCs/>
          <w:sz w:val="24"/>
          <w:szCs w:val="28"/>
        </w:rPr>
        <w:t>に関するサウンディング型市場調査実施要領</w:t>
      </w:r>
    </w:p>
    <w:p w14:paraId="7658D732" w14:textId="77777777" w:rsidR="00D84C9B" w:rsidRPr="0020535D" w:rsidRDefault="00D84C9B" w:rsidP="00D84C9B">
      <w:pPr>
        <w:rPr>
          <w:rFonts w:asciiTheme="majorEastAsia" w:eastAsiaTheme="majorEastAsia" w:hAnsiTheme="majorEastAsia"/>
          <w:b/>
          <w:bCs/>
          <w:sz w:val="24"/>
          <w:szCs w:val="28"/>
        </w:rPr>
      </w:pPr>
    </w:p>
    <w:p w14:paraId="1247D252" w14:textId="52BD3FD8" w:rsidR="0058219C" w:rsidRPr="00844E4A" w:rsidRDefault="000D6089" w:rsidP="000D6089">
      <w:pPr>
        <w:pStyle w:val="a9"/>
        <w:ind w:left="0"/>
        <w:jc w:val="left"/>
        <w:rPr>
          <w:rFonts w:asciiTheme="majorEastAsia" w:eastAsiaTheme="majorEastAsia" w:hAnsiTheme="majorEastAsia"/>
          <w:b/>
          <w:bCs/>
        </w:rPr>
      </w:pPr>
      <w:r w:rsidRPr="00844E4A">
        <w:rPr>
          <w:rFonts w:asciiTheme="majorEastAsia" w:eastAsiaTheme="majorEastAsia" w:hAnsiTheme="majorEastAsia" w:hint="eastAsia"/>
          <w:b/>
          <w:bCs/>
          <w:sz w:val="22"/>
          <w:szCs w:val="24"/>
        </w:rPr>
        <w:t xml:space="preserve">１　</w:t>
      </w:r>
      <w:r w:rsidR="0058219C" w:rsidRPr="00844E4A">
        <w:rPr>
          <w:rFonts w:asciiTheme="majorEastAsia" w:eastAsiaTheme="majorEastAsia" w:hAnsiTheme="majorEastAsia" w:hint="eastAsia"/>
          <w:b/>
          <w:bCs/>
          <w:sz w:val="22"/>
          <w:szCs w:val="24"/>
        </w:rPr>
        <w:t>サウンディング型市場調査の目的</w:t>
      </w:r>
    </w:p>
    <w:p w14:paraId="40F4AAE6" w14:textId="394C32DD" w:rsidR="00FD5EBF" w:rsidRPr="00FD5EBF" w:rsidRDefault="00FD5EBF" w:rsidP="00FD5EBF">
      <w:pPr>
        <w:ind w:firstLineChars="100" w:firstLine="210"/>
        <w:jc w:val="left"/>
        <w:rPr>
          <w:rFonts w:asciiTheme="minorEastAsia" w:hAnsiTheme="minorEastAsia"/>
        </w:rPr>
      </w:pPr>
      <w:r w:rsidRPr="00FD5EBF">
        <w:rPr>
          <w:rFonts w:asciiTheme="minorEastAsia" w:hAnsiTheme="minorEastAsia" w:hint="eastAsia"/>
        </w:rPr>
        <w:t>袖ケ浦市では、農家経営の安定的な発展と地域農業の振興、ならびに田園環境の活性化を目的として、袖ケ浦市農畜産物直売所「ゆりの里」、袖ケ浦市農業センター、ひらおかの里農村公園を拠点に、農業施策を展開してきました。</w:t>
      </w:r>
    </w:p>
    <w:p w14:paraId="770DD0F5" w14:textId="559E3111" w:rsidR="00FD5EBF" w:rsidRPr="00FD5EBF" w:rsidRDefault="00B0060C" w:rsidP="00FD5EBF">
      <w:pPr>
        <w:ind w:firstLineChars="100" w:firstLine="210"/>
        <w:jc w:val="left"/>
        <w:rPr>
          <w:rFonts w:asciiTheme="minorEastAsia" w:hAnsiTheme="minorEastAsia"/>
        </w:rPr>
      </w:pPr>
      <w:r w:rsidRPr="00153E76">
        <w:rPr>
          <w:rFonts w:asciiTheme="minorEastAsia" w:hAnsiTheme="minorEastAsia" w:hint="eastAsia"/>
        </w:rPr>
        <w:t>今後</w:t>
      </w:r>
      <w:r w:rsidR="00FD5EBF" w:rsidRPr="00153E76">
        <w:rPr>
          <w:rFonts w:asciiTheme="minorEastAsia" w:hAnsiTheme="minorEastAsia" w:hint="eastAsia"/>
        </w:rPr>
        <w:t>、</w:t>
      </w:r>
      <w:r w:rsidRPr="00153E76">
        <w:rPr>
          <w:rFonts w:asciiTheme="minorEastAsia" w:hAnsiTheme="minorEastAsia" w:hint="eastAsia"/>
        </w:rPr>
        <w:t>農業施策の</w:t>
      </w:r>
      <w:r w:rsidR="00EB3A81" w:rsidRPr="00153E76">
        <w:rPr>
          <w:rFonts w:asciiTheme="minorEastAsia" w:hAnsiTheme="minorEastAsia" w:hint="eastAsia"/>
        </w:rPr>
        <w:t>更なる</w:t>
      </w:r>
      <w:r w:rsidRPr="00153E76">
        <w:rPr>
          <w:rFonts w:asciiTheme="minorEastAsia" w:hAnsiTheme="minorEastAsia" w:hint="eastAsia"/>
        </w:rPr>
        <w:t>充実を図るため、これらの施設</w:t>
      </w:r>
      <w:r w:rsidR="0066256D" w:rsidRPr="00153E76">
        <w:rPr>
          <w:rFonts w:asciiTheme="minorEastAsia" w:hAnsiTheme="minorEastAsia" w:hint="eastAsia"/>
        </w:rPr>
        <w:t>を</w:t>
      </w:r>
      <w:r w:rsidRPr="00153E76">
        <w:rPr>
          <w:rFonts w:asciiTheme="minorEastAsia" w:hAnsiTheme="minorEastAsia" w:hint="eastAsia"/>
        </w:rPr>
        <w:t>多様</w:t>
      </w:r>
      <w:r w:rsidR="0066256D" w:rsidRPr="00153E76">
        <w:rPr>
          <w:rFonts w:asciiTheme="minorEastAsia" w:hAnsiTheme="minorEastAsia" w:hint="eastAsia"/>
        </w:rPr>
        <w:t>に</w:t>
      </w:r>
      <w:r w:rsidRPr="00153E76">
        <w:rPr>
          <w:rFonts w:asciiTheme="minorEastAsia" w:hAnsiTheme="minorEastAsia" w:hint="eastAsia"/>
        </w:rPr>
        <w:t>活用</w:t>
      </w:r>
      <w:r w:rsidR="0066256D" w:rsidRPr="00153E76">
        <w:rPr>
          <w:rFonts w:asciiTheme="minorEastAsia" w:hAnsiTheme="minorEastAsia" w:hint="eastAsia"/>
        </w:rPr>
        <w:t>することで</w:t>
      </w:r>
      <w:r w:rsidRPr="00153E76">
        <w:rPr>
          <w:rFonts w:asciiTheme="minorEastAsia" w:hAnsiTheme="minorEastAsia" w:hint="eastAsia"/>
        </w:rPr>
        <w:t>、</w:t>
      </w:r>
      <w:r w:rsidR="00FD5EBF" w:rsidRPr="00153E76">
        <w:rPr>
          <w:rFonts w:asciiTheme="minorEastAsia" w:hAnsiTheme="minorEastAsia" w:hint="eastAsia"/>
        </w:rPr>
        <w:t>地域</w:t>
      </w:r>
      <w:r w:rsidR="003D3CA2" w:rsidRPr="00153E76">
        <w:rPr>
          <w:rFonts w:asciiTheme="minorEastAsia" w:hAnsiTheme="minorEastAsia" w:hint="eastAsia"/>
        </w:rPr>
        <w:t>内</w:t>
      </w:r>
      <w:r w:rsidR="00FD5EBF" w:rsidRPr="00153E76">
        <w:rPr>
          <w:rFonts w:asciiTheme="minorEastAsia" w:hAnsiTheme="minorEastAsia" w:hint="eastAsia"/>
        </w:rPr>
        <w:t>外からの集客</w:t>
      </w:r>
      <w:r w:rsidRPr="00153E76">
        <w:rPr>
          <w:rFonts w:asciiTheme="minorEastAsia" w:hAnsiTheme="minorEastAsia" w:hint="eastAsia"/>
        </w:rPr>
        <w:t>増</w:t>
      </w:r>
      <w:r w:rsidR="00FD5EBF" w:rsidRPr="00153E76">
        <w:rPr>
          <w:rFonts w:asciiTheme="minorEastAsia" w:hAnsiTheme="minorEastAsia" w:hint="eastAsia"/>
        </w:rPr>
        <w:t>や新たな事業</w:t>
      </w:r>
      <w:r w:rsidR="0066256D" w:rsidRPr="00153E76">
        <w:rPr>
          <w:rFonts w:asciiTheme="minorEastAsia" w:hAnsiTheme="minorEastAsia" w:hint="eastAsia"/>
        </w:rPr>
        <w:t>展開</w:t>
      </w:r>
      <w:r w:rsidR="00FD5EBF" w:rsidRPr="00153E76">
        <w:rPr>
          <w:rFonts w:asciiTheme="minorEastAsia" w:hAnsiTheme="minorEastAsia" w:hint="eastAsia"/>
        </w:rPr>
        <w:t>による利用者の開拓</w:t>
      </w:r>
      <w:r w:rsidRPr="00153E76">
        <w:rPr>
          <w:rFonts w:asciiTheme="minorEastAsia" w:hAnsiTheme="minorEastAsia" w:hint="eastAsia"/>
        </w:rPr>
        <w:t>を推進</w:t>
      </w:r>
      <w:r w:rsidR="0066256D" w:rsidRPr="00153E76">
        <w:rPr>
          <w:rFonts w:asciiTheme="minorEastAsia" w:hAnsiTheme="minorEastAsia" w:hint="eastAsia"/>
        </w:rPr>
        <w:t>するなど</w:t>
      </w:r>
      <w:r w:rsidRPr="00153E76">
        <w:rPr>
          <w:rFonts w:asciiTheme="minorEastAsia" w:hAnsiTheme="minorEastAsia" w:hint="eastAsia"/>
        </w:rPr>
        <w:t>、</w:t>
      </w:r>
      <w:r w:rsidR="00FD5EBF" w:rsidRPr="00153E76">
        <w:rPr>
          <w:rFonts w:asciiTheme="minorEastAsia" w:hAnsiTheme="minorEastAsia" w:hint="eastAsia"/>
        </w:rPr>
        <w:t>農業を取り巻く環境の変化に</w:t>
      </w:r>
      <w:r w:rsidR="00EB3A81" w:rsidRPr="00153E76">
        <w:rPr>
          <w:rFonts w:asciiTheme="minorEastAsia" w:hAnsiTheme="minorEastAsia" w:hint="eastAsia"/>
        </w:rPr>
        <w:t>も</w:t>
      </w:r>
      <w:r w:rsidR="00FD5EBF" w:rsidRPr="00153E76">
        <w:rPr>
          <w:rFonts w:asciiTheme="minorEastAsia" w:hAnsiTheme="minorEastAsia" w:hint="eastAsia"/>
        </w:rPr>
        <w:t>対応した</w:t>
      </w:r>
      <w:r w:rsidR="00FD5EBF" w:rsidRPr="00FD5EBF">
        <w:rPr>
          <w:rFonts w:asciiTheme="minorEastAsia" w:hAnsiTheme="minorEastAsia" w:hint="eastAsia"/>
        </w:rPr>
        <w:t>新たな需要の創出や利便性の向上</w:t>
      </w:r>
      <w:r>
        <w:rPr>
          <w:rFonts w:asciiTheme="minorEastAsia" w:hAnsiTheme="minorEastAsia" w:hint="eastAsia"/>
        </w:rPr>
        <w:t>を検討したい</w:t>
      </w:r>
      <w:r w:rsidR="00FD5EBF" w:rsidRPr="00FD5EBF">
        <w:rPr>
          <w:rFonts w:asciiTheme="minorEastAsia" w:hAnsiTheme="minorEastAsia" w:hint="eastAsia"/>
        </w:rPr>
        <w:t>と考えています。</w:t>
      </w:r>
    </w:p>
    <w:p w14:paraId="32FBB04B" w14:textId="44DF1545" w:rsidR="0058219C" w:rsidRPr="008666A5" w:rsidRDefault="00FD5EBF" w:rsidP="00FD5EBF">
      <w:pPr>
        <w:ind w:firstLineChars="100" w:firstLine="210"/>
        <w:jc w:val="left"/>
        <w:rPr>
          <w:rFonts w:asciiTheme="minorEastAsia" w:hAnsiTheme="minorEastAsia"/>
        </w:rPr>
      </w:pPr>
      <w:r w:rsidRPr="00FD5EBF">
        <w:rPr>
          <w:rFonts w:asciiTheme="minorEastAsia" w:hAnsiTheme="minorEastAsia" w:hint="eastAsia"/>
        </w:rPr>
        <w:t>こうした状況を踏まえ、本市農業の発展と地域農業の持続的な成長を図るため、施設の今後の在り方について検討を行う必要があることから、施設の民間譲渡を含めた</w:t>
      </w:r>
      <w:r w:rsidR="0066256D">
        <w:rPr>
          <w:rFonts w:asciiTheme="minorEastAsia" w:hAnsiTheme="minorEastAsia" w:hint="eastAsia"/>
        </w:rPr>
        <w:t>様々</w:t>
      </w:r>
      <w:r w:rsidRPr="00FD5EBF">
        <w:rPr>
          <w:rFonts w:asciiTheme="minorEastAsia" w:hAnsiTheme="minorEastAsia" w:hint="eastAsia"/>
        </w:rPr>
        <w:t>な</w:t>
      </w:r>
      <w:r w:rsidR="0066256D">
        <w:rPr>
          <w:rFonts w:asciiTheme="minorEastAsia" w:hAnsiTheme="minorEastAsia" w:hint="eastAsia"/>
        </w:rPr>
        <w:t>施設利用の</w:t>
      </w:r>
      <w:r w:rsidRPr="00FD5EBF">
        <w:rPr>
          <w:rFonts w:asciiTheme="minorEastAsia" w:hAnsiTheme="minorEastAsia" w:hint="eastAsia"/>
        </w:rPr>
        <w:t>可能性を探るべく、民間事業者等との対話を通じて、農業振興の強化につながる自由かつ実現可能なアイディアを広く募集することを目的として、サウンディング型市場調査を実施します。</w:t>
      </w:r>
    </w:p>
    <w:p w14:paraId="1F270D3D" w14:textId="77777777" w:rsidR="00C14C09" w:rsidRPr="008666A5" w:rsidRDefault="00C14C09" w:rsidP="00D41AAF">
      <w:pPr>
        <w:jc w:val="left"/>
        <w:rPr>
          <w:rFonts w:asciiTheme="minorEastAsia" w:hAnsiTheme="minorEastAsia"/>
        </w:rPr>
      </w:pPr>
    </w:p>
    <w:p w14:paraId="3BFB80B5" w14:textId="2FDE9ED3" w:rsidR="0058219C" w:rsidRPr="008666A5" w:rsidRDefault="000D6089" w:rsidP="000D6089">
      <w:pPr>
        <w:jc w:val="left"/>
        <w:rPr>
          <w:rFonts w:asciiTheme="majorEastAsia" w:eastAsiaTheme="majorEastAsia" w:hAnsiTheme="majorEastAsia"/>
          <w:b/>
          <w:bCs/>
        </w:rPr>
      </w:pPr>
      <w:r w:rsidRPr="008666A5">
        <w:rPr>
          <w:rFonts w:asciiTheme="majorEastAsia" w:eastAsiaTheme="majorEastAsia" w:hAnsiTheme="majorEastAsia" w:hint="eastAsia"/>
          <w:b/>
          <w:bCs/>
          <w:sz w:val="22"/>
          <w:szCs w:val="24"/>
        </w:rPr>
        <w:t xml:space="preserve">２　</w:t>
      </w:r>
      <w:r w:rsidR="00655D45" w:rsidRPr="008666A5">
        <w:rPr>
          <w:rFonts w:asciiTheme="majorEastAsia" w:eastAsiaTheme="majorEastAsia" w:hAnsiTheme="majorEastAsia" w:hint="eastAsia"/>
          <w:b/>
          <w:bCs/>
          <w:sz w:val="22"/>
          <w:szCs w:val="24"/>
        </w:rPr>
        <w:t>サウンディング対象施設</w:t>
      </w:r>
    </w:p>
    <w:tbl>
      <w:tblPr>
        <w:tblStyle w:val="ad"/>
        <w:tblW w:w="5000" w:type="pct"/>
        <w:tblLook w:val="04A0" w:firstRow="1" w:lastRow="0" w:firstColumn="1" w:lastColumn="0" w:noHBand="0" w:noVBand="1"/>
      </w:tblPr>
      <w:tblGrid>
        <w:gridCol w:w="804"/>
        <w:gridCol w:w="3997"/>
        <w:gridCol w:w="3693"/>
      </w:tblGrid>
      <w:tr w:rsidR="008666A5" w:rsidRPr="008666A5" w14:paraId="513F8D87" w14:textId="77777777" w:rsidTr="00D84C9B">
        <w:tc>
          <w:tcPr>
            <w:tcW w:w="473" w:type="pct"/>
            <w:shd w:val="clear" w:color="auto" w:fill="D9D9D9" w:themeFill="background1" w:themeFillShade="D9"/>
          </w:tcPr>
          <w:p w14:paraId="5FB4D912" w14:textId="0C801402" w:rsidR="003B2989" w:rsidRPr="008666A5" w:rsidRDefault="003B2989" w:rsidP="00D84C9B">
            <w:pPr>
              <w:pStyle w:val="a9"/>
              <w:ind w:left="0"/>
              <w:jc w:val="center"/>
              <w:rPr>
                <w:rFonts w:asciiTheme="minorEastAsia" w:hAnsiTheme="minorEastAsia"/>
              </w:rPr>
            </w:pPr>
            <w:r w:rsidRPr="008666A5">
              <w:rPr>
                <w:rFonts w:asciiTheme="minorEastAsia" w:hAnsiTheme="minorEastAsia" w:hint="eastAsia"/>
              </w:rPr>
              <w:t>No</w:t>
            </w:r>
          </w:p>
        </w:tc>
        <w:tc>
          <w:tcPr>
            <w:tcW w:w="2353" w:type="pct"/>
            <w:shd w:val="clear" w:color="auto" w:fill="D9D9D9" w:themeFill="background1" w:themeFillShade="D9"/>
          </w:tcPr>
          <w:p w14:paraId="37F8717D" w14:textId="34D0BB63" w:rsidR="003B2989" w:rsidRPr="008666A5" w:rsidRDefault="003B2989" w:rsidP="00D84C9B">
            <w:pPr>
              <w:pStyle w:val="a9"/>
              <w:ind w:left="0"/>
              <w:jc w:val="center"/>
              <w:rPr>
                <w:rFonts w:asciiTheme="minorEastAsia" w:hAnsiTheme="minorEastAsia"/>
              </w:rPr>
            </w:pPr>
            <w:r w:rsidRPr="008666A5">
              <w:rPr>
                <w:rFonts w:asciiTheme="minorEastAsia" w:hAnsiTheme="minorEastAsia" w:hint="eastAsia"/>
              </w:rPr>
              <w:t>施設名</w:t>
            </w:r>
          </w:p>
        </w:tc>
        <w:tc>
          <w:tcPr>
            <w:tcW w:w="2174" w:type="pct"/>
            <w:shd w:val="clear" w:color="auto" w:fill="D9D9D9" w:themeFill="background1" w:themeFillShade="D9"/>
          </w:tcPr>
          <w:p w14:paraId="51269C1B" w14:textId="648242C5" w:rsidR="003B2989" w:rsidRPr="008666A5" w:rsidRDefault="003B2989" w:rsidP="00D84C9B">
            <w:pPr>
              <w:pStyle w:val="a9"/>
              <w:ind w:left="0"/>
              <w:jc w:val="center"/>
              <w:rPr>
                <w:rFonts w:asciiTheme="minorEastAsia" w:hAnsiTheme="minorEastAsia"/>
              </w:rPr>
            </w:pPr>
            <w:r w:rsidRPr="008666A5">
              <w:rPr>
                <w:rFonts w:asciiTheme="minorEastAsia" w:hAnsiTheme="minorEastAsia" w:hint="eastAsia"/>
              </w:rPr>
              <w:t>地名地番</w:t>
            </w:r>
          </w:p>
        </w:tc>
      </w:tr>
      <w:tr w:rsidR="008666A5" w:rsidRPr="008666A5" w14:paraId="3405BBED" w14:textId="77777777" w:rsidTr="00D84C9B">
        <w:tc>
          <w:tcPr>
            <w:tcW w:w="473" w:type="pct"/>
            <w:shd w:val="clear" w:color="auto" w:fill="auto"/>
          </w:tcPr>
          <w:p w14:paraId="0E254618" w14:textId="46316FE7" w:rsidR="003B2989" w:rsidRPr="008666A5" w:rsidRDefault="003B2989" w:rsidP="00D84C9B">
            <w:pPr>
              <w:pStyle w:val="a9"/>
              <w:ind w:left="0"/>
              <w:jc w:val="center"/>
              <w:rPr>
                <w:rFonts w:asciiTheme="minorEastAsia" w:hAnsiTheme="minorEastAsia"/>
              </w:rPr>
            </w:pPr>
            <w:r w:rsidRPr="008666A5">
              <w:rPr>
                <w:rFonts w:asciiTheme="minorEastAsia" w:hAnsiTheme="minorEastAsia" w:hint="eastAsia"/>
              </w:rPr>
              <w:t>１</w:t>
            </w:r>
          </w:p>
        </w:tc>
        <w:tc>
          <w:tcPr>
            <w:tcW w:w="2353" w:type="pct"/>
            <w:shd w:val="clear" w:color="auto" w:fill="auto"/>
          </w:tcPr>
          <w:p w14:paraId="46FEB639" w14:textId="19D76156" w:rsidR="003B2989" w:rsidRPr="008666A5" w:rsidRDefault="00246AA5" w:rsidP="00C14C09">
            <w:pPr>
              <w:pStyle w:val="a9"/>
              <w:ind w:left="0"/>
              <w:jc w:val="left"/>
              <w:rPr>
                <w:rFonts w:asciiTheme="minorEastAsia" w:hAnsiTheme="minorEastAsia"/>
              </w:rPr>
            </w:pPr>
            <w:r w:rsidRPr="008666A5">
              <w:rPr>
                <w:rFonts w:asciiTheme="minorEastAsia" w:hAnsiTheme="minorEastAsia" w:hint="eastAsia"/>
              </w:rPr>
              <w:t>袖ケ浦市農畜産物直売所「ゆりの里」</w:t>
            </w:r>
          </w:p>
        </w:tc>
        <w:tc>
          <w:tcPr>
            <w:tcW w:w="2174" w:type="pct"/>
            <w:shd w:val="clear" w:color="auto" w:fill="auto"/>
          </w:tcPr>
          <w:p w14:paraId="34A188B1" w14:textId="02AB133E" w:rsidR="003B2989" w:rsidRPr="008666A5" w:rsidRDefault="005830A1" w:rsidP="00C14C09">
            <w:pPr>
              <w:pStyle w:val="a9"/>
              <w:ind w:left="0"/>
              <w:jc w:val="left"/>
              <w:rPr>
                <w:rFonts w:asciiTheme="minorEastAsia" w:hAnsiTheme="minorEastAsia"/>
              </w:rPr>
            </w:pPr>
            <w:r w:rsidRPr="008666A5">
              <w:rPr>
                <w:rFonts w:asciiTheme="minorEastAsia" w:hAnsiTheme="minorEastAsia" w:hint="eastAsia"/>
              </w:rPr>
              <w:t>千葉県</w:t>
            </w:r>
            <w:r w:rsidR="003B2989" w:rsidRPr="008666A5">
              <w:rPr>
                <w:rFonts w:asciiTheme="minorEastAsia" w:hAnsiTheme="minorEastAsia" w:hint="eastAsia"/>
              </w:rPr>
              <w:t>袖ケ浦市飯富</w:t>
            </w:r>
            <w:r w:rsidR="00161D7D" w:rsidRPr="008666A5">
              <w:rPr>
                <w:rFonts w:asciiTheme="minorEastAsia" w:hAnsiTheme="minorEastAsia" w:hint="eastAsia"/>
              </w:rPr>
              <w:t>1</w:t>
            </w:r>
            <w:r w:rsidR="00161D7D" w:rsidRPr="008666A5">
              <w:rPr>
                <w:rFonts w:asciiTheme="minorEastAsia" w:hAnsiTheme="minorEastAsia"/>
              </w:rPr>
              <w:t>635</w:t>
            </w:r>
            <w:r w:rsidR="006C18C7" w:rsidRPr="008666A5">
              <w:rPr>
                <w:rFonts w:asciiTheme="minorEastAsia" w:hAnsiTheme="minorEastAsia" w:hint="eastAsia"/>
              </w:rPr>
              <w:t>番地</w:t>
            </w:r>
            <w:r w:rsidR="00161D7D" w:rsidRPr="008666A5">
              <w:rPr>
                <w:rFonts w:asciiTheme="minorEastAsia" w:hAnsiTheme="minorEastAsia"/>
              </w:rPr>
              <w:t>1</w:t>
            </w:r>
          </w:p>
        </w:tc>
      </w:tr>
      <w:tr w:rsidR="008666A5" w:rsidRPr="008666A5" w14:paraId="2AAA0EF2" w14:textId="77777777" w:rsidTr="00D84C9B">
        <w:tc>
          <w:tcPr>
            <w:tcW w:w="473" w:type="pct"/>
            <w:shd w:val="clear" w:color="auto" w:fill="auto"/>
          </w:tcPr>
          <w:p w14:paraId="5B0753D4" w14:textId="20E0D3C4" w:rsidR="003B2989" w:rsidRPr="008666A5" w:rsidRDefault="003B2989" w:rsidP="00D84C9B">
            <w:pPr>
              <w:pStyle w:val="a9"/>
              <w:ind w:left="0"/>
              <w:jc w:val="center"/>
              <w:rPr>
                <w:rFonts w:asciiTheme="minorEastAsia" w:hAnsiTheme="minorEastAsia"/>
              </w:rPr>
            </w:pPr>
            <w:r w:rsidRPr="008666A5">
              <w:rPr>
                <w:rFonts w:asciiTheme="minorEastAsia" w:hAnsiTheme="minorEastAsia" w:hint="eastAsia"/>
              </w:rPr>
              <w:t>２</w:t>
            </w:r>
          </w:p>
        </w:tc>
        <w:tc>
          <w:tcPr>
            <w:tcW w:w="2353" w:type="pct"/>
            <w:shd w:val="clear" w:color="auto" w:fill="auto"/>
          </w:tcPr>
          <w:p w14:paraId="4327D8F6" w14:textId="3759B80D" w:rsidR="003B2989" w:rsidRPr="008666A5" w:rsidRDefault="006C18C7" w:rsidP="00C14C09">
            <w:pPr>
              <w:pStyle w:val="a9"/>
              <w:ind w:left="0"/>
              <w:jc w:val="left"/>
              <w:rPr>
                <w:rFonts w:asciiTheme="minorEastAsia" w:hAnsiTheme="minorEastAsia"/>
              </w:rPr>
            </w:pPr>
            <w:r w:rsidRPr="008666A5">
              <w:rPr>
                <w:rFonts w:asciiTheme="minorEastAsia" w:hAnsiTheme="minorEastAsia" w:hint="eastAsia"/>
              </w:rPr>
              <w:t>袖ケ浦市</w:t>
            </w:r>
            <w:r w:rsidR="003B2989" w:rsidRPr="008666A5">
              <w:rPr>
                <w:rFonts w:asciiTheme="minorEastAsia" w:hAnsiTheme="minorEastAsia" w:hint="eastAsia"/>
              </w:rPr>
              <w:t>農業センター</w:t>
            </w:r>
          </w:p>
        </w:tc>
        <w:tc>
          <w:tcPr>
            <w:tcW w:w="2174" w:type="pct"/>
            <w:shd w:val="clear" w:color="auto" w:fill="auto"/>
          </w:tcPr>
          <w:p w14:paraId="6ABB3340" w14:textId="465C5697" w:rsidR="003B2989" w:rsidRPr="008666A5" w:rsidRDefault="005830A1" w:rsidP="00C14C09">
            <w:pPr>
              <w:pStyle w:val="a9"/>
              <w:ind w:left="0"/>
              <w:jc w:val="left"/>
              <w:rPr>
                <w:rFonts w:asciiTheme="minorEastAsia" w:hAnsiTheme="minorEastAsia"/>
              </w:rPr>
            </w:pPr>
            <w:r w:rsidRPr="008666A5">
              <w:rPr>
                <w:rFonts w:asciiTheme="minorEastAsia" w:hAnsiTheme="minorEastAsia" w:hint="eastAsia"/>
              </w:rPr>
              <w:t>千葉県</w:t>
            </w:r>
            <w:r w:rsidR="003B2989" w:rsidRPr="008666A5">
              <w:rPr>
                <w:rFonts w:asciiTheme="minorEastAsia" w:hAnsiTheme="minorEastAsia" w:hint="eastAsia"/>
              </w:rPr>
              <w:t>袖ケ浦市横田</w:t>
            </w:r>
            <w:r w:rsidR="00161D7D" w:rsidRPr="008666A5">
              <w:rPr>
                <w:rFonts w:asciiTheme="minorEastAsia" w:hAnsiTheme="minorEastAsia" w:hint="eastAsia"/>
              </w:rPr>
              <w:t>6</w:t>
            </w:r>
            <w:r w:rsidR="00161D7D" w:rsidRPr="008666A5">
              <w:rPr>
                <w:rFonts w:asciiTheme="minorEastAsia" w:hAnsiTheme="minorEastAsia"/>
              </w:rPr>
              <w:t>26</w:t>
            </w:r>
            <w:r w:rsidR="006C18C7" w:rsidRPr="008666A5">
              <w:rPr>
                <w:rFonts w:asciiTheme="minorEastAsia" w:hAnsiTheme="minorEastAsia" w:hint="eastAsia"/>
              </w:rPr>
              <w:t>番地</w:t>
            </w:r>
          </w:p>
        </w:tc>
      </w:tr>
      <w:tr w:rsidR="008666A5" w:rsidRPr="008666A5" w14:paraId="73E9B204" w14:textId="77777777" w:rsidTr="00D84C9B">
        <w:tc>
          <w:tcPr>
            <w:tcW w:w="473" w:type="pct"/>
            <w:shd w:val="clear" w:color="auto" w:fill="auto"/>
          </w:tcPr>
          <w:p w14:paraId="590C1495" w14:textId="003BB032" w:rsidR="003B2989" w:rsidRPr="008666A5" w:rsidRDefault="003B2989" w:rsidP="00D84C9B">
            <w:pPr>
              <w:pStyle w:val="a9"/>
              <w:ind w:left="0"/>
              <w:jc w:val="center"/>
              <w:rPr>
                <w:rFonts w:asciiTheme="minorEastAsia" w:hAnsiTheme="minorEastAsia"/>
              </w:rPr>
            </w:pPr>
            <w:r w:rsidRPr="008666A5">
              <w:rPr>
                <w:rFonts w:asciiTheme="minorEastAsia" w:hAnsiTheme="minorEastAsia" w:hint="eastAsia"/>
              </w:rPr>
              <w:t>３</w:t>
            </w:r>
          </w:p>
        </w:tc>
        <w:tc>
          <w:tcPr>
            <w:tcW w:w="2353" w:type="pct"/>
            <w:shd w:val="clear" w:color="auto" w:fill="auto"/>
          </w:tcPr>
          <w:p w14:paraId="3F7E7A96" w14:textId="705F7F9A" w:rsidR="003B2989" w:rsidRPr="008666A5" w:rsidRDefault="003B2989" w:rsidP="00C14C09">
            <w:pPr>
              <w:pStyle w:val="a9"/>
              <w:ind w:left="0"/>
              <w:jc w:val="left"/>
              <w:rPr>
                <w:rFonts w:asciiTheme="minorEastAsia" w:hAnsiTheme="minorEastAsia"/>
              </w:rPr>
            </w:pPr>
            <w:r w:rsidRPr="008666A5">
              <w:rPr>
                <w:rFonts w:asciiTheme="minorEastAsia" w:hAnsiTheme="minorEastAsia" w:hint="eastAsia"/>
              </w:rPr>
              <w:t>ひらおかの里農村公園</w:t>
            </w:r>
          </w:p>
        </w:tc>
        <w:tc>
          <w:tcPr>
            <w:tcW w:w="2174" w:type="pct"/>
            <w:shd w:val="clear" w:color="auto" w:fill="auto"/>
          </w:tcPr>
          <w:p w14:paraId="723199E4" w14:textId="7FE4FDB1" w:rsidR="003B2989" w:rsidRPr="008666A5" w:rsidRDefault="005830A1" w:rsidP="00C14C09">
            <w:pPr>
              <w:pStyle w:val="a9"/>
              <w:ind w:left="0"/>
              <w:jc w:val="left"/>
              <w:rPr>
                <w:rFonts w:asciiTheme="minorEastAsia" w:hAnsiTheme="minorEastAsia"/>
              </w:rPr>
            </w:pPr>
            <w:r w:rsidRPr="008666A5">
              <w:rPr>
                <w:rFonts w:asciiTheme="minorEastAsia" w:hAnsiTheme="minorEastAsia" w:hint="eastAsia"/>
              </w:rPr>
              <w:t>千葉県</w:t>
            </w:r>
            <w:r w:rsidR="003B2989" w:rsidRPr="008666A5">
              <w:rPr>
                <w:rFonts w:asciiTheme="minorEastAsia" w:hAnsiTheme="minorEastAsia" w:hint="eastAsia"/>
              </w:rPr>
              <w:t>袖ケ浦市永地</w:t>
            </w:r>
            <w:r w:rsidR="00161D7D" w:rsidRPr="008666A5">
              <w:rPr>
                <w:rFonts w:asciiTheme="minorEastAsia" w:hAnsiTheme="minorEastAsia" w:hint="eastAsia"/>
              </w:rPr>
              <w:t>1</w:t>
            </w:r>
            <w:r w:rsidR="00161D7D" w:rsidRPr="008666A5">
              <w:rPr>
                <w:rFonts w:asciiTheme="minorEastAsia" w:hAnsiTheme="minorEastAsia"/>
              </w:rPr>
              <w:t>943</w:t>
            </w:r>
            <w:r w:rsidR="006C18C7" w:rsidRPr="008666A5">
              <w:rPr>
                <w:rFonts w:asciiTheme="minorEastAsia" w:hAnsiTheme="minorEastAsia" w:hint="eastAsia"/>
              </w:rPr>
              <w:t>番地1</w:t>
            </w:r>
          </w:p>
        </w:tc>
      </w:tr>
    </w:tbl>
    <w:p w14:paraId="3701ED67" w14:textId="6C9199C7" w:rsidR="00D84C9B" w:rsidRPr="00844E4A" w:rsidRDefault="003B2989" w:rsidP="00D84C9B">
      <w:pPr>
        <w:ind w:firstLineChars="100" w:firstLine="210"/>
        <w:jc w:val="left"/>
        <w:rPr>
          <w:rFonts w:asciiTheme="minorEastAsia" w:hAnsiTheme="minorEastAsia"/>
        </w:rPr>
      </w:pPr>
      <w:r w:rsidRPr="00844E4A">
        <w:rPr>
          <w:rFonts w:asciiTheme="minorEastAsia" w:hAnsiTheme="minorEastAsia" w:hint="eastAsia"/>
        </w:rPr>
        <w:t>※詳細については、別紙</w:t>
      </w:r>
      <w:r w:rsidR="008D6F4C" w:rsidRPr="00844E4A">
        <w:rPr>
          <w:rFonts w:asciiTheme="minorEastAsia" w:hAnsiTheme="minorEastAsia" w:hint="eastAsia"/>
        </w:rPr>
        <w:t>『</w:t>
      </w:r>
      <w:r w:rsidRPr="00844E4A">
        <w:rPr>
          <w:rFonts w:asciiTheme="minorEastAsia" w:hAnsiTheme="minorEastAsia" w:hint="eastAsia"/>
        </w:rPr>
        <w:t>施設概要</w:t>
      </w:r>
      <w:r w:rsidR="008D6F4C" w:rsidRPr="00844E4A">
        <w:rPr>
          <w:rFonts w:asciiTheme="minorEastAsia" w:hAnsiTheme="minorEastAsia" w:hint="eastAsia"/>
        </w:rPr>
        <w:t>書』</w:t>
      </w:r>
      <w:r w:rsidRPr="00844E4A">
        <w:rPr>
          <w:rFonts w:asciiTheme="minorEastAsia" w:hAnsiTheme="minorEastAsia" w:hint="eastAsia"/>
        </w:rPr>
        <w:t>を参照ください。</w:t>
      </w:r>
    </w:p>
    <w:p w14:paraId="55E5F0CF" w14:textId="7BA2C2B0" w:rsidR="00476FA8" w:rsidRPr="00844E4A" w:rsidRDefault="00476FA8" w:rsidP="00476FA8">
      <w:pPr>
        <w:ind w:leftChars="100" w:left="420" w:hangingChars="100" w:hanging="210"/>
        <w:jc w:val="left"/>
        <w:rPr>
          <w:rFonts w:asciiTheme="minorEastAsia" w:hAnsiTheme="minorEastAsia"/>
        </w:rPr>
      </w:pPr>
      <w:r w:rsidRPr="00844E4A">
        <w:rPr>
          <w:rFonts w:asciiTheme="minorEastAsia" w:hAnsiTheme="minorEastAsia" w:hint="eastAsia"/>
        </w:rPr>
        <w:t>※なお、事業提案にあたっては、施設ごとに個別で提案いただくことも、複数の施設を組み合わせた形で提案いただくことも可能です。</w:t>
      </w:r>
    </w:p>
    <w:p w14:paraId="3EB5C71D" w14:textId="77777777" w:rsidR="000D6089" w:rsidRPr="00844E4A" w:rsidRDefault="000D6089" w:rsidP="008D6F4C">
      <w:pPr>
        <w:jc w:val="left"/>
        <w:rPr>
          <w:rFonts w:asciiTheme="majorEastAsia" w:eastAsiaTheme="majorEastAsia" w:hAnsiTheme="majorEastAsia"/>
          <w:b/>
          <w:bCs/>
        </w:rPr>
      </w:pPr>
    </w:p>
    <w:p w14:paraId="1DF1963E" w14:textId="213B1DBA" w:rsidR="008D6F4C" w:rsidRPr="00844E4A" w:rsidRDefault="000D6089" w:rsidP="000D6089">
      <w:pPr>
        <w:jc w:val="left"/>
        <w:rPr>
          <w:rFonts w:asciiTheme="majorEastAsia" w:eastAsiaTheme="majorEastAsia" w:hAnsiTheme="majorEastAsia"/>
          <w:b/>
          <w:bCs/>
        </w:rPr>
      </w:pPr>
      <w:r w:rsidRPr="00844E4A">
        <w:rPr>
          <w:rFonts w:asciiTheme="majorEastAsia" w:eastAsiaTheme="majorEastAsia" w:hAnsiTheme="majorEastAsia" w:hint="eastAsia"/>
          <w:b/>
          <w:bCs/>
          <w:sz w:val="22"/>
          <w:szCs w:val="24"/>
        </w:rPr>
        <w:t xml:space="preserve">３　</w:t>
      </w:r>
      <w:r w:rsidR="008D6F4C" w:rsidRPr="00844E4A">
        <w:rPr>
          <w:rFonts w:asciiTheme="majorEastAsia" w:eastAsiaTheme="majorEastAsia" w:hAnsiTheme="majorEastAsia" w:hint="eastAsia"/>
          <w:b/>
          <w:bCs/>
          <w:sz w:val="22"/>
          <w:szCs w:val="24"/>
        </w:rPr>
        <w:t>スケジュール</w:t>
      </w:r>
    </w:p>
    <w:tbl>
      <w:tblPr>
        <w:tblStyle w:val="TableNormal"/>
        <w:tblW w:w="49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64"/>
        <w:gridCol w:w="4396"/>
      </w:tblGrid>
      <w:tr w:rsidR="00844E4A" w:rsidRPr="00844E4A" w14:paraId="76CC54F9" w14:textId="77777777" w:rsidTr="00161D7D">
        <w:trPr>
          <w:trHeight w:val="359"/>
        </w:trPr>
        <w:tc>
          <w:tcPr>
            <w:tcW w:w="2371" w:type="pct"/>
            <w:shd w:val="clear" w:color="auto" w:fill="D9D9D9" w:themeFill="background1" w:themeFillShade="D9"/>
          </w:tcPr>
          <w:p w14:paraId="28AB5671" w14:textId="03D9876E" w:rsidR="00EA5EF8" w:rsidRPr="00844E4A" w:rsidRDefault="005558B7" w:rsidP="005558B7">
            <w:pPr>
              <w:pStyle w:val="TableParagraph"/>
              <w:spacing w:before="43"/>
              <w:ind w:left="107"/>
              <w:jc w:val="center"/>
              <w:rPr>
                <w:rFonts w:asciiTheme="minorEastAsia" w:eastAsiaTheme="minorEastAsia" w:hAnsiTheme="minorEastAsia"/>
                <w:sz w:val="21"/>
                <w:szCs w:val="21"/>
                <w:lang w:eastAsia="ja-JP"/>
              </w:rPr>
            </w:pPr>
            <w:r w:rsidRPr="00844E4A">
              <w:rPr>
                <w:rFonts w:asciiTheme="minorEastAsia" w:eastAsiaTheme="minorEastAsia" w:hAnsiTheme="minorEastAsia" w:hint="eastAsia"/>
                <w:sz w:val="21"/>
                <w:szCs w:val="21"/>
                <w:lang w:eastAsia="ja-JP"/>
              </w:rPr>
              <w:t>項目</w:t>
            </w:r>
          </w:p>
        </w:tc>
        <w:tc>
          <w:tcPr>
            <w:tcW w:w="2629" w:type="pct"/>
            <w:shd w:val="clear" w:color="auto" w:fill="D9D9D9" w:themeFill="background1" w:themeFillShade="D9"/>
          </w:tcPr>
          <w:p w14:paraId="502000D2" w14:textId="1822A00C" w:rsidR="00EA5EF8" w:rsidRPr="00844E4A" w:rsidRDefault="005558B7" w:rsidP="005558B7">
            <w:pPr>
              <w:pStyle w:val="TableParagraph"/>
              <w:spacing w:before="43"/>
              <w:jc w:val="center"/>
              <w:rPr>
                <w:rFonts w:asciiTheme="minorEastAsia" w:eastAsiaTheme="minorEastAsia" w:hAnsiTheme="minorEastAsia"/>
                <w:sz w:val="21"/>
                <w:szCs w:val="21"/>
                <w:lang w:eastAsia="ja-JP"/>
              </w:rPr>
            </w:pPr>
            <w:r w:rsidRPr="00844E4A">
              <w:rPr>
                <w:rFonts w:asciiTheme="minorEastAsia" w:eastAsiaTheme="minorEastAsia" w:hAnsiTheme="minorEastAsia" w:hint="eastAsia"/>
                <w:sz w:val="21"/>
                <w:szCs w:val="21"/>
                <w:lang w:eastAsia="ja-JP"/>
              </w:rPr>
              <w:t>日付</w:t>
            </w:r>
          </w:p>
        </w:tc>
      </w:tr>
      <w:tr w:rsidR="00844E4A" w:rsidRPr="00844E4A" w14:paraId="3B6619EA" w14:textId="77777777" w:rsidTr="00161D7D">
        <w:trPr>
          <w:trHeight w:val="359"/>
        </w:trPr>
        <w:tc>
          <w:tcPr>
            <w:tcW w:w="2371" w:type="pct"/>
          </w:tcPr>
          <w:p w14:paraId="6F0033E0" w14:textId="1211BE61" w:rsidR="005558B7" w:rsidRPr="00844E4A" w:rsidRDefault="005558B7" w:rsidP="005558B7">
            <w:pPr>
              <w:pStyle w:val="TableParagraph"/>
              <w:spacing w:before="43"/>
              <w:ind w:left="107"/>
              <w:rPr>
                <w:rFonts w:asciiTheme="minorEastAsia" w:eastAsiaTheme="minorEastAsia" w:hAnsiTheme="minorEastAsia"/>
                <w:sz w:val="21"/>
                <w:szCs w:val="21"/>
              </w:rPr>
            </w:pPr>
            <w:r w:rsidRPr="00844E4A">
              <w:rPr>
                <w:rFonts w:asciiTheme="minorEastAsia" w:eastAsiaTheme="minorEastAsia" w:hAnsiTheme="minorEastAsia" w:hint="eastAsia"/>
                <w:sz w:val="21"/>
                <w:szCs w:val="21"/>
                <w:lang w:eastAsia="ja-JP"/>
              </w:rPr>
              <w:t>実施要領の公開</w:t>
            </w:r>
          </w:p>
        </w:tc>
        <w:tc>
          <w:tcPr>
            <w:tcW w:w="2629" w:type="pct"/>
          </w:tcPr>
          <w:p w14:paraId="75D304A5" w14:textId="11147A20" w:rsidR="005558B7" w:rsidRPr="00844E4A" w:rsidRDefault="00A17083" w:rsidP="005558B7">
            <w:pPr>
              <w:pStyle w:val="TableParagraph"/>
              <w:spacing w:before="43"/>
              <w:rPr>
                <w:rFonts w:asciiTheme="minorEastAsia" w:eastAsiaTheme="minorEastAsia" w:hAnsiTheme="minorEastAsia"/>
                <w:sz w:val="21"/>
                <w:szCs w:val="21"/>
              </w:rPr>
            </w:pPr>
            <w:r>
              <w:rPr>
                <w:rFonts w:asciiTheme="minorEastAsia" w:eastAsiaTheme="minorEastAsia" w:hAnsiTheme="minorEastAsia"/>
                <w:spacing w:val="-2"/>
                <w:sz w:val="21"/>
                <w:szCs w:val="21"/>
                <w:lang w:eastAsia="ja-JP"/>
              </w:rPr>
              <w:t>令和7年9月1日（月）</w:t>
            </w:r>
          </w:p>
        </w:tc>
      </w:tr>
      <w:tr w:rsidR="00844E4A" w:rsidRPr="00844E4A" w14:paraId="08785382" w14:textId="77777777" w:rsidTr="00161D7D">
        <w:trPr>
          <w:trHeight w:val="359"/>
        </w:trPr>
        <w:tc>
          <w:tcPr>
            <w:tcW w:w="2371" w:type="pct"/>
          </w:tcPr>
          <w:p w14:paraId="625F54F0" w14:textId="0F1B97BB" w:rsidR="005558B7" w:rsidRPr="00844E4A" w:rsidRDefault="005558B7" w:rsidP="005558B7">
            <w:pPr>
              <w:pStyle w:val="TableParagraph"/>
              <w:spacing w:before="43"/>
              <w:ind w:left="107"/>
              <w:rPr>
                <w:rFonts w:asciiTheme="minorEastAsia" w:eastAsiaTheme="minorEastAsia" w:hAnsiTheme="minorEastAsia"/>
                <w:spacing w:val="-3"/>
                <w:sz w:val="21"/>
                <w:szCs w:val="21"/>
                <w:lang w:eastAsia="ja-JP"/>
              </w:rPr>
            </w:pPr>
            <w:r w:rsidRPr="00844E4A">
              <w:rPr>
                <w:rFonts w:asciiTheme="minorEastAsia" w:eastAsiaTheme="minorEastAsia" w:hAnsiTheme="minorEastAsia"/>
                <w:spacing w:val="-3"/>
                <w:sz w:val="21"/>
                <w:szCs w:val="21"/>
                <w:lang w:eastAsia="ja-JP"/>
              </w:rPr>
              <w:t>現地見学会</w:t>
            </w:r>
            <w:r w:rsidRPr="00844E4A">
              <w:rPr>
                <w:rFonts w:asciiTheme="minorEastAsia" w:eastAsiaTheme="minorEastAsia" w:hAnsiTheme="minorEastAsia" w:hint="eastAsia"/>
                <w:spacing w:val="-3"/>
                <w:sz w:val="21"/>
                <w:szCs w:val="21"/>
                <w:lang w:eastAsia="ja-JP"/>
              </w:rPr>
              <w:t>の参加申込期限</w:t>
            </w:r>
          </w:p>
        </w:tc>
        <w:tc>
          <w:tcPr>
            <w:tcW w:w="2629" w:type="pct"/>
          </w:tcPr>
          <w:p w14:paraId="7E4A6E59" w14:textId="3E244FFA" w:rsidR="005558B7" w:rsidRPr="00844E4A" w:rsidRDefault="00A17083" w:rsidP="005558B7">
            <w:pPr>
              <w:pStyle w:val="TableParagraph"/>
              <w:spacing w:before="43"/>
              <w:rPr>
                <w:rFonts w:asciiTheme="minorEastAsia" w:eastAsiaTheme="minorEastAsia" w:hAnsiTheme="minorEastAsia"/>
                <w:spacing w:val="-2"/>
                <w:sz w:val="21"/>
                <w:szCs w:val="21"/>
                <w:lang w:eastAsia="ja-JP"/>
              </w:rPr>
            </w:pPr>
            <w:r>
              <w:rPr>
                <w:rFonts w:asciiTheme="minorEastAsia" w:eastAsiaTheme="minorEastAsia" w:hAnsiTheme="minorEastAsia"/>
                <w:spacing w:val="-2"/>
                <w:sz w:val="21"/>
                <w:szCs w:val="21"/>
                <w:lang w:eastAsia="ja-JP"/>
              </w:rPr>
              <w:t>令和7年9月1</w:t>
            </w:r>
            <w:r>
              <w:rPr>
                <w:rFonts w:asciiTheme="minorEastAsia" w:eastAsiaTheme="minorEastAsia" w:hAnsiTheme="minorEastAsia" w:hint="eastAsia"/>
                <w:spacing w:val="-2"/>
                <w:sz w:val="21"/>
                <w:szCs w:val="21"/>
                <w:lang w:eastAsia="ja-JP"/>
              </w:rPr>
              <w:t>9</w:t>
            </w:r>
            <w:r>
              <w:rPr>
                <w:rFonts w:asciiTheme="minorEastAsia" w:eastAsiaTheme="minorEastAsia" w:hAnsiTheme="minorEastAsia"/>
                <w:spacing w:val="-2"/>
                <w:sz w:val="21"/>
                <w:szCs w:val="21"/>
                <w:lang w:eastAsia="ja-JP"/>
              </w:rPr>
              <w:t>日（金）</w:t>
            </w:r>
          </w:p>
        </w:tc>
      </w:tr>
      <w:tr w:rsidR="00844E4A" w:rsidRPr="00844E4A" w14:paraId="02DB85F4" w14:textId="77777777" w:rsidTr="00161D7D">
        <w:trPr>
          <w:trHeight w:val="359"/>
        </w:trPr>
        <w:tc>
          <w:tcPr>
            <w:tcW w:w="2371" w:type="pct"/>
          </w:tcPr>
          <w:p w14:paraId="17E4C8C0" w14:textId="178C12B4" w:rsidR="005558B7" w:rsidRPr="00844E4A" w:rsidRDefault="005558B7" w:rsidP="005558B7">
            <w:pPr>
              <w:pStyle w:val="TableParagraph"/>
              <w:spacing w:before="43"/>
              <w:ind w:left="107"/>
              <w:rPr>
                <w:rFonts w:asciiTheme="minorEastAsia" w:eastAsiaTheme="minorEastAsia" w:hAnsiTheme="minorEastAsia"/>
                <w:sz w:val="21"/>
                <w:szCs w:val="21"/>
              </w:rPr>
            </w:pPr>
            <w:proofErr w:type="spellStart"/>
            <w:r w:rsidRPr="00844E4A">
              <w:rPr>
                <w:rFonts w:asciiTheme="minorEastAsia" w:eastAsiaTheme="minorEastAsia" w:hAnsiTheme="minorEastAsia"/>
                <w:spacing w:val="-3"/>
                <w:sz w:val="21"/>
                <w:szCs w:val="21"/>
              </w:rPr>
              <w:t>現地見学会の開催</w:t>
            </w:r>
            <w:proofErr w:type="spellEnd"/>
          </w:p>
        </w:tc>
        <w:tc>
          <w:tcPr>
            <w:tcW w:w="2629" w:type="pct"/>
          </w:tcPr>
          <w:p w14:paraId="3EF61DA1" w14:textId="00DE8F15" w:rsidR="005558B7" w:rsidRPr="00844E4A" w:rsidRDefault="00A17083" w:rsidP="005558B7">
            <w:pPr>
              <w:pStyle w:val="TableParagraph"/>
              <w:spacing w:before="43"/>
              <w:rPr>
                <w:rFonts w:asciiTheme="minorEastAsia" w:eastAsiaTheme="minorEastAsia" w:hAnsiTheme="minorEastAsia"/>
                <w:sz w:val="21"/>
                <w:szCs w:val="21"/>
                <w:lang w:eastAsia="ja-JP"/>
              </w:rPr>
            </w:pPr>
            <w:r>
              <w:rPr>
                <w:rFonts w:asciiTheme="minorEastAsia" w:eastAsiaTheme="minorEastAsia" w:hAnsiTheme="minorEastAsia"/>
                <w:spacing w:val="-2"/>
                <w:sz w:val="21"/>
                <w:szCs w:val="21"/>
                <w:lang w:eastAsia="ja-JP"/>
              </w:rPr>
              <w:t>令和7年</w:t>
            </w:r>
            <w:r>
              <w:rPr>
                <w:rFonts w:asciiTheme="minorEastAsia" w:eastAsiaTheme="minorEastAsia" w:hAnsiTheme="minorEastAsia" w:hint="eastAsia"/>
                <w:spacing w:val="-2"/>
                <w:sz w:val="21"/>
                <w:szCs w:val="21"/>
                <w:lang w:eastAsia="ja-JP"/>
              </w:rPr>
              <w:t>9</w:t>
            </w:r>
            <w:r>
              <w:rPr>
                <w:rFonts w:asciiTheme="minorEastAsia" w:eastAsiaTheme="minorEastAsia" w:hAnsiTheme="minorEastAsia"/>
                <w:spacing w:val="-2"/>
                <w:sz w:val="21"/>
                <w:szCs w:val="21"/>
                <w:lang w:eastAsia="ja-JP"/>
              </w:rPr>
              <w:t>月</w:t>
            </w:r>
            <w:r>
              <w:rPr>
                <w:rFonts w:asciiTheme="minorEastAsia" w:eastAsiaTheme="minorEastAsia" w:hAnsiTheme="minorEastAsia" w:hint="eastAsia"/>
                <w:spacing w:val="-2"/>
                <w:sz w:val="21"/>
                <w:szCs w:val="21"/>
                <w:lang w:eastAsia="ja-JP"/>
              </w:rPr>
              <w:t>26</w:t>
            </w:r>
            <w:r>
              <w:rPr>
                <w:rFonts w:asciiTheme="minorEastAsia" w:eastAsiaTheme="minorEastAsia" w:hAnsiTheme="minorEastAsia"/>
                <w:spacing w:val="-2"/>
                <w:sz w:val="21"/>
                <w:szCs w:val="21"/>
                <w:lang w:eastAsia="ja-JP"/>
              </w:rPr>
              <w:t>日（金）</w:t>
            </w:r>
          </w:p>
        </w:tc>
      </w:tr>
      <w:tr w:rsidR="00844E4A" w:rsidRPr="00844E4A" w14:paraId="27513C7D" w14:textId="77777777" w:rsidTr="00161D7D">
        <w:trPr>
          <w:trHeight w:val="359"/>
        </w:trPr>
        <w:tc>
          <w:tcPr>
            <w:tcW w:w="2371" w:type="pct"/>
          </w:tcPr>
          <w:p w14:paraId="3AAE9AA9" w14:textId="73B6301F" w:rsidR="005558B7" w:rsidRPr="00844E4A" w:rsidRDefault="005558B7" w:rsidP="005558B7">
            <w:pPr>
              <w:pStyle w:val="TableParagraph"/>
              <w:spacing w:before="43"/>
              <w:ind w:left="107"/>
              <w:rPr>
                <w:rFonts w:asciiTheme="minorEastAsia" w:eastAsiaTheme="minorEastAsia" w:hAnsiTheme="minorEastAsia"/>
                <w:spacing w:val="-3"/>
                <w:sz w:val="21"/>
                <w:szCs w:val="21"/>
                <w:lang w:eastAsia="ja-JP"/>
              </w:rPr>
            </w:pPr>
            <w:r w:rsidRPr="00844E4A">
              <w:rPr>
                <w:rFonts w:asciiTheme="minorEastAsia" w:eastAsiaTheme="minorEastAsia" w:hAnsiTheme="minorEastAsia"/>
                <w:spacing w:val="-3"/>
                <w:sz w:val="21"/>
                <w:szCs w:val="21"/>
                <w:lang w:eastAsia="ja-JP"/>
              </w:rPr>
              <w:t>サウンディング参加受付</w:t>
            </w:r>
          </w:p>
          <w:p w14:paraId="57702800" w14:textId="77777777" w:rsidR="005558B7" w:rsidRPr="00844E4A" w:rsidRDefault="005558B7" w:rsidP="005558B7">
            <w:pPr>
              <w:pStyle w:val="TableParagraph"/>
              <w:spacing w:before="43"/>
              <w:ind w:left="107"/>
              <w:rPr>
                <w:rFonts w:asciiTheme="minorEastAsia" w:eastAsiaTheme="minorEastAsia" w:hAnsiTheme="minorEastAsia"/>
                <w:sz w:val="21"/>
                <w:szCs w:val="21"/>
                <w:lang w:eastAsia="ja-JP"/>
              </w:rPr>
            </w:pPr>
            <w:r w:rsidRPr="00844E4A">
              <w:rPr>
                <w:rFonts w:asciiTheme="minorEastAsia" w:eastAsiaTheme="minorEastAsia" w:hAnsiTheme="minorEastAsia"/>
                <w:spacing w:val="-3"/>
                <w:sz w:val="21"/>
                <w:szCs w:val="21"/>
                <w:lang w:eastAsia="ja-JP"/>
              </w:rPr>
              <w:t>（事前ヒアリングシート提出）</w:t>
            </w:r>
          </w:p>
        </w:tc>
        <w:tc>
          <w:tcPr>
            <w:tcW w:w="2629" w:type="pct"/>
            <w:vAlign w:val="center"/>
          </w:tcPr>
          <w:p w14:paraId="04BB7A58" w14:textId="5F66C497" w:rsidR="005558B7" w:rsidRPr="00844E4A" w:rsidRDefault="00A17083" w:rsidP="005558B7">
            <w:pPr>
              <w:pStyle w:val="TableParagraph"/>
              <w:spacing w:before="43"/>
              <w:jc w:val="both"/>
              <w:rPr>
                <w:rFonts w:asciiTheme="minorEastAsia" w:eastAsiaTheme="minorEastAsia" w:hAnsiTheme="minorEastAsia"/>
                <w:spacing w:val="-10"/>
                <w:sz w:val="21"/>
                <w:szCs w:val="21"/>
              </w:rPr>
            </w:pPr>
            <w:r>
              <w:rPr>
                <w:rFonts w:asciiTheme="minorEastAsia" w:eastAsiaTheme="minorEastAsia" w:hAnsiTheme="minorEastAsia"/>
                <w:spacing w:val="-2"/>
                <w:sz w:val="21"/>
                <w:szCs w:val="21"/>
              </w:rPr>
              <w:t>令和7年9月1日（月）</w:t>
            </w:r>
            <w:r w:rsidR="005558B7" w:rsidRPr="00844E4A">
              <w:rPr>
                <w:rFonts w:asciiTheme="minorEastAsia" w:eastAsiaTheme="minorEastAsia" w:hAnsiTheme="minorEastAsia"/>
                <w:spacing w:val="-10"/>
                <w:sz w:val="21"/>
                <w:szCs w:val="21"/>
              </w:rPr>
              <w:t>～</w:t>
            </w:r>
            <w:r>
              <w:rPr>
                <w:rFonts w:asciiTheme="minorEastAsia" w:eastAsiaTheme="minorEastAsia" w:hAnsiTheme="minorEastAsia" w:hint="eastAsia"/>
                <w:spacing w:val="-10"/>
                <w:sz w:val="21"/>
                <w:szCs w:val="21"/>
                <w:lang w:eastAsia="ja-JP"/>
              </w:rPr>
              <w:t>10月10日（金）</w:t>
            </w:r>
          </w:p>
        </w:tc>
      </w:tr>
      <w:tr w:rsidR="008666A5" w:rsidRPr="008666A5" w14:paraId="277FC9F7" w14:textId="77777777" w:rsidTr="00161D7D">
        <w:trPr>
          <w:trHeight w:val="425"/>
        </w:trPr>
        <w:tc>
          <w:tcPr>
            <w:tcW w:w="2371" w:type="pct"/>
          </w:tcPr>
          <w:p w14:paraId="728A5BED" w14:textId="77777777" w:rsidR="005558B7" w:rsidRPr="008666A5" w:rsidRDefault="005558B7" w:rsidP="005558B7">
            <w:pPr>
              <w:pStyle w:val="TableParagraph"/>
              <w:spacing w:before="45"/>
              <w:ind w:left="107"/>
              <w:rPr>
                <w:rFonts w:asciiTheme="minorEastAsia" w:eastAsiaTheme="minorEastAsia" w:hAnsiTheme="minorEastAsia"/>
                <w:sz w:val="21"/>
                <w:szCs w:val="21"/>
                <w:lang w:eastAsia="ja-JP"/>
              </w:rPr>
            </w:pPr>
            <w:r w:rsidRPr="008666A5">
              <w:rPr>
                <w:rFonts w:asciiTheme="minorEastAsia" w:eastAsiaTheme="minorEastAsia" w:hAnsiTheme="minorEastAsia"/>
                <w:spacing w:val="-1"/>
                <w:sz w:val="21"/>
                <w:szCs w:val="21"/>
                <w:lang w:eastAsia="ja-JP"/>
              </w:rPr>
              <w:t>サウンディング実施日時及び場所の連</w:t>
            </w:r>
            <w:r w:rsidRPr="008666A5">
              <w:rPr>
                <w:rFonts w:asciiTheme="minorEastAsia" w:eastAsiaTheme="minorEastAsia" w:hAnsiTheme="minorEastAsia"/>
                <w:spacing w:val="-10"/>
                <w:sz w:val="21"/>
                <w:szCs w:val="21"/>
                <w:lang w:eastAsia="ja-JP"/>
              </w:rPr>
              <w:t>絡</w:t>
            </w:r>
          </w:p>
        </w:tc>
        <w:tc>
          <w:tcPr>
            <w:tcW w:w="2629" w:type="pct"/>
            <w:vAlign w:val="center"/>
          </w:tcPr>
          <w:p w14:paraId="40F58F1B" w14:textId="404691B7" w:rsidR="005558B7" w:rsidRPr="008666A5" w:rsidRDefault="00A17083" w:rsidP="005558B7">
            <w:pPr>
              <w:pStyle w:val="TableParagraph"/>
              <w:spacing w:before="45"/>
              <w:jc w:val="both"/>
              <w:rPr>
                <w:rFonts w:asciiTheme="minorEastAsia" w:eastAsiaTheme="minorEastAsia" w:hAnsiTheme="minorEastAsia"/>
                <w:sz w:val="21"/>
                <w:szCs w:val="21"/>
                <w:lang w:eastAsia="ja-JP"/>
              </w:rPr>
            </w:pPr>
            <w:r w:rsidRPr="008666A5">
              <w:rPr>
                <w:rFonts w:asciiTheme="minorEastAsia" w:eastAsiaTheme="minorEastAsia" w:hAnsiTheme="minorEastAsia"/>
                <w:spacing w:val="-2"/>
                <w:sz w:val="21"/>
                <w:szCs w:val="21"/>
              </w:rPr>
              <w:t>令和7年</w:t>
            </w:r>
            <w:r w:rsidRPr="008666A5">
              <w:rPr>
                <w:rFonts w:asciiTheme="minorEastAsia" w:eastAsiaTheme="minorEastAsia" w:hAnsiTheme="minorEastAsia" w:hint="eastAsia"/>
                <w:spacing w:val="-2"/>
                <w:sz w:val="21"/>
                <w:szCs w:val="21"/>
                <w:lang w:eastAsia="ja-JP"/>
              </w:rPr>
              <w:t>9</w:t>
            </w:r>
            <w:r w:rsidRPr="008666A5">
              <w:rPr>
                <w:rFonts w:asciiTheme="minorEastAsia" w:eastAsiaTheme="minorEastAsia" w:hAnsiTheme="minorEastAsia"/>
                <w:spacing w:val="-2"/>
                <w:sz w:val="21"/>
                <w:szCs w:val="21"/>
              </w:rPr>
              <w:t>月</w:t>
            </w:r>
            <w:r w:rsidRPr="008666A5">
              <w:rPr>
                <w:rFonts w:asciiTheme="minorEastAsia" w:eastAsiaTheme="minorEastAsia" w:hAnsiTheme="minorEastAsia" w:hint="eastAsia"/>
                <w:spacing w:val="-2"/>
                <w:sz w:val="21"/>
                <w:szCs w:val="21"/>
                <w:lang w:eastAsia="ja-JP"/>
              </w:rPr>
              <w:t>1</w:t>
            </w:r>
            <w:r w:rsidRPr="008666A5">
              <w:rPr>
                <w:rFonts w:asciiTheme="minorEastAsia" w:eastAsiaTheme="minorEastAsia" w:hAnsiTheme="minorEastAsia"/>
                <w:spacing w:val="-2"/>
                <w:sz w:val="21"/>
                <w:szCs w:val="21"/>
              </w:rPr>
              <w:t>日（月）</w:t>
            </w:r>
            <w:r w:rsidR="005558B7" w:rsidRPr="008666A5">
              <w:rPr>
                <w:rFonts w:asciiTheme="minorEastAsia" w:eastAsiaTheme="minorEastAsia" w:hAnsiTheme="minorEastAsia"/>
                <w:spacing w:val="-2"/>
                <w:sz w:val="21"/>
                <w:szCs w:val="21"/>
              </w:rPr>
              <w:t>～</w:t>
            </w:r>
            <w:r w:rsidRPr="008666A5">
              <w:rPr>
                <w:rFonts w:asciiTheme="minorEastAsia" w:eastAsiaTheme="minorEastAsia" w:hAnsiTheme="minorEastAsia" w:hint="eastAsia"/>
                <w:spacing w:val="-2"/>
                <w:sz w:val="21"/>
                <w:szCs w:val="21"/>
                <w:lang w:eastAsia="ja-JP"/>
              </w:rPr>
              <w:t>10</w:t>
            </w:r>
            <w:r w:rsidR="005558B7" w:rsidRPr="008666A5">
              <w:rPr>
                <w:rFonts w:asciiTheme="minorEastAsia" w:eastAsiaTheme="minorEastAsia" w:hAnsiTheme="minorEastAsia"/>
                <w:spacing w:val="-2"/>
                <w:sz w:val="21"/>
                <w:szCs w:val="21"/>
              </w:rPr>
              <w:t>月</w:t>
            </w:r>
            <w:r w:rsidR="005830A1" w:rsidRPr="008666A5">
              <w:rPr>
                <w:rFonts w:asciiTheme="minorEastAsia" w:eastAsiaTheme="minorEastAsia" w:hAnsiTheme="minorEastAsia" w:hint="eastAsia"/>
                <w:spacing w:val="-2"/>
                <w:sz w:val="21"/>
                <w:szCs w:val="21"/>
                <w:lang w:eastAsia="ja-JP"/>
              </w:rPr>
              <w:t>10</w:t>
            </w:r>
            <w:r w:rsidR="005558B7" w:rsidRPr="008666A5">
              <w:rPr>
                <w:rFonts w:asciiTheme="minorEastAsia" w:eastAsiaTheme="minorEastAsia" w:hAnsiTheme="minorEastAsia"/>
                <w:spacing w:val="-2"/>
                <w:sz w:val="21"/>
                <w:szCs w:val="21"/>
              </w:rPr>
              <w:t>日</w:t>
            </w:r>
            <w:r w:rsidR="005558B7" w:rsidRPr="008666A5">
              <w:rPr>
                <w:rFonts w:asciiTheme="minorEastAsia" w:eastAsiaTheme="minorEastAsia" w:hAnsiTheme="minorEastAsia" w:hint="eastAsia"/>
                <w:spacing w:val="-10"/>
                <w:sz w:val="21"/>
                <w:szCs w:val="21"/>
                <w:lang w:eastAsia="ja-JP"/>
              </w:rPr>
              <w:t>（</w:t>
            </w:r>
            <w:r w:rsidR="005830A1" w:rsidRPr="008666A5">
              <w:rPr>
                <w:rFonts w:asciiTheme="minorEastAsia" w:eastAsiaTheme="minorEastAsia" w:hAnsiTheme="minorEastAsia" w:hint="eastAsia"/>
                <w:spacing w:val="-10"/>
                <w:sz w:val="21"/>
                <w:szCs w:val="21"/>
                <w:lang w:eastAsia="ja-JP"/>
              </w:rPr>
              <w:t>金</w:t>
            </w:r>
            <w:r w:rsidR="005558B7" w:rsidRPr="008666A5">
              <w:rPr>
                <w:rFonts w:asciiTheme="minorEastAsia" w:eastAsiaTheme="minorEastAsia" w:hAnsiTheme="minorEastAsia" w:hint="eastAsia"/>
                <w:spacing w:val="-10"/>
                <w:sz w:val="21"/>
                <w:szCs w:val="21"/>
                <w:lang w:eastAsia="ja-JP"/>
              </w:rPr>
              <w:t>）</w:t>
            </w:r>
          </w:p>
        </w:tc>
      </w:tr>
      <w:tr w:rsidR="008666A5" w:rsidRPr="008666A5" w14:paraId="4F52BF2D" w14:textId="77777777" w:rsidTr="00161D7D">
        <w:trPr>
          <w:trHeight w:val="359"/>
        </w:trPr>
        <w:tc>
          <w:tcPr>
            <w:tcW w:w="2371" w:type="pct"/>
          </w:tcPr>
          <w:p w14:paraId="6C73C352" w14:textId="77777777" w:rsidR="005558B7" w:rsidRPr="008666A5" w:rsidRDefault="005558B7" w:rsidP="005558B7">
            <w:pPr>
              <w:pStyle w:val="TableParagraph"/>
              <w:spacing w:before="43"/>
              <w:ind w:left="107"/>
              <w:rPr>
                <w:rFonts w:asciiTheme="minorEastAsia" w:eastAsiaTheme="minorEastAsia" w:hAnsiTheme="minorEastAsia"/>
                <w:sz w:val="21"/>
                <w:szCs w:val="21"/>
                <w:lang w:eastAsia="ja-JP"/>
              </w:rPr>
            </w:pPr>
            <w:r w:rsidRPr="008666A5">
              <w:rPr>
                <w:rFonts w:asciiTheme="minorEastAsia" w:eastAsiaTheme="minorEastAsia" w:hAnsiTheme="minorEastAsia"/>
                <w:spacing w:val="-3"/>
                <w:sz w:val="21"/>
                <w:szCs w:val="21"/>
                <w:lang w:eastAsia="ja-JP"/>
              </w:rPr>
              <w:t>サウンディングの実施</w:t>
            </w:r>
          </w:p>
        </w:tc>
        <w:tc>
          <w:tcPr>
            <w:tcW w:w="2629" w:type="pct"/>
          </w:tcPr>
          <w:p w14:paraId="301922A4" w14:textId="148F83F5" w:rsidR="005558B7" w:rsidRPr="008666A5" w:rsidRDefault="00A17083" w:rsidP="005558B7">
            <w:pPr>
              <w:pStyle w:val="TableParagraph"/>
              <w:spacing w:before="43"/>
              <w:rPr>
                <w:rFonts w:asciiTheme="minorEastAsia" w:eastAsiaTheme="minorEastAsia" w:hAnsiTheme="minorEastAsia"/>
                <w:sz w:val="21"/>
                <w:szCs w:val="21"/>
              </w:rPr>
            </w:pPr>
            <w:r w:rsidRPr="008666A5">
              <w:rPr>
                <w:rFonts w:asciiTheme="minorEastAsia" w:eastAsiaTheme="minorEastAsia" w:hAnsiTheme="minorEastAsia"/>
                <w:spacing w:val="-2"/>
                <w:sz w:val="21"/>
                <w:szCs w:val="21"/>
              </w:rPr>
              <w:t>令和7年</w:t>
            </w:r>
            <w:r w:rsidRPr="008666A5">
              <w:rPr>
                <w:rFonts w:asciiTheme="minorEastAsia" w:eastAsiaTheme="minorEastAsia" w:hAnsiTheme="minorEastAsia" w:hint="eastAsia"/>
                <w:spacing w:val="-2"/>
                <w:sz w:val="21"/>
                <w:szCs w:val="21"/>
                <w:lang w:eastAsia="ja-JP"/>
              </w:rPr>
              <w:t>10</w:t>
            </w:r>
            <w:r w:rsidRPr="008666A5">
              <w:rPr>
                <w:rFonts w:asciiTheme="minorEastAsia" w:eastAsiaTheme="minorEastAsia" w:hAnsiTheme="minorEastAsia"/>
                <w:spacing w:val="-2"/>
                <w:sz w:val="21"/>
                <w:szCs w:val="21"/>
              </w:rPr>
              <w:t>月</w:t>
            </w:r>
            <w:r w:rsidR="008626DF" w:rsidRPr="008666A5">
              <w:rPr>
                <w:rFonts w:asciiTheme="minorEastAsia" w:eastAsiaTheme="minorEastAsia" w:hAnsiTheme="minorEastAsia" w:hint="eastAsia"/>
                <w:spacing w:val="-2"/>
                <w:sz w:val="21"/>
                <w:szCs w:val="21"/>
                <w:lang w:eastAsia="ja-JP"/>
              </w:rPr>
              <w:t>15</w:t>
            </w:r>
            <w:r w:rsidRPr="008666A5">
              <w:rPr>
                <w:rFonts w:asciiTheme="minorEastAsia" w:eastAsiaTheme="minorEastAsia" w:hAnsiTheme="minorEastAsia"/>
                <w:spacing w:val="-2"/>
                <w:sz w:val="21"/>
                <w:szCs w:val="21"/>
              </w:rPr>
              <w:t>日（</w:t>
            </w:r>
            <w:r w:rsidRPr="008666A5">
              <w:rPr>
                <w:rFonts w:asciiTheme="minorEastAsia" w:eastAsiaTheme="minorEastAsia" w:hAnsiTheme="minorEastAsia" w:hint="eastAsia"/>
                <w:spacing w:val="-2"/>
                <w:sz w:val="21"/>
                <w:szCs w:val="21"/>
                <w:lang w:eastAsia="ja-JP"/>
              </w:rPr>
              <w:t>水</w:t>
            </w:r>
            <w:r w:rsidRPr="008666A5">
              <w:rPr>
                <w:rFonts w:asciiTheme="minorEastAsia" w:eastAsiaTheme="minorEastAsia" w:hAnsiTheme="minorEastAsia"/>
                <w:spacing w:val="-2"/>
                <w:sz w:val="21"/>
                <w:szCs w:val="21"/>
              </w:rPr>
              <w:t>）～</w:t>
            </w:r>
            <w:r w:rsidRPr="008666A5">
              <w:rPr>
                <w:rFonts w:asciiTheme="minorEastAsia" w:eastAsiaTheme="minorEastAsia" w:hAnsiTheme="minorEastAsia" w:hint="eastAsia"/>
                <w:spacing w:val="-2"/>
                <w:sz w:val="21"/>
                <w:szCs w:val="21"/>
                <w:lang w:eastAsia="ja-JP"/>
              </w:rPr>
              <w:t>10</w:t>
            </w:r>
            <w:r w:rsidRPr="008666A5">
              <w:rPr>
                <w:rFonts w:asciiTheme="minorEastAsia" w:eastAsiaTheme="minorEastAsia" w:hAnsiTheme="minorEastAsia"/>
                <w:spacing w:val="-2"/>
                <w:sz w:val="21"/>
                <w:szCs w:val="21"/>
              </w:rPr>
              <w:t>月</w:t>
            </w:r>
            <w:r w:rsidR="008626DF" w:rsidRPr="008666A5">
              <w:rPr>
                <w:rFonts w:asciiTheme="minorEastAsia" w:eastAsiaTheme="minorEastAsia" w:hAnsiTheme="minorEastAsia" w:hint="eastAsia"/>
                <w:spacing w:val="-2"/>
                <w:sz w:val="21"/>
                <w:szCs w:val="21"/>
                <w:lang w:eastAsia="ja-JP"/>
              </w:rPr>
              <w:t>17</w:t>
            </w:r>
            <w:r w:rsidRPr="008666A5">
              <w:rPr>
                <w:rFonts w:asciiTheme="minorEastAsia" w:eastAsiaTheme="minorEastAsia" w:hAnsiTheme="minorEastAsia"/>
                <w:spacing w:val="-2"/>
                <w:sz w:val="21"/>
                <w:szCs w:val="21"/>
              </w:rPr>
              <w:t>日</w:t>
            </w:r>
            <w:r w:rsidRPr="008666A5">
              <w:rPr>
                <w:rFonts w:asciiTheme="minorEastAsia" w:eastAsiaTheme="minorEastAsia" w:hAnsiTheme="minorEastAsia" w:hint="eastAsia"/>
                <w:spacing w:val="-10"/>
                <w:sz w:val="21"/>
                <w:szCs w:val="21"/>
                <w:lang w:eastAsia="ja-JP"/>
              </w:rPr>
              <w:t>（金）</w:t>
            </w:r>
          </w:p>
        </w:tc>
      </w:tr>
      <w:tr w:rsidR="005558B7" w:rsidRPr="008666A5" w14:paraId="04FD4264" w14:textId="77777777" w:rsidTr="00161D7D">
        <w:trPr>
          <w:trHeight w:val="359"/>
        </w:trPr>
        <w:tc>
          <w:tcPr>
            <w:tcW w:w="2371" w:type="pct"/>
          </w:tcPr>
          <w:p w14:paraId="347CF3C5" w14:textId="77777777" w:rsidR="005558B7" w:rsidRPr="008666A5" w:rsidRDefault="005558B7" w:rsidP="005558B7">
            <w:pPr>
              <w:pStyle w:val="TableParagraph"/>
              <w:spacing w:before="43"/>
              <w:ind w:left="107"/>
              <w:rPr>
                <w:rFonts w:asciiTheme="minorEastAsia" w:eastAsiaTheme="minorEastAsia" w:hAnsiTheme="minorEastAsia"/>
                <w:sz w:val="21"/>
                <w:szCs w:val="21"/>
              </w:rPr>
            </w:pPr>
            <w:proofErr w:type="spellStart"/>
            <w:r w:rsidRPr="008666A5">
              <w:rPr>
                <w:rFonts w:asciiTheme="minorEastAsia" w:eastAsiaTheme="minorEastAsia" w:hAnsiTheme="minorEastAsia"/>
                <w:spacing w:val="-3"/>
                <w:sz w:val="21"/>
                <w:szCs w:val="21"/>
              </w:rPr>
              <w:t>実施結果概要の公表</w:t>
            </w:r>
            <w:proofErr w:type="spellEnd"/>
          </w:p>
        </w:tc>
        <w:tc>
          <w:tcPr>
            <w:tcW w:w="2629" w:type="pct"/>
          </w:tcPr>
          <w:p w14:paraId="38A09EEA" w14:textId="68184159" w:rsidR="005558B7" w:rsidRPr="008666A5" w:rsidRDefault="005558B7" w:rsidP="005558B7">
            <w:pPr>
              <w:pStyle w:val="TableParagraph"/>
              <w:spacing w:before="43"/>
              <w:rPr>
                <w:rFonts w:asciiTheme="minorEastAsia" w:eastAsiaTheme="minorEastAsia" w:hAnsiTheme="minorEastAsia"/>
                <w:sz w:val="21"/>
                <w:szCs w:val="21"/>
              </w:rPr>
            </w:pPr>
            <w:r w:rsidRPr="008666A5">
              <w:rPr>
                <w:rFonts w:asciiTheme="minorEastAsia" w:eastAsiaTheme="minorEastAsia" w:hAnsiTheme="minorEastAsia"/>
                <w:spacing w:val="-2"/>
                <w:sz w:val="21"/>
                <w:szCs w:val="21"/>
              </w:rPr>
              <w:t>令和</w:t>
            </w:r>
            <w:r w:rsidR="00161D7D" w:rsidRPr="008666A5">
              <w:rPr>
                <w:rFonts w:asciiTheme="minorEastAsia" w:eastAsiaTheme="minorEastAsia" w:hAnsiTheme="minorEastAsia" w:hint="eastAsia"/>
                <w:spacing w:val="-2"/>
                <w:sz w:val="21"/>
                <w:szCs w:val="21"/>
                <w:lang w:eastAsia="ja-JP"/>
              </w:rPr>
              <w:t>7</w:t>
            </w:r>
            <w:r w:rsidRPr="008666A5">
              <w:rPr>
                <w:rFonts w:asciiTheme="minorEastAsia" w:eastAsiaTheme="minorEastAsia" w:hAnsiTheme="minorEastAsia"/>
                <w:spacing w:val="-2"/>
                <w:sz w:val="21"/>
                <w:szCs w:val="21"/>
              </w:rPr>
              <w:t>年</w:t>
            </w:r>
            <w:r w:rsidR="00161D7D" w:rsidRPr="008666A5">
              <w:rPr>
                <w:rFonts w:asciiTheme="minorEastAsia" w:eastAsiaTheme="minorEastAsia" w:hAnsiTheme="minorEastAsia" w:hint="eastAsia"/>
                <w:spacing w:val="-2"/>
                <w:sz w:val="21"/>
                <w:szCs w:val="21"/>
                <w:lang w:eastAsia="ja-JP"/>
              </w:rPr>
              <w:t>1</w:t>
            </w:r>
            <w:r w:rsidR="00A17083" w:rsidRPr="008666A5">
              <w:rPr>
                <w:rFonts w:asciiTheme="minorEastAsia" w:eastAsiaTheme="minorEastAsia" w:hAnsiTheme="minorEastAsia" w:hint="eastAsia"/>
                <w:spacing w:val="-2"/>
                <w:sz w:val="21"/>
                <w:szCs w:val="21"/>
                <w:lang w:eastAsia="ja-JP"/>
              </w:rPr>
              <w:t>1</w:t>
            </w:r>
            <w:r w:rsidRPr="008666A5">
              <w:rPr>
                <w:rFonts w:asciiTheme="minorEastAsia" w:eastAsiaTheme="minorEastAsia" w:hAnsiTheme="minorEastAsia"/>
                <w:spacing w:val="-2"/>
                <w:sz w:val="21"/>
                <w:szCs w:val="21"/>
              </w:rPr>
              <w:t>月</w:t>
            </w:r>
            <w:r w:rsidR="00A17083" w:rsidRPr="008666A5">
              <w:rPr>
                <w:rFonts w:asciiTheme="minorEastAsia" w:eastAsiaTheme="minorEastAsia" w:hAnsiTheme="minorEastAsia" w:hint="eastAsia"/>
                <w:spacing w:val="-2"/>
                <w:sz w:val="21"/>
                <w:szCs w:val="21"/>
                <w:lang w:eastAsia="ja-JP"/>
              </w:rPr>
              <w:t>下</w:t>
            </w:r>
            <w:proofErr w:type="spellStart"/>
            <w:r w:rsidRPr="008666A5">
              <w:rPr>
                <w:rFonts w:asciiTheme="minorEastAsia" w:eastAsiaTheme="minorEastAsia" w:hAnsiTheme="minorEastAsia"/>
                <w:spacing w:val="-2"/>
                <w:sz w:val="21"/>
                <w:szCs w:val="21"/>
              </w:rPr>
              <w:t>旬以降</w:t>
            </w:r>
            <w:proofErr w:type="spellEnd"/>
          </w:p>
        </w:tc>
      </w:tr>
    </w:tbl>
    <w:p w14:paraId="037C4EF5" w14:textId="4B2D8F0F" w:rsidR="00D84C9B" w:rsidRPr="008666A5" w:rsidRDefault="000D6089" w:rsidP="000D6089">
      <w:pPr>
        <w:jc w:val="left"/>
        <w:rPr>
          <w:rFonts w:asciiTheme="majorEastAsia" w:eastAsiaTheme="majorEastAsia" w:hAnsiTheme="majorEastAsia"/>
          <w:b/>
          <w:bCs/>
        </w:rPr>
      </w:pPr>
      <w:r w:rsidRPr="008666A5">
        <w:rPr>
          <w:rFonts w:asciiTheme="majorEastAsia" w:eastAsiaTheme="majorEastAsia" w:hAnsiTheme="majorEastAsia" w:hint="eastAsia"/>
          <w:b/>
          <w:bCs/>
          <w:sz w:val="22"/>
          <w:szCs w:val="24"/>
        </w:rPr>
        <w:lastRenderedPageBreak/>
        <w:t xml:space="preserve">４　</w:t>
      </w:r>
      <w:r w:rsidR="0058219C" w:rsidRPr="008666A5">
        <w:rPr>
          <w:rFonts w:asciiTheme="majorEastAsia" w:eastAsiaTheme="majorEastAsia" w:hAnsiTheme="majorEastAsia" w:hint="eastAsia"/>
          <w:b/>
          <w:bCs/>
          <w:sz w:val="22"/>
          <w:szCs w:val="24"/>
        </w:rPr>
        <w:t>サウンディングの内容</w:t>
      </w:r>
    </w:p>
    <w:p w14:paraId="054FF16E" w14:textId="31862D15" w:rsidR="00EA5EF8" w:rsidRPr="008666A5" w:rsidRDefault="00EA5EF8" w:rsidP="00D84C9B">
      <w:pPr>
        <w:jc w:val="left"/>
        <w:rPr>
          <w:rFonts w:asciiTheme="majorEastAsia" w:eastAsiaTheme="majorEastAsia" w:hAnsiTheme="majorEastAsia"/>
          <w:b/>
          <w:bCs/>
        </w:rPr>
      </w:pPr>
      <w:r w:rsidRPr="008666A5">
        <w:rPr>
          <w:rFonts w:asciiTheme="minorEastAsia" w:hAnsiTheme="minorEastAsia" w:hint="eastAsia"/>
          <w:b/>
          <w:bCs/>
        </w:rPr>
        <w:t>（１）サウンディングの対象者</w:t>
      </w:r>
    </w:p>
    <w:p w14:paraId="5D52C5B6" w14:textId="1D6FDB7F" w:rsidR="00EA5EF8" w:rsidRPr="008666A5" w:rsidRDefault="005A5E33" w:rsidP="00161D7D">
      <w:pPr>
        <w:ind w:leftChars="100" w:left="210" w:firstLineChars="100" w:firstLine="210"/>
        <w:jc w:val="left"/>
        <w:rPr>
          <w:rFonts w:asciiTheme="minorEastAsia" w:hAnsiTheme="minorEastAsia"/>
        </w:rPr>
      </w:pPr>
      <w:r w:rsidRPr="008666A5">
        <w:rPr>
          <w:rFonts w:asciiTheme="minorEastAsia" w:hAnsiTheme="minorEastAsia" w:hint="eastAsia"/>
        </w:rPr>
        <w:t>袖ケ浦市農畜産物直売所「ゆりの里」</w:t>
      </w:r>
      <w:r w:rsidR="00161D7D" w:rsidRPr="008666A5">
        <w:rPr>
          <w:rFonts w:asciiTheme="minorEastAsia" w:hAnsiTheme="minorEastAsia" w:hint="eastAsia"/>
        </w:rPr>
        <w:t>、</w:t>
      </w:r>
      <w:r w:rsidR="006C18C7" w:rsidRPr="008666A5">
        <w:rPr>
          <w:rFonts w:asciiTheme="minorEastAsia" w:hAnsiTheme="minorEastAsia" w:hint="eastAsia"/>
        </w:rPr>
        <w:t>袖ケ浦市</w:t>
      </w:r>
      <w:r w:rsidRPr="008666A5">
        <w:rPr>
          <w:rFonts w:asciiTheme="minorEastAsia" w:hAnsiTheme="minorEastAsia" w:hint="eastAsia"/>
        </w:rPr>
        <w:t>農業センター</w:t>
      </w:r>
      <w:r w:rsidR="00161D7D" w:rsidRPr="008666A5">
        <w:rPr>
          <w:rFonts w:asciiTheme="minorEastAsia" w:hAnsiTheme="minorEastAsia" w:hint="eastAsia"/>
        </w:rPr>
        <w:t>、</w:t>
      </w:r>
      <w:r w:rsidRPr="008666A5">
        <w:rPr>
          <w:rFonts w:asciiTheme="minorEastAsia" w:hAnsiTheme="minorEastAsia" w:hint="eastAsia"/>
        </w:rPr>
        <w:t>ひらおかの里農村公園</w:t>
      </w:r>
      <w:r w:rsidR="00EA5EF8" w:rsidRPr="008666A5">
        <w:rPr>
          <w:rFonts w:asciiTheme="minorEastAsia" w:hAnsiTheme="minorEastAsia" w:hint="eastAsia"/>
        </w:rPr>
        <w:t>の利活用による事業の実施主体となる意向を有する法人又は法人のグループとします。ただし、次のいずれかに該当する場合を除きます。</w:t>
      </w:r>
    </w:p>
    <w:p w14:paraId="43D41638" w14:textId="6DBB17E6" w:rsidR="00EA5EF8" w:rsidRPr="008666A5" w:rsidRDefault="00EA5EF8" w:rsidP="008D6F4C">
      <w:pPr>
        <w:ind w:leftChars="200" w:left="840" w:hangingChars="200" w:hanging="420"/>
        <w:jc w:val="left"/>
        <w:rPr>
          <w:rFonts w:asciiTheme="minorEastAsia" w:hAnsiTheme="minorEastAsia"/>
        </w:rPr>
      </w:pPr>
      <w:r w:rsidRPr="008666A5">
        <w:rPr>
          <w:rFonts w:asciiTheme="minorEastAsia" w:hAnsiTheme="minorEastAsia" w:hint="eastAsia"/>
        </w:rPr>
        <w:t>ア　地方自治法施行令（昭和</w:t>
      </w:r>
      <w:r w:rsidR="00161D7D" w:rsidRPr="008666A5">
        <w:rPr>
          <w:rFonts w:asciiTheme="minorEastAsia" w:hAnsiTheme="minorEastAsia" w:hint="eastAsia"/>
        </w:rPr>
        <w:t>22</w:t>
      </w:r>
      <w:r w:rsidRPr="008666A5">
        <w:rPr>
          <w:rFonts w:asciiTheme="minorEastAsia" w:hAnsiTheme="minorEastAsia" w:hint="eastAsia"/>
        </w:rPr>
        <w:t>年政令第</w:t>
      </w:r>
      <w:r w:rsidR="00161D7D" w:rsidRPr="008666A5">
        <w:rPr>
          <w:rFonts w:asciiTheme="minorEastAsia" w:hAnsiTheme="minorEastAsia" w:hint="eastAsia"/>
        </w:rPr>
        <w:t>16</w:t>
      </w:r>
      <w:r w:rsidRPr="008666A5">
        <w:rPr>
          <w:rFonts w:asciiTheme="minorEastAsia" w:hAnsiTheme="minorEastAsia" w:hint="eastAsia"/>
        </w:rPr>
        <w:t>号）第</w:t>
      </w:r>
      <w:r w:rsidR="00161D7D" w:rsidRPr="008666A5">
        <w:rPr>
          <w:rFonts w:asciiTheme="minorEastAsia" w:hAnsiTheme="minorEastAsia" w:hint="eastAsia"/>
        </w:rPr>
        <w:t>167</w:t>
      </w:r>
      <w:r w:rsidRPr="008666A5">
        <w:rPr>
          <w:rFonts w:asciiTheme="minorEastAsia" w:hAnsiTheme="minorEastAsia" w:hint="eastAsia"/>
        </w:rPr>
        <w:t>条の</w:t>
      </w:r>
      <w:r w:rsidR="0060639E" w:rsidRPr="008666A5">
        <w:rPr>
          <w:rFonts w:asciiTheme="minorEastAsia" w:hAnsiTheme="minorEastAsia" w:hint="eastAsia"/>
        </w:rPr>
        <w:t>4</w:t>
      </w:r>
      <w:r w:rsidRPr="008666A5">
        <w:rPr>
          <w:rFonts w:asciiTheme="minorEastAsia" w:hAnsiTheme="minorEastAsia" w:hint="eastAsia"/>
        </w:rPr>
        <w:t>の規定に該当す</w:t>
      </w:r>
      <w:r w:rsidR="00CA3802" w:rsidRPr="008666A5">
        <w:rPr>
          <w:rFonts w:asciiTheme="minorEastAsia" w:hAnsiTheme="minorEastAsia" w:hint="eastAsia"/>
        </w:rPr>
        <w:t>る</w:t>
      </w:r>
      <w:r w:rsidRPr="008666A5">
        <w:rPr>
          <w:rFonts w:asciiTheme="minorEastAsia" w:hAnsiTheme="minorEastAsia" w:hint="eastAsia"/>
        </w:rPr>
        <w:t>者</w:t>
      </w:r>
    </w:p>
    <w:p w14:paraId="25EAA8AF" w14:textId="090CA503" w:rsidR="00EA5EF8" w:rsidRPr="008666A5" w:rsidRDefault="00EA5EF8" w:rsidP="00EA5EF8">
      <w:pPr>
        <w:pStyle w:val="a9"/>
        <w:ind w:leftChars="200" w:left="840" w:hangingChars="200" w:hanging="420"/>
        <w:jc w:val="left"/>
        <w:rPr>
          <w:rFonts w:asciiTheme="minorEastAsia" w:hAnsiTheme="minorEastAsia"/>
        </w:rPr>
      </w:pPr>
      <w:r w:rsidRPr="008666A5">
        <w:rPr>
          <w:rFonts w:asciiTheme="minorEastAsia" w:hAnsiTheme="minorEastAsia" w:hint="eastAsia"/>
        </w:rPr>
        <w:t>イ　参加申込書提出時点で、袖ケ浦市建設工事請負業者等指名停止措置要綱に基づく指名停止を受けている者</w:t>
      </w:r>
    </w:p>
    <w:p w14:paraId="6DB3BED1" w14:textId="1ECAD978" w:rsidR="00EA5EF8" w:rsidRPr="008666A5" w:rsidRDefault="00EA5EF8" w:rsidP="00EA5EF8">
      <w:pPr>
        <w:pStyle w:val="a9"/>
        <w:ind w:leftChars="200" w:left="840" w:hangingChars="200" w:hanging="420"/>
        <w:jc w:val="left"/>
        <w:rPr>
          <w:rFonts w:asciiTheme="minorEastAsia" w:hAnsiTheme="minorEastAsia"/>
        </w:rPr>
      </w:pPr>
      <w:r w:rsidRPr="008666A5">
        <w:rPr>
          <w:rFonts w:asciiTheme="minorEastAsia" w:hAnsiTheme="minorEastAsia" w:hint="eastAsia"/>
        </w:rPr>
        <w:t>ウ　会社更生法（平成</w:t>
      </w:r>
      <w:r w:rsidR="00161D7D" w:rsidRPr="008666A5">
        <w:rPr>
          <w:rFonts w:asciiTheme="minorEastAsia" w:hAnsiTheme="minorEastAsia" w:hint="eastAsia"/>
        </w:rPr>
        <w:t>1</w:t>
      </w:r>
      <w:r w:rsidR="00161D7D" w:rsidRPr="008666A5">
        <w:rPr>
          <w:rFonts w:asciiTheme="minorEastAsia" w:hAnsiTheme="minorEastAsia"/>
        </w:rPr>
        <w:t>4</w:t>
      </w:r>
      <w:r w:rsidRPr="008666A5">
        <w:rPr>
          <w:rFonts w:asciiTheme="minorEastAsia" w:hAnsiTheme="minorEastAsia" w:hint="eastAsia"/>
        </w:rPr>
        <w:t>年法律第</w:t>
      </w:r>
      <w:r w:rsidR="00161D7D" w:rsidRPr="008666A5">
        <w:rPr>
          <w:rFonts w:asciiTheme="minorEastAsia" w:hAnsiTheme="minorEastAsia" w:hint="eastAsia"/>
        </w:rPr>
        <w:t>1</w:t>
      </w:r>
      <w:r w:rsidR="00161D7D" w:rsidRPr="008666A5">
        <w:rPr>
          <w:rFonts w:asciiTheme="minorEastAsia" w:hAnsiTheme="minorEastAsia"/>
        </w:rPr>
        <w:t>54</w:t>
      </w:r>
      <w:r w:rsidRPr="008666A5">
        <w:rPr>
          <w:rFonts w:asciiTheme="minorEastAsia" w:hAnsiTheme="minorEastAsia" w:hint="eastAsia"/>
        </w:rPr>
        <w:t>号）及び民事再生法（平成</w:t>
      </w:r>
      <w:r w:rsidR="00161D7D" w:rsidRPr="008666A5">
        <w:rPr>
          <w:rFonts w:asciiTheme="minorEastAsia" w:hAnsiTheme="minorEastAsia" w:hint="eastAsia"/>
        </w:rPr>
        <w:t>1</w:t>
      </w:r>
      <w:r w:rsidR="00161D7D" w:rsidRPr="008666A5">
        <w:rPr>
          <w:rFonts w:asciiTheme="minorEastAsia" w:hAnsiTheme="minorEastAsia"/>
        </w:rPr>
        <w:t>1</w:t>
      </w:r>
      <w:r w:rsidRPr="008666A5">
        <w:rPr>
          <w:rFonts w:asciiTheme="minorEastAsia" w:hAnsiTheme="minorEastAsia" w:hint="eastAsia"/>
        </w:rPr>
        <w:t>年法律第</w:t>
      </w:r>
      <w:r w:rsidR="00161D7D" w:rsidRPr="008666A5">
        <w:rPr>
          <w:rFonts w:asciiTheme="minorEastAsia" w:hAnsiTheme="minorEastAsia" w:hint="eastAsia"/>
        </w:rPr>
        <w:t>2</w:t>
      </w:r>
      <w:r w:rsidR="00161D7D" w:rsidRPr="008666A5">
        <w:rPr>
          <w:rFonts w:asciiTheme="minorEastAsia" w:hAnsiTheme="minorEastAsia"/>
        </w:rPr>
        <w:t>25</w:t>
      </w:r>
      <w:r w:rsidRPr="008666A5">
        <w:rPr>
          <w:rFonts w:asciiTheme="minorEastAsia" w:hAnsiTheme="minorEastAsia" w:hint="eastAsia"/>
        </w:rPr>
        <w:t>号）に基づく更生・再生手続き中の者</w:t>
      </w:r>
    </w:p>
    <w:p w14:paraId="79F92E3E" w14:textId="1144D036" w:rsidR="00EA5EF8" w:rsidRPr="008666A5" w:rsidRDefault="00EA5EF8" w:rsidP="00EA5EF8">
      <w:pPr>
        <w:pStyle w:val="a9"/>
        <w:ind w:leftChars="200" w:left="840" w:hangingChars="200" w:hanging="420"/>
        <w:jc w:val="left"/>
        <w:rPr>
          <w:rFonts w:asciiTheme="minorEastAsia" w:hAnsiTheme="minorEastAsia"/>
        </w:rPr>
      </w:pPr>
      <w:r w:rsidRPr="008666A5">
        <w:rPr>
          <w:rFonts w:asciiTheme="minorEastAsia" w:hAnsiTheme="minorEastAsia" w:hint="eastAsia"/>
        </w:rPr>
        <w:t>エ　暴力団員による不当な行為の防止等に関する法律（平成</w:t>
      </w:r>
      <w:r w:rsidR="00161D7D" w:rsidRPr="008666A5">
        <w:rPr>
          <w:rFonts w:asciiTheme="minorEastAsia" w:hAnsiTheme="minorEastAsia" w:hint="eastAsia"/>
        </w:rPr>
        <w:t>3</w:t>
      </w:r>
      <w:r w:rsidRPr="008666A5">
        <w:rPr>
          <w:rFonts w:asciiTheme="minorEastAsia" w:hAnsiTheme="minorEastAsia" w:hint="eastAsia"/>
        </w:rPr>
        <w:t>年法律第</w:t>
      </w:r>
      <w:r w:rsidR="00161D7D" w:rsidRPr="008666A5">
        <w:rPr>
          <w:rFonts w:asciiTheme="minorEastAsia" w:hAnsiTheme="minorEastAsia" w:hint="eastAsia"/>
        </w:rPr>
        <w:t>7</w:t>
      </w:r>
      <w:r w:rsidR="00161D7D" w:rsidRPr="008666A5">
        <w:rPr>
          <w:rFonts w:asciiTheme="minorEastAsia" w:hAnsiTheme="minorEastAsia"/>
        </w:rPr>
        <w:t>7</w:t>
      </w:r>
      <w:r w:rsidRPr="008666A5">
        <w:rPr>
          <w:rFonts w:asciiTheme="minorEastAsia" w:hAnsiTheme="minorEastAsia" w:hint="eastAsia"/>
        </w:rPr>
        <w:t>号）第</w:t>
      </w:r>
      <w:r w:rsidR="00161D7D" w:rsidRPr="008666A5">
        <w:rPr>
          <w:rFonts w:asciiTheme="minorEastAsia" w:hAnsiTheme="minorEastAsia" w:hint="eastAsia"/>
        </w:rPr>
        <w:t>2</w:t>
      </w:r>
      <w:r w:rsidRPr="008666A5">
        <w:rPr>
          <w:rFonts w:asciiTheme="minorEastAsia" w:hAnsiTheme="minorEastAsia" w:hint="eastAsia"/>
        </w:rPr>
        <w:t>条第</w:t>
      </w:r>
      <w:r w:rsidR="00161D7D" w:rsidRPr="008666A5">
        <w:rPr>
          <w:rFonts w:asciiTheme="minorEastAsia" w:hAnsiTheme="minorEastAsia" w:hint="eastAsia"/>
        </w:rPr>
        <w:t>2</w:t>
      </w:r>
      <w:r w:rsidRPr="008666A5">
        <w:rPr>
          <w:rFonts w:asciiTheme="minorEastAsia" w:hAnsiTheme="minorEastAsia" w:hint="eastAsia"/>
        </w:rPr>
        <w:t>号に規定する暴力団又は袖ケ浦市暴力団排除条例（平成</w:t>
      </w:r>
      <w:r w:rsidR="00161D7D" w:rsidRPr="008666A5">
        <w:rPr>
          <w:rFonts w:asciiTheme="minorEastAsia" w:hAnsiTheme="minorEastAsia" w:hint="eastAsia"/>
        </w:rPr>
        <w:t>2</w:t>
      </w:r>
      <w:r w:rsidR="00161D7D" w:rsidRPr="008666A5">
        <w:rPr>
          <w:rFonts w:asciiTheme="minorEastAsia" w:hAnsiTheme="minorEastAsia"/>
        </w:rPr>
        <w:t>4</w:t>
      </w:r>
      <w:r w:rsidRPr="008666A5">
        <w:rPr>
          <w:rFonts w:asciiTheme="minorEastAsia" w:hAnsiTheme="minorEastAsia" w:hint="eastAsia"/>
        </w:rPr>
        <w:t>年</w:t>
      </w:r>
      <w:r w:rsidR="00161D7D" w:rsidRPr="008666A5">
        <w:rPr>
          <w:rFonts w:asciiTheme="minorEastAsia" w:hAnsiTheme="minorEastAsia" w:hint="eastAsia"/>
        </w:rPr>
        <w:t>3</w:t>
      </w:r>
      <w:r w:rsidRPr="008666A5">
        <w:rPr>
          <w:rFonts w:asciiTheme="minorEastAsia" w:hAnsiTheme="minorEastAsia" w:hint="eastAsia"/>
        </w:rPr>
        <w:t>月</w:t>
      </w:r>
      <w:r w:rsidR="00161D7D" w:rsidRPr="008666A5">
        <w:rPr>
          <w:rFonts w:asciiTheme="minorEastAsia" w:hAnsiTheme="minorEastAsia" w:hint="eastAsia"/>
        </w:rPr>
        <w:t>1</w:t>
      </w:r>
      <w:r w:rsidR="00161D7D" w:rsidRPr="008666A5">
        <w:rPr>
          <w:rFonts w:asciiTheme="minorEastAsia" w:hAnsiTheme="minorEastAsia"/>
        </w:rPr>
        <w:t>3</w:t>
      </w:r>
      <w:r w:rsidRPr="008666A5">
        <w:rPr>
          <w:rFonts w:asciiTheme="minorEastAsia" w:hAnsiTheme="minorEastAsia" w:hint="eastAsia"/>
        </w:rPr>
        <w:t>日条例第</w:t>
      </w:r>
      <w:r w:rsidR="00161D7D" w:rsidRPr="008666A5">
        <w:rPr>
          <w:rFonts w:asciiTheme="minorEastAsia" w:hAnsiTheme="minorEastAsia" w:hint="eastAsia"/>
        </w:rPr>
        <w:t>1</w:t>
      </w:r>
      <w:r w:rsidRPr="008666A5">
        <w:rPr>
          <w:rFonts w:asciiTheme="minorEastAsia" w:hAnsiTheme="minorEastAsia" w:hint="eastAsia"/>
        </w:rPr>
        <w:t>号）第</w:t>
      </w:r>
      <w:r w:rsidR="00161D7D" w:rsidRPr="008666A5">
        <w:rPr>
          <w:rFonts w:asciiTheme="minorEastAsia" w:hAnsiTheme="minorEastAsia" w:hint="eastAsia"/>
        </w:rPr>
        <w:t>2</w:t>
      </w:r>
      <w:r w:rsidRPr="008666A5">
        <w:rPr>
          <w:rFonts w:asciiTheme="minorEastAsia" w:hAnsiTheme="minorEastAsia" w:hint="eastAsia"/>
        </w:rPr>
        <w:t>条に該当する者</w:t>
      </w:r>
    </w:p>
    <w:p w14:paraId="2DF68F89" w14:textId="77777777" w:rsidR="00154B82" w:rsidRPr="008666A5" w:rsidRDefault="00CA3802" w:rsidP="00154B82">
      <w:pPr>
        <w:pStyle w:val="aa"/>
        <w:rPr>
          <w:rFonts w:asciiTheme="minorEastAsia" w:eastAsiaTheme="minorEastAsia" w:hAnsiTheme="minorEastAsia"/>
          <w:b/>
          <w:bCs/>
        </w:rPr>
      </w:pPr>
      <w:r w:rsidRPr="008666A5">
        <w:rPr>
          <w:rFonts w:asciiTheme="minorEastAsia" w:eastAsiaTheme="minorEastAsia" w:hAnsiTheme="minorEastAsia"/>
          <w:b/>
          <w:bCs/>
          <w:spacing w:val="-2"/>
        </w:rPr>
        <w:t>（２）</w:t>
      </w:r>
      <w:r w:rsidRPr="008666A5">
        <w:rPr>
          <w:rFonts w:asciiTheme="minorEastAsia" w:eastAsiaTheme="minorEastAsia" w:hAnsiTheme="minorEastAsia"/>
          <w:b/>
          <w:bCs/>
          <w:spacing w:val="-3"/>
        </w:rPr>
        <w:t>サウンディングの項目</w:t>
      </w:r>
    </w:p>
    <w:p w14:paraId="221A20C6" w14:textId="31463F77" w:rsidR="00154B82" w:rsidRPr="008666A5" w:rsidRDefault="00CA3802" w:rsidP="00FE4AF8">
      <w:pPr>
        <w:pStyle w:val="aa"/>
        <w:ind w:leftChars="135" w:left="283" w:firstLineChars="100" w:firstLine="210"/>
        <w:rPr>
          <w:rFonts w:asciiTheme="minorEastAsia" w:eastAsiaTheme="minorEastAsia" w:hAnsiTheme="minorEastAsia"/>
          <w:b/>
          <w:bCs/>
        </w:rPr>
      </w:pPr>
      <w:r w:rsidRPr="008666A5">
        <w:rPr>
          <w:rFonts w:asciiTheme="minorEastAsia" w:eastAsiaTheme="minorEastAsia" w:hAnsiTheme="minorEastAsia"/>
        </w:rPr>
        <w:t>サウンディングの際、以下の事項を中心に対話を行います。</w:t>
      </w:r>
      <w:r w:rsidR="00154B82" w:rsidRPr="008666A5">
        <w:rPr>
          <w:rFonts w:asciiTheme="minorEastAsia" w:eastAsiaTheme="minorEastAsia" w:hAnsiTheme="minorEastAsia" w:hint="eastAsia"/>
        </w:rPr>
        <w:t>なお、以下の内容をすべて網羅する必要はありませんので、下記</w:t>
      </w:r>
      <w:r w:rsidR="008E58CC" w:rsidRPr="008666A5">
        <w:rPr>
          <w:rFonts w:asciiTheme="minorEastAsia" w:eastAsiaTheme="minorEastAsia" w:hAnsiTheme="minorEastAsia" w:hint="eastAsia"/>
        </w:rPr>
        <w:t>※</w:t>
      </w:r>
      <w:r w:rsidR="00154B82" w:rsidRPr="008666A5">
        <w:rPr>
          <w:rFonts w:asciiTheme="minorEastAsia" w:eastAsiaTheme="minorEastAsia" w:hAnsiTheme="minorEastAsia" w:hint="eastAsia"/>
        </w:rPr>
        <w:t>事項を留意し自由に提案してください。</w:t>
      </w:r>
    </w:p>
    <w:p w14:paraId="38F9A345" w14:textId="29BC81D8" w:rsidR="00154B82" w:rsidRPr="008666A5" w:rsidRDefault="00154B82" w:rsidP="00154B82">
      <w:pPr>
        <w:pStyle w:val="aa"/>
        <w:numPr>
          <w:ilvl w:val="0"/>
          <w:numId w:val="2"/>
        </w:numPr>
        <w:rPr>
          <w:rFonts w:asciiTheme="minorEastAsia" w:eastAsiaTheme="minorEastAsia" w:hAnsiTheme="minorEastAsia"/>
        </w:rPr>
      </w:pPr>
      <w:r w:rsidRPr="008666A5">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3A8B89FE" wp14:editId="645436F8">
                <wp:simplePos x="0" y="0"/>
                <wp:positionH relativeFrom="column">
                  <wp:posOffset>291465</wp:posOffset>
                </wp:positionH>
                <wp:positionV relativeFrom="paragraph">
                  <wp:posOffset>10160</wp:posOffset>
                </wp:positionV>
                <wp:extent cx="5086350" cy="1130300"/>
                <wp:effectExtent l="0" t="0" r="19050" b="12700"/>
                <wp:wrapNone/>
                <wp:docPr id="1744248500" name="正方形/長方形 1"/>
                <wp:cNvGraphicFramePr/>
                <a:graphic xmlns:a="http://schemas.openxmlformats.org/drawingml/2006/main">
                  <a:graphicData uri="http://schemas.microsoft.com/office/word/2010/wordprocessingShape">
                    <wps:wsp>
                      <wps:cNvSpPr/>
                      <wps:spPr>
                        <a:xfrm>
                          <a:off x="0" y="0"/>
                          <a:ext cx="5086350" cy="11303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FA2F3" id="正方形/長方形 1" o:spid="_x0000_s1026" style="position:absolute;margin-left:22.95pt;margin-top:.8pt;width:400.5pt;height: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sJfQIAAF8FAAAOAAAAZHJzL2Uyb0RvYy54bWysVMFu2zAMvQ/YPwi6r7aTpuuCOkWQosOA&#10;oi3aDj2rslQbkEWNUuJkXz9KdpysK3YYdrFFkXwkH0ldXG5bwzYKfQO25MVJzpmyEqrGvpb8+9P1&#10;p3POfBC2EgasKvlOeX65+PjhonNzNYEaTKWQEYj1886VvA7BzbPMy1q1wp+AU5aUGrAVgUR8zSoU&#10;HaG3Jpvk+VnWAVYOQSrv6faqV/JFwtdayXCntVeBmZJTbiF9MX1f4jdbXIj5KwpXN3JIQ/xDFq1o&#10;LAUdoa5EEGyNzR9QbSMRPOhwIqHNQOtGqlQDVVPkb6p5rIVTqRYix7uRJv//YOXt5tHdI9HQOT/3&#10;dIxVbDW28U/5sW0iazeSpbaBSbqc5edn0xlxKklXFNN8mic6s4O7Qx++KmhZPJQcqRuJJLG58YFC&#10;kuneJEazcN0YkzpibLzwYJoq3iUhjoRaGWQbQc0M2yI2jyCOrEiKntmhlnQKO6MihLEPSrOmouwn&#10;KZE0ZgdMIaWyoehVtahUH6qY5WNpo0cKnQAjsqYkR+wB4Pd899h9zoN9dFVpSkfn/G+J9c6jR4oM&#10;NozObWMB3wMwVNUQubffk9RTE1l6gWp3jwyh3xHv5HVDbbsRPtwLpKWgVtOihzv6aANdyWE4cVYD&#10;/nzvPtrTrJKWs46WrOT+x1qg4sx8szTFX4rT07iVSTidfZ6QgMeal2ONXbcroNYX9KQ4mY7RPpj9&#10;USO0z/QeLGNUUgkrKXbJZcC9sAr98tOLItVymcxoE50IN/bRyQgeWY1j+bR9FuiG2Q009rewX0gx&#10;fzPCvW30tLBcB9BNmu8DrwPftMVpcIYXJz4Tx3KyOryLi18AAAD//wMAUEsDBBQABgAIAAAAIQC6&#10;+hnv3wAAAAgBAAAPAAAAZHJzL2Rvd25yZXYueG1sTI/BTsMwEETvSPyDtUhcKuoUldCGOBUCgXpA&#10;SLTlwG0TL0lovI5itw1/z3KC49sZzc7kq9F16khDaD0bmE0TUMSVty3XBnbbp6sFqBCRLXaeycA3&#10;BVgV52c5Ztaf+I2Om1grCeGQoYEmxj7TOlQNOQxT3xOL9ukHh1FwqLUd8CThrtPXSZJqhy3LhwZ7&#10;emio2m8OzsDHeoz11+w5vuxx8j5ZN2X1+lgac3kx3t+BijTGPzP81pfqUEin0h/YBtUZmN8sxSn3&#10;FJTIi3kqXArfLlPQRa7/Dyh+AAAA//8DAFBLAQItABQABgAIAAAAIQC2gziS/gAAAOEBAAATAAAA&#10;AAAAAAAAAAAAAAAAAABbQ29udGVudF9UeXBlc10ueG1sUEsBAi0AFAAGAAgAAAAhADj9If/WAAAA&#10;lAEAAAsAAAAAAAAAAAAAAAAALwEAAF9yZWxzLy5yZWxzUEsBAi0AFAAGAAgAAAAhAMPiWwl9AgAA&#10;XwUAAA4AAAAAAAAAAAAAAAAALgIAAGRycy9lMm9Eb2MueG1sUEsBAi0AFAAGAAgAAAAhALr6Ge/f&#10;AAAACAEAAA8AAAAAAAAAAAAAAAAA1wQAAGRycy9kb3ducmV2LnhtbFBLBQYAAAAABAAEAPMAAADj&#10;BQAAAAA=&#10;" filled="f" strokecolor="black [3213]" strokeweight="1pt"/>
            </w:pict>
          </mc:Fallback>
        </mc:AlternateContent>
      </w:r>
      <w:r w:rsidRPr="008666A5">
        <w:rPr>
          <w:rFonts w:asciiTheme="minorEastAsia" w:eastAsiaTheme="minorEastAsia" w:hAnsiTheme="minorEastAsia" w:hint="eastAsia"/>
        </w:rPr>
        <w:t>施設の利便性等向上における新たな活用方法</w:t>
      </w:r>
    </w:p>
    <w:p w14:paraId="01FEA51E" w14:textId="7AB5C5A9" w:rsidR="00154B82" w:rsidRPr="008666A5" w:rsidRDefault="00154B82" w:rsidP="00154B82">
      <w:pPr>
        <w:pStyle w:val="aa"/>
        <w:numPr>
          <w:ilvl w:val="0"/>
          <w:numId w:val="2"/>
        </w:numPr>
        <w:rPr>
          <w:rFonts w:asciiTheme="minorEastAsia" w:eastAsiaTheme="minorEastAsia" w:hAnsiTheme="minorEastAsia"/>
        </w:rPr>
      </w:pPr>
      <w:r w:rsidRPr="008666A5">
        <w:rPr>
          <w:rFonts w:asciiTheme="minorEastAsia" w:eastAsiaTheme="minorEastAsia" w:hAnsiTheme="minorEastAsia" w:hint="eastAsia"/>
        </w:rPr>
        <w:t>提案事業で想定する事業主体及び収支計画</w:t>
      </w:r>
    </w:p>
    <w:p w14:paraId="2A0EDA54" w14:textId="5B3868B3" w:rsidR="00154B82" w:rsidRPr="008666A5" w:rsidRDefault="00154B82" w:rsidP="00154B82">
      <w:pPr>
        <w:pStyle w:val="aa"/>
        <w:numPr>
          <w:ilvl w:val="0"/>
          <w:numId w:val="2"/>
        </w:numPr>
        <w:rPr>
          <w:rFonts w:asciiTheme="minorEastAsia" w:eastAsiaTheme="minorEastAsia" w:hAnsiTheme="minorEastAsia"/>
        </w:rPr>
      </w:pPr>
      <w:r w:rsidRPr="008666A5">
        <w:rPr>
          <w:rFonts w:asciiTheme="minorEastAsia" w:eastAsiaTheme="minorEastAsia" w:hAnsiTheme="minorEastAsia" w:hint="eastAsia"/>
        </w:rPr>
        <w:t>事業参画への意向</w:t>
      </w:r>
    </w:p>
    <w:p w14:paraId="02D2C4E1" w14:textId="3954AAE6" w:rsidR="00154B82" w:rsidRPr="008666A5" w:rsidRDefault="00154B82" w:rsidP="00154B82">
      <w:pPr>
        <w:pStyle w:val="aa"/>
        <w:numPr>
          <w:ilvl w:val="0"/>
          <w:numId w:val="2"/>
        </w:numPr>
        <w:rPr>
          <w:rFonts w:asciiTheme="minorEastAsia" w:eastAsiaTheme="minorEastAsia" w:hAnsiTheme="minorEastAsia"/>
        </w:rPr>
      </w:pPr>
      <w:r w:rsidRPr="008666A5">
        <w:rPr>
          <w:rFonts w:asciiTheme="minorEastAsia" w:eastAsiaTheme="minorEastAsia" w:hAnsiTheme="minorEastAsia" w:hint="eastAsia"/>
        </w:rPr>
        <w:t>事業スケジュール</w:t>
      </w:r>
    </w:p>
    <w:p w14:paraId="64AF2BA2" w14:textId="1F39C4CE" w:rsidR="00154B82" w:rsidRPr="008666A5" w:rsidRDefault="00154B82" w:rsidP="00154B82">
      <w:pPr>
        <w:pStyle w:val="aa"/>
        <w:numPr>
          <w:ilvl w:val="0"/>
          <w:numId w:val="2"/>
        </w:numPr>
        <w:rPr>
          <w:rFonts w:asciiTheme="minorEastAsia" w:eastAsiaTheme="minorEastAsia" w:hAnsiTheme="minorEastAsia"/>
        </w:rPr>
      </w:pPr>
      <w:r w:rsidRPr="008666A5">
        <w:rPr>
          <w:rFonts w:asciiTheme="minorEastAsia" w:eastAsiaTheme="minorEastAsia" w:hAnsiTheme="minorEastAsia" w:hint="eastAsia"/>
        </w:rPr>
        <w:t>その他現状の運営方法に対しての改善点や意見等</w:t>
      </w:r>
    </w:p>
    <w:p w14:paraId="5FCB6E70" w14:textId="05444813" w:rsidR="00154B82" w:rsidRPr="008666A5" w:rsidRDefault="00154B82" w:rsidP="00154B82">
      <w:pPr>
        <w:pStyle w:val="aa"/>
        <w:ind w:firstLineChars="200" w:firstLine="420"/>
        <w:rPr>
          <w:rFonts w:asciiTheme="minorEastAsia" w:eastAsiaTheme="minorEastAsia" w:hAnsiTheme="minorEastAsia"/>
        </w:rPr>
      </w:pPr>
      <w:r w:rsidRPr="008666A5">
        <w:rPr>
          <w:rFonts w:asciiTheme="minorEastAsia" w:eastAsiaTheme="minorEastAsia" w:hAnsiTheme="minorEastAsia" w:hint="eastAsia"/>
        </w:rPr>
        <w:t>※</w:t>
      </w:r>
      <w:r w:rsidRPr="008666A5">
        <w:rPr>
          <w:rFonts w:asciiTheme="minorEastAsia" w:eastAsiaTheme="minorEastAsia" w:hAnsiTheme="minorEastAsia"/>
        </w:rPr>
        <w:t>「事前ヒアリング</w:t>
      </w:r>
      <w:r w:rsidRPr="008666A5">
        <w:rPr>
          <w:rFonts w:asciiTheme="minorEastAsia" w:eastAsiaTheme="minorEastAsia" w:hAnsiTheme="minorEastAsia" w:hint="eastAsia"/>
        </w:rPr>
        <w:t>シート</w:t>
      </w:r>
      <w:r w:rsidRPr="008666A5">
        <w:rPr>
          <w:rFonts w:asciiTheme="minorEastAsia" w:eastAsiaTheme="minorEastAsia" w:hAnsiTheme="minorEastAsia"/>
        </w:rPr>
        <w:t>（</w:t>
      </w:r>
      <w:r w:rsidR="00476FA8" w:rsidRPr="008666A5">
        <w:rPr>
          <w:rFonts w:asciiTheme="minorEastAsia" w:eastAsiaTheme="minorEastAsia" w:hAnsiTheme="minorEastAsia" w:hint="eastAsia"/>
        </w:rPr>
        <w:t>様式</w:t>
      </w:r>
      <w:r w:rsidRPr="008666A5">
        <w:rPr>
          <w:rFonts w:asciiTheme="minorEastAsia" w:eastAsiaTheme="minorEastAsia" w:hAnsiTheme="minorEastAsia" w:hint="eastAsia"/>
        </w:rPr>
        <w:t>3</w:t>
      </w:r>
      <w:r w:rsidRPr="008666A5">
        <w:rPr>
          <w:rFonts w:asciiTheme="minorEastAsia" w:eastAsiaTheme="minorEastAsia" w:hAnsiTheme="minorEastAsia"/>
        </w:rPr>
        <w:t>）」に基づきサウンディングを行う予定です。</w:t>
      </w:r>
    </w:p>
    <w:p w14:paraId="450F7B4A" w14:textId="7F2A2CE0" w:rsidR="00FD5EBF" w:rsidRPr="008666A5" w:rsidRDefault="00795EA4" w:rsidP="00FD5EBF">
      <w:pPr>
        <w:ind w:leftChars="200" w:left="630" w:hangingChars="100" w:hanging="210"/>
        <w:jc w:val="left"/>
        <w:rPr>
          <w:rFonts w:asciiTheme="minorEastAsia" w:hAnsiTheme="minorEastAsia"/>
        </w:rPr>
      </w:pPr>
      <w:r w:rsidRPr="008666A5">
        <w:rPr>
          <w:rFonts w:asciiTheme="minorEastAsia" w:hAnsiTheme="minorEastAsia" w:hint="eastAsia"/>
        </w:rPr>
        <w:t>※</w:t>
      </w:r>
      <w:r w:rsidR="00594E30" w:rsidRPr="00594E30">
        <w:rPr>
          <w:rFonts w:asciiTheme="minorEastAsia" w:hAnsiTheme="minorEastAsia" w:hint="eastAsia"/>
        </w:rPr>
        <w:t>各施設の設置目的に沿った事業提案を基本としますが、</w:t>
      </w:r>
      <w:r w:rsidR="00594E30">
        <w:rPr>
          <w:rFonts w:asciiTheme="minorEastAsia" w:hAnsiTheme="minorEastAsia" w:hint="eastAsia"/>
        </w:rPr>
        <w:t>事業者</w:t>
      </w:r>
      <w:r w:rsidR="00594E30" w:rsidRPr="00594E30">
        <w:rPr>
          <w:rFonts w:asciiTheme="minorEastAsia" w:hAnsiTheme="minorEastAsia" w:hint="eastAsia"/>
        </w:rPr>
        <w:t>側で農業振興に資すると判断された事業についても提案可能です。</w:t>
      </w:r>
    </w:p>
    <w:p w14:paraId="507E743A" w14:textId="77777777" w:rsidR="00795EA4" w:rsidRPr="008666A5" w:rsidRDefault="00795EA4" w:rsidP="00154B82">
      <w:pPr>
        <w:ind w:firstLineChars="200" w:firstLine="420"/>
        <w:jc w:val="left"/>
        <w:rPr>
          <w:rFonts w:asciiTheme="minorEastAsia" w:hAnsiTheme="minorEastAsia"/>
        </w:rPr>
      </w:pPr>
    </w:p>
    <w:p w14:paraId="6646DC77" w14:textId="47203155" w:rsidR="0058219C" w:rsidRPr="008666A5" w:rsidRDefault="000D6089" w:rsidP="000D6089">
      <w:pPr>
        <w:jc w:val="left"/>
        <w:rPr>
          <w:rFonts w:asciiTheme="majorEastAsia" w:eastAsiaTheme="majorEastAsia" w:hAnsiTheme="majorEastAsia"/>
          <w:b/>
          <w:bCs/>
        </w:rPr>
      </w:pPr>
      <w:r w:rsidRPr="008666A5">
        <w:rPr>
          <w:rFonts w:asciiTheme="majorEastAsia" w:eastAsiaTheme="majorEastAsia" w:hAnsiTheme="majorEastAsia" w:hint="eastAsia"/>
          <w:b/>
          <w:bCs/>
          <w:sz w:val="22"/>
          <w:szCs w:val="24"/>
        </w:rPr>
        <w:t xml:space="preserve">５　</w:t>
      </w:r>
      <w:r w:rsidR="0058219C" w:rsidRPr="008666A5">
        <w:rPr>
          <w:rFonts w:asciiTheme="majorEastAsia" w:eastAsiaTheme="majorEastAsia" w:hAnsiTheme="majorEastAsia" w:hint="eastAsia"/>
          <w:b/>
          <w:bCs/>
          <w:sz w:val="22"/>
          <w:szCs w:val="24"/>
        </w:rPr>
        <w:t>サウンディングの手続き</w:t>
      </w:r>
    </w:p>
    <w:p w14:paraId="6587102E" w14:textId="77777777" w:rsidR="00E25CA4" w:rsidRPr="008666A5" w:rsidRDefault="00E25CA4" w:rsidP="00E25CA4">
      <w:pPr>
        <w:jc w:val="left"/>
        <w:rPr>
          <w:rFonts w:asciiTheme="minorEastAsia" w:hAnsiTheme="minorEastAsia"/>
          <w:b/>
          <w:bCs/>
        </w:rPr>
      </w:pPr>
      <w:r w:rsidRPr="008666A5">
        <w:rPr>
          <w:rFonts w:asciiTheme="minorEastAsia" w:hAnsiTheme="minorEastAsia" w:hint="eastAsia"/>
          <w:b/>
          <w:bCs/>
        </w:rPr>
        <w:t>（１）現地見学会の開催</w:t>
      </w:r>
    </w:p>
    <w:p w14:paraId="0984AB1A" w14:textId="540BC148" w:rsidR="00E25CA4" w:rsidRPr="008666A5" w:rsidRDefault="00E25CA4" w:rsidP="008E58CC">
      <w:pPr>
        <w:pStyle w:val="a9"/>
        <w:ind w:leftChars="135" w:left="283" w:firstLineChars="99" w:firstLine="208"/>
        <w:jc w:val="left"/>
        <w:rPr>
          <w:rFonts w:asciiTheme="minorEastAsia" w:hAnsiTheme="minorEastAsia"/>
        </w:rPr>
      </w:pPr>
      <w:r w:rsidRPr="008666A5">
        <w:rPr>
          <w:rFonts w:asciiTheme="minorEastAsia" w:hAnsiTheme="minorEastAsia" w:hint="eastAsia"/>
        </w:rPr>
        <w:t>サウンディングへの参加を希望する事業者向けの現地見学会を実施します。参加は事前申込制としますので、希望者は下記により</w:t>
      </w:r>
      <w:r w:rsidRPr="00B239AC">
        <w:rPr>
          <w:rFonts w:asciiTheme="minorEastAsia" w:hAnsiTheme="minorEastAsia" w:hint="eastAsia"/>
        </w:rPr>
        <w:t>申込み</w:t>
      </w:r>
      <w:r w:rsidRPr="008666A5">
        <w:rPr>
          <w:rFonts w:asciiTheme="minorEastAsia" w:hAnsiTheme="minorEastAsia" w:hint="eastAsia"/>
        </w:rPr>
        <w:t>をしてください。</w:t>
      </w:r>
    </w:p>
    <w:p w14:paraId="41A4B79F" w14:textId="0ED2B019" w:rsidR="00E25CA4" w:rsidRPr="008666A5" w:rsidRDefault="000D6089" w:rsidP="00815AB0">
      <w:pPr>
        <w:ind w:firstLineChars="200" w:firstLine="420"/>
        <w:jc w:val="left"/>
        <w:rPr>
          <w:rFonts w:asciiTheme="minorEastAsia" w:hAnsiTheme="minorEastAsia"/>
        </w:rPr>
      </w:pPr>
      <w:r w:rsidRPr="008666A5">
        <w:rPr>
          <w:rFonts w:asciiTheme="minorEastAsia" w:hAnsiTheme="minorEastAsia" w:hint="eastAsia"/>
        </w:rPr>
        <w:t>ア</w:t>
      </w:r>
      <w:r w:rsidR="00815AB0" w:rsidRPr="008666A5">
        <w:rPr>
          <w:rFonts w:asciiTheme="minorEastAsia" w:hAnsiTheme="minorEastAsia" w:hint="eastAsia"/>
        </w:rPr>
        <w:t xml:space="preserve"> </w:t>
      </w:r>
      <w:r w:rsidR="005A5E33" w:rsidRPr="008666A5">
        <w:rPr>
          <w:rFonts w:asciiTheme="minorEastAsia" w:hAnsiTheme="minorEastAsia" w:hint="eastAsia"/>
        </w:rPr>
        <w:t>申込受付期間</w:t>
      </w:r>
    </w:p>
    <w:p w14:paraId="67252AEC" w14:textId="51401C9F" w:rsidR="00E25CA4" w:rsidRPr="008666A5" w:rsidRDefault="00A17083" w:rsidP="005A5E33">
      <w:pPr>
        <w:pStyle w:val="a9"/>
        <w:ind w:leftChars="300" w:left="630" w:firstLineChars="100" w:firstLine="210"/>
        <w:jc w:val="left"/>
        <w:rPr>
          <w:rFonts w:asciiTheme="minorEastAsia" w:hAnsiTheme="minorEastAsia"/>
        </w:rPr>
      </w:pPr>
      <w:r w:rsidRPr="008666A5">
        <w:rPr>
          <w:rFonts w:asciiTheme="minorEastAsia" w:hAnsiTheme="minorEastAsia" w:hint="eastAsia"/>
        </w:rPr>
        <w:t>令和7年9月1日（月）</w:t>
      </w:r>
      <w:r w:rsidR="00E25CA4" w:rsidRPr="008666A5">
        <w:rPr>
          <w:rFonts w:asciiTheme="minorEastAsia" w:hAnsiTheme="minorEastAsia" w:hint="eastAsia"/>
        </w:rPr>
        <w:t>～</w:t>
      </w:r>
      <w:r w:rsidR="0035299E" w:rsidRPr="008666A5">
        <w:rPr>
          <w:rFonts w:asciiTheme="minorEastAsia" w:hAnsiTheme="minorEastAsia" w:hint="eastAsia"/>
        </w:rPr>
        <w:t>9</w:t>
      </w:r>
      <w:r w:rsidRPr="008666A5">
        <w:rPr>
          <w:rFonts w:asciiTheme="minorEastAsia" w:hAnsiTheme="minorEastAsia" w:hint="eastAsia"/>
        </w:rPr>
        <w:t>月1</w:t>
      </w:r>
      <w:r w:rsidR="0035299E" w:rsidRPr="008666A5">
        <w:rPr>
          <w:rFonts w:asciiTheme="minorEastAsia" w:hAnsiTheme="minorEastAsia" w:hint="eastAsia"/>
        </w:rPr>
        <w:t>9</w:t>
      </w:r>
      <w:r w:rsidRPr="008666A5">
        <w:rPr>
          <w:rFonts w:asciiTheme="minorEastAsia" w:hAnsiTheme="minorEastAsia" w:hint="eastAsia"/>
        </w:rPr>
        <w:t>日（金）</w:t>
      </w:r>
      <w:r w:rsidR="00AA6534" w:rsidRPr="008666A5">
        <w:rPr>
          <w:rFonts w:asciiTheme="minorEastAsia" w:hAnsiTheme="minorEastAsia" w:hint="eastAsia"/>
        </w:rPr>
        <w:t>1</w:t>
      </w:r>
      <w:r w:rsidR="00AA6534" w:rsidRPr="008666A5">
        <w:rPr>
          <w:rFonts w:asciiTheme="minorEastAsia" w:hAnsiTheme="minorEastAsia"/>
        </w:rPr>
        <w:t>7</w:t>
      </w:r>
      <w:r w:rsidR="00E25CA4" w:rsidRPr="008666A5">
        <w:rPr>
          <w:rFonts w:asciiTheme="minorEastAsia" w:hAnsiTheme="minorEastAsia" w:hint="eastAsia"/>
        </w:rPr>
        <w:t>時</w:t>
      </w:r>
    </w:p>
    <w:p w14:paraId="17EC899C" w14:textId="383DAA47" w:rsidR="00E25CA4" w:rsidRPr="008666A5" w:rsidRDefault="000D6089" w:rsidP="005A5E33">
      <w:pPr>
        <w:pStyle w:val="a9"/>
        <w:ind w:leftChars="200" w:left="420"/>
        <w:jc w:val="left"/>
        <w:rPr>
          <w:rFonts w:asciiTheme="minorEastAsia" w:hAnsiTheme="minorEastAsia"/>
        </w:rPr>
      </w:pPr>
      <w:r w:rsidRPr="008666A5">
        <w:rPr>
          <w:rFonts w:asciiTheme="minorEastAsia" w:hAnsiTheme="minorEastAsia" w:hint="eastAsia"/>
        </w:rPr>
        <w:t>イ</w:t>
      </w:r>
      <w:r w:rsidR="005A5E33" w:rsidRPr="008666A5">
        <w:rPr>
          <w:rFonts w:asciiTheme="minorEastAsia" w:hAnsiTheme="minorEastAsia" w:hint="eastAsia"/>
        </w:rPr>
        <w:t xml:space="preserve"> </w:t>
      </w:r>
      <w:r w:rsidR="00E25CA4" w:rsidRPr="008666A5">
        <w:rPr>
          <w:rFonts w:asciiTheme="minorEastAsia" w:hAnsiTheme="minorEastAsia" w:hint="eastAsia"/>
        </w:rPr>
        <w:t>申込方法</w:t>
      </w:r>
    </w:p>
    <w:p w14:paraId="61B3879C" w14:textId="6C52DB0D" w:rsidR="005A5E33" w:rsidRPr="008666A5" w:rsidRDefault="00E25CA4" w:rsidP="005A5E33">
      <w:pPr>
        <w:pStyle w:val="a9"/>
        <w:ind w:leftChars="300" w:left="630" w:firstLineChars="100" w:firstLine="210"/>
        <w:jc w:val="left"/>
        <w:rPr>
          <w:rFonts w:asciiTheme="minorEastAsia" w:hAnsiTheme="minorEastAsia"/>
        </w:rPr>
      </w:pPr>
      <w:r w:rsidRPr="008666A5">
        <w:rPr>
          <w:rFonts w:asciiTheme="minorEastAsia" w:hAnsiTheme="minorEastAsia" w:hint="eastAsia"/>
        </w:rPr>
        <w:t>下記</w:t>
      </w:r>
      <w:r w:rsidRPr="00B239AC">
        <w:rPr>
          <w:rFonts w:asciiTheme="minorEastAsia" w:hAnsiTheme="minorEastAsia" w:hint="eastAsia"/>
        </w:rPr>
        <w:t>申込</w:t>
      </w:r>
      <w:r w:rsidRPr="008666A5">
        <w:rPr>
          <w:rFonts w:asciiTheme="minorEastAsia" w:hAnsiTheme="minorEastAsia" w:hint="eastAsia"/>
        </w:rPr>
        <w:t>フォームより必要事項を記入のうえ、</w:t>
      </w:r>
      <w:r w:rsidRPr="00B239AC">
        <w:rPr>
          <w:rFonts w:asciiTheme="minorEastAsia" w:hAnsiTheme="minorEastAsia" w:hint="eastAsia"/>
        </w:rPr>
        <w:t>申込み</w:t>
      </w:r>
      <w:r w:rsidRPr="008666A5">
        <w:rPr>
          <w:rFonts w:asciiTheme="minorEastAsia" w:hAnsiTheme="minorEastAsia" w:hint="eastAsia"/>
        </w:rPr>
        <w:t>をしてください</w:t>
      </w:r>
      <w:r w:rsidR="005A5E33" w:rsidRPr="008666A5">
        <w:rPr>
          <w:rFonts w:asciiTheme="minorEastAsia" w:hAnsiTheme="minorEastAsia" w:hint="eastAsia"/>
        </w:rPr>
        <w:t>。</w:t>
      </w:r>
    </w:p>
    <w:p w14:paraId="759D170F" w14:textId="20E9365B" w:rsidR="00FE4AF8" w:rsidRPr="008666A5" w:rsidRDefault="00762A64" w:rsidP="00FE4AF8">
      <w:pPr>
        <w:pStyle w:val="a9"/>
        <w:ind w:leftChars="300" w:left="630" w:firstLineChars="100" w:firstLine="210"/>
        <w:jc w:val="left"/>
        <w:rPr>
          <w:rFonts w:asciiTheme="minorEastAsia" w:hAnsiTheme="minorEastAsia"/>
        </w:rPr>
      </w:pPr>
      <w:hyperlink r:id="rId7" w:history="1">
        <w:r w:rsidR="00FE4AF8" w:rsidRPr="008666A5">
          <w:rPr>
            <w:rStyle w:val="af4"/>
            <w:rFonts w:asciiTheme="minorEastAsia" w:hAnsiTheme="minorEastAsia" w:hint="eastAsia"/>
            <w:color w:val="auto"/>
          </w:rPr>
          <w:t>URL:https://logoform.jp/form/tSXa/1021430</w:t>
        </w:r>
      </w:hyperlink>
    </w:p>
    <w:p w14:paraId="66BA7EDC" w14:textId="0F63DAF8" w:rsidR="00E25CA4" w:rsidRPr="008666A5" w:rsidRDefault="00E25CA4" w:rsidP="00FE4AF8">
      <w:pPr>
        <w:pStyle w:val="a9"/>
        <w:ind w:leftChars="300" w:left="630"/>
        <w:jc w:val="left"/>
        <w:rPr>
          <w:rFonts w:asciiTheme="minorEastAsia" w:hAnsiTheme="minorEastAsia"/>
        </w:rPr>
      </w:pPr>
      <w:r w:rsidRPr="008666A5">
        <w:rPr>
          <w:rFonts w:asciiTheme="minorEastAsia" w:hAnsiTheme="minorEastAsia" w:hint="eastAsia"/>
        </w:rPr>
        <w:t>※上記フォームからの</w:t>
      </w:r>
      <w:r w:rsidR="00B72A8A" w:rsidRPr="00B239AC">
        <w:rPr>
          <w:rFonts w:asciiTheme="minorEastAsia" w:hAnsiTheme="minorEastAsia" w:hint="eastAsia"/>
        </w:rPr>
        <w:t>申込み</w:t>
      </w:r>
      <w:r w:rsidRPr="008666A5">
        <w:rPr>
          <w:rFonts w:asciiTheme="minorEastAsia" w:hAnsiTheme="minorEastAsia" w:hint="eastAsia"/>
        </w:rPr>
        <w:t>を推奨しておりますが、電子メールでの</w:t>
      </w:r>
      <w:r w:rsidR="00B72A8A" w:rsidRPr="00B239AC">
        <w:rPr>
          <w:rFonts w:asciiTheme="minorEastAsia" w:hAnsiTheme="minorEastAsia" w:hint="eastAsia"/>
        </w:rPr>
        <w:t>申込み</w:t>
      </w:r>
      <w:r w:rsidRPr="008666A5">
        <w:rPr>
          <w:rFonts w:asciiTheme="minorEastAsia" w:hAnsiTheme="minorEastAsia" w:hint="eastAsia"/>
        </w:rPr>
        <w:t>も受け付け</w:t>
      </w:r>
      <w:r w:rsidR="00476FA8" w:rsidRPr="008666A5">
        <w:rPr>
          <w:rFonts w:asciiTheme="minorEastAsia" w:hAnsiTheme="minorEastAsia" w:hint="eastAsia"/>
        </w:rPr>
        <w:t>ます</w:t>
      </w:r>
      <w:r w:rsidRPr="008666A5">
        <w:rPr>
          <w:rFonts w:asciiTheme="minorEastAsia" w:hAnsiTheme="minorEastAsia" w:hint="eastAsia"/>
        </w:rPr>
        <w:t>。電子メールでの</w:t>
      </w:r>
      <w:r w:rsidR="00B72A8A" w:rsidRPr="00B239AC">
        <w:rPr>
          <w:rFonts w:asciiTheme="minorEastAsia" w:hAnsiTheme="minorEastAsia" w:hint="eastAsia"/>
        </w:rPr>
        <w:t>申込み</w:t>
      </w:r>
      <w:r w:rsidRPr="008666A5">
        <w:rPr>
          <w:rFonts w:asciiTheme="minorEastAsia" w:hAnsiTheme="minorEastAsia" w:hint="eastAsia"/>
        </w:rPr>
        <w:t>の場合、「現地見学会申込書（</w:t>
      </w:r>
      <w:r w:rsidR="00476FA8" w:rsidRPr="008666A5">
        <w:rPr>
          <w:rFonts w:asciiTheme="minorEastAsia" w:hAnsiTheme="minorEastAsia" w:hint="eastAsia"/>
        </w:rPr>
        <w:t>様式</w:t>
      </w:r>
      <w:r w:rsidR="00AA6534" w:rsidRPr="008666A5">
        <w:rPr>
          <w:rFonts w:asciiTheme="minorEastAsia" w:hAnsiTheme="minorEastAsia" w:hint="eastAsia"/>
        </w:rPr>
        <w:t>1</w:t>
      </w:r>
      <w:r w:rsidRPr="008666A5">
        <w:rPr>
          <w:rFonts w:asciiTheme="minorEastAsia" w:hAnsiTheme="minorEastAsia" w:hint="eastAsia"/>
        </w:rPr>
        <w:t>）」に必要事</w:t>
      </w:r>
      <w:r w:rsidRPr="008666A5">
        <w:rPr>
          <w:rFonts w:asciiTheme="minorEastAsia" w:hAnsiTheme="minorEastAsia" w:hint="eastAsia"/>
        </w:rPr>
        <w:lastRenderedPageBreak/>
        <w:t>項を記入のうえ、袖ケ浦市環境経済部農林振興課に電子メールで送信してください。確認後、袖ケ浦市から受領確認の</w:t>
      </w:r>
      <w:r w:rsidR="00B72A8A" w:rsidRPr="00B239AC">
        <w:rPr>
          <w:rFonts w:asciiTheme="minorEastAsia" w:hAnsiTheme="minorEastAsia" w:hint="eastAsia"/>
        </w:rPr>
        <w:t>電子</w:t>
      </w:r>
      <w:r w:rsidRPr="00B239AC">
        <w:rPr>
          <w:rFonts w:asciiTheme="minorEastAsia" w:hAnsiTheme="minorEastAsia" w:hint="eastAsia"/>
        </w:rPr>
        <w:t>メ</w:t>
      </w:r>
      <w:r w:rsidRPr="008666A5">
        <w:rPr>
          <w:rFonts w:asciiTheme="minorEastAsia" w:hAnsiTheme="minorEastAsia" w:hint="eastAsia"/>
        </w:rPr>
        <w:t>ールを返信します。送信後</w:t>
      </w:r>
      <w:r w:rsidR="00815AB0" w:rsidRPr="008666A5">
        <w:rPr>
          <w:rFonts w:asciiTheme="minorEastAsia" w:hAnsiTheme="minorEastAsia" w:hint="eastAsia"/>
        </w:rPr>
        <w:t>2</w:t>
      </w:r>
      <w:r w:rsidRPr="008666A5">
        <w:rPr>
          <w:rFonts w:asciiTheme="minorEastAsia" w:hAnsiTheme="minorEastAsia" w:hint="eastAsia"/>
        </w:rPr>
        <w:t>営業日を経過</w:t>
      </w:r>
      <w:r w:rsidR="00476FA8" w:rsidRPr="008666A5">
        <w:rPr>
          <w:rFonts w:asciiTheme="minorEastAsia" w:hAnsiTheme="minorEastAsia" w:hint="eastAsia"/>
        </w:rPr>
        <w:t>しても</w:t>
      </w:r>
      <w:r w:rsidRPr="008666A5">
        <w:rPr>
          <w:rFonts w:asciiTheme="minorEastAsia" w:hAnsiTheme="minorEastAsia" w:hint="eastAsia"/>
        </w:rPr>
        <w:t>袖ケ浦市からの受領確認がない場合は、お手数ですが袖ケ浦市環境経済部農林振興課へご一報ください。</w:t>
      </w:r>
    </w:p>
    <w:p w14:paraId="6839473F" w14:textId="0A4795F1" w:rsidR="005A5E33" w:rsidRPr="008666A5" w:rsidRDefault="000D6089" w:rsidP="005A5E33">
      <w:pPr>
        <w:pStyle w:val="a9"/>
        <w:ind w:leftChars="200" w:left="420"/>
        <w:jc w:val="left"/>
        <w:rPr>
          <w:rFonts w:asciiTheme="minorEastAsia" w:hAnsiTheme="minorEastAsia"/>
        </w:rPr>
      </w:pPr>
      <w:r w:rsidRPr="008666A5">
        <w:rPr>
          <w:rFonts w:asciiTheme="minorEastAsia" w:hAnsiTheme="minorEastAsia" w:hint="eastAsia"/>
        </w:rPr>
        <w:t>ウ</w:t>
      </w:r>
      <w:r w:rsidR="005A5E33" w:rsidRPr="008666A5">
        <w:rPr>
          <w:rFonts w:asciiTheme="minorEastAsia" w:hAnsiTheme="minorEastAsia" w:hint="eastAsia"/>
        </w:rPr>
        <w:t xml:space="preserve"> </w:t>
      </w:r>
      <w:r w:rsidR="00E25CA4" w:rsidRPr="008666A5">
        <w:rPr>
          <w:rFonts w:asciiTheme="minorEastAsia" w:hAnsiTheme="minorEastAsia" w:hint="eastAsia"/>
        </w:rPr>
        <w:t>見学会開催日時</w:t>
      </w:r>
      <w:r w:rsidR="00AA6534" w:rsidRPr="008666A5">
        <w:rPr>
          <w:rFonts w:asciiTheme="minorEastAsia" w:hAnsiTheme="minorEastAsia" w:hint="eastAsia"/>
        </w:rPr>
        <w:t>及び場所</w:t>
      </w:r>
    </w:p>
    <w:p w14:paraId="24ACAF36" w14:textId="4E77790C" w:rsidR="005A5E33" w:rsidRPr="008666A5" w:rsidRDefault="00A17083" w:rsidP="00CE12FD">
      <w:pPr>
        <w:pStyle w:val="a9"/>
        <w:ind w:leftChars="300" w:left="630" w:firstLineChars="100" w:firstLine="210"/>
        <w:jc w:val="left"/>
        <w:rPr>
          <w:rFonts w:asciiTheme="minorEastAsia" w:hAnsiTheme="minorEastAsia"/>
        </w:rPr>
      </w:pPr>
      <w:r w:rsidRPr="008666A5">
        <w:rPr>
          <w:rFonts w:asciiTheme="minorEastAsia" w:hAnsiTheme="minorEastAsia" w:hint="eastAsia"/>
        </w:rPr>
        <w:t>令和7年</w:t>
      </w:r>
      <w:r w:rsidR="005830A1" w:rsidRPr="008666A5">
        <w:rPr>
          <w:rFonts w:asciiTheme="minorEastAsia" w:hAnsiTheme="minorEastAsia" w:hint="eastAsia"/>
        </w:rPr>
        <w:t>9</w:t>
      </w:r>
      <w:r w:rsidRPr="008666A5">
        <w:rPr>
          <w:rFonts w:asciiTheme="minorEastAsia" w:hAnsiTheme="minorEastAsia" w:hint="eastAsia"/>
        </w:rPr>
        <w:t>月</w:t>
      </w:r>
      <w:r w:rsidR="005830A1" w:rsidRPr="008666A5">
        <w:rPr>
          <w:rFonts w:asciiTheme="minorEastAsia" w:hAnsiTheme="minorEastAsia" w:hint="eastAsia"/>
        </w:rPr>
        <w:t>26</w:t>
      </w:r>
      <w:r w:rsidRPr="008666A5">
        <w:rPr>
          <w:rFonts w:asciiTheme="minorEastAsia" w:hAnsiTheme="minorEastAsia" w:hint="eastAsia"/>
        </w:rPr>
        <w:t>日（金）</w:t>
      </w:r>
      <w:r w:rsidR="00AA6534" w:rsidRPr="008666A5">
        <w:rPr>
          <w:rFonts w:asciiTheme="minorEastAsia" w:hAnsiTheme="minorEastAsia" w:hint="eastAsia"/>
        </w:rPr>
        <w:t>1</w:t>
      </w:r>
      <w:r w:rsidR="00AA6534" w:rsidRPr="008666A5">
        <w:rPr>
          <w:rFonts w:asciiTheme="minorEastAsia" w:hAnsiTheme="minorEastAsia"/>
        </w:rPr>
        <w:t>0</w:t>
      </w:r>
      <w:r w:rsidR="00E25CA4" w:rsidRPr="008666A5">
        <w:rPr>
          <w:rFonts w:asciiTheme="minorEastAsia" w:hAnsiTheme="minorEastAsia" w:hint="eastAsia"/>
        </w:rPr>
        <w:t>時</w:t>
      </w:r>
      <w:r w:rsidR="00AA6534" w:rsidRPr="008666A5">
        <w:rPr>
          <w:rFonts w:asciiTheme="minorEastAsia" w:hAnsiTheme="minorEastAsia" w:hint="eastAsia"/>
        </w:rPr>
        <w:t>3</w:t>
      </w:r>
      <w:r w:rsidR="00AA6534" w:rsidRPr="008666A5">
        <w:rPr>
          <w:rFonts w:asciiTheme="minorEastAsia" w:hAnsiTheme="minorEastAsia"/>
        </w:rPr>
        <w:t>0</w:t>
      </w:r>
      <w:r w:rsidR="00E36A0D" w:rsidRPr="008666A5">
        <w:rPr>
          <w:rFonts w:asciiTheme="minorEastAsia" w:hAnsiTheme="minorEastAsia" w:hint="eastAsia"/>
        </w:rPr>
        <w:t>分</w:t>
      </w:r>
      <w:r w:rsidR="00E25CA4" w:rsidRPr="008666A5">
        <w:rPr>
          <w:rFonts w:asciiTheme="minorEastAsia" w:hAnsiTheme="minorEastAsia" w:hint="eastAsia"/>
        </w:rPr>
        <w:t>～</w:t>
      </w:r>
      <w:r w:rsidR="00AA6534" w:rsidRPr="008666A5">
        <w:rPr>
          <w:rFonts w:asciiTheme="minorEastAsia" w:hAnsiTheme="minorEastAsia" w:hint="eastAsia"/>
        </w:rPr>
        <w:t>1</w:t>
      </w:r>
      <w:r w:rsidR="00AA6534" w:rsidRPr="008666A5">
        <w:rPr>
          <w:rFonts w:asciiTheme="minorEastAsia" w:hAnsiTheme="minorEastAsia"/>
        </w:rPr>
        <w:t>1</w:t>
      </w:r>
      <w:r w:rsidR="00E25CA4" w:rsidRPr="008666A5">
        <w:rPr>
          <w:rFonts w:asciiTheme="minorEastAsia" w:hAnsiTheme="minorEastAsia" w:hint="eastAsia"/>
        </w:rPr>
        <w:t>時</w:t>
      </w:r>
      <w:r w:rsidR="00AA6534" w:rsidRPr="008666A5">
        <w:rPr>
          <w:rFonts w:asciiTheme="minorEastAsia" w:hAnsiTheme="minorEastAsia" w:hint="eastAsia"/>
        </w:rPr>
        <w:t>3</w:t>
      </w:r>
      <w:r w:rsidR="00AA6534" w:rsidRPr="008666A5">
        <w:rPr>
          <w:rFonts w:asciiTheme="minorEastAsia" w:hAnsiTheme="minorEastAsia"/>
        </w:rPr>
        <w:t>0</w:t>
      </w:r>
      <w:r w:rsidR="005558B7" w:rsidRPr="008666A5">
        <w:rPr>
          <w:rFonts w:asciiTheme="minorEastAsia" w:hAnsiTheme="minorEastAsia" w:hint="eastAsia"/>
        </w:rPr>
        <w:t>分</w:t>
      </w:r>
    </w:p>
    <w:tbl>
      <w:tblPr>
        <w:tblStyle w:val="ad"/>
        <w:tblW w:w="4509" w:type="pct"/>
        <w:tblInd w:w="814" w:type="dxa"/>
        <w:tblLook w:val="04A0" w:firstRow="1" w:lastRow="0" w:firstColumn="1" w:lastColumn="0" w:noHBand="0" w:noVBand="1"/>
      </w:tblPr>
      <w:tblGrid>
        <w:gridCol w:w="3966"/>
        <w:gridCol w:w="3694"/>
      </w:tblGrid>
      <w:tr w:rsidR="008666A5" w:rsidRPr="008666A5" w14:paraId="6D9EE8D7" w14:textId="77777777" w:rsidTr="00246AA5">
        <w:tc>
          <w:tcPr>
            <w:tcW w:w="2589" w:type="pct"/>
            <w:shd w:val="clear" w:color="auto" w:fill="D9D9D9" w:themeFill="background1" w:themeFillShade="D9"/>
          </w:tcPr>
          <w:p w14:paraId="5C2D290C" w14:textId="394F25B6" w:rsidR="006C51C5" w:rsidRPr="008666A5" w:rsidRDefault="00AA6534" w:rsidP="00F61581">
            <w:pPr>
              <w:pStyle w:val="a9"/>
              <w:ind w:left="0"/>
              <w:jc w:val="center"/>
              <w:rPr>
                <w:rFonts w:asciiTheme="minorEastAsia" w:hAnsiTheme="minorEastAsia"/>
              </w:rPr>
            </w:pPr>
            <w:r w:rsidRPr="008666A5">
              <w:rPr>
                <w:rFonts w:asciiTheme="minorEastAsia" w:hAnsiTheme="minorEastAsia" w:hint="eastAsia"/>
              </w:rPr>
              <w:t>場所</w:t>
            </w:r>
          </w:p>
        </w:tc>
        <w:tc>
          <w:tcPr>
            <w:tcW w:w="2411" w:type="pct"/>
            <w:shd w:val="clear" w:color="auto" w:fill="D9D9D9" w:themeFill="background1" w:themeFillShade="D9"/>
          </w:tcPr>
          <w:p w14:paraId="4B8CA4E6" w14:textId="54BB56E3" w:rsidR="006C51C5" w:rsidRPr="008666A5" w:rsidRDefault="006C51C5" w:rsidP="00F61581">
            <w:pPr>
              <w:pStyle w:val="a9"/>
              <w:ind w:left="0"/>
              <w:jc w:val="center"/>
              <w:rPr>
                <w:rFonts w:asciiTheme="minorEastAsia" w:hAnsiTheme="minorEastAsia"/>
              </w:rPr>
            </w:pPr>
            <w:r w:rsidRPr="008666A5">
              <w:rPr>
                <w:rFonts w:asciiTheme="minorEastAsia" w:hAnsiTheme="minorEastAsia" w:hint="eastAsia"/>
              </w:rPr>
              <w:t>開催時間</w:t>
            </w:r>
          </w:p>
        </w:tc>
      </w:tr>
      <w:tr w:rsidR="006C51C5" w:rsidRPr="008666A5" w14:paraId="155FEC22" w14:textId="77777777" w:rsidTr="00246AA5">
        <w:tc>
          <w:tcPr>
            <w:tcW w:w="2589" w:type="pct"/>
            <w:shd w:val="clear" w:color="auto" w:fill="auto"/>
          </w:tcPr>
          <w:p w14:paraId="26F44126" w14:textId="015E1030" w:rsidR="006C51C5" w:rsidRPr="008666A5" w:rsidRDefault="00246AA5" w:rsidP="00F61581">
            <w:pPr>
              <w:pStyle w:val="a9"/>
              <w:ind w:left="0"/>
              <w:jc w:val="left"/>
              <w:rPr>
                <w:rFonts w:asciiTheme="minorEastAsia" w:hAnsiTheme="minorEastAsia"/>
              </w:rPr>
            </w:pPr>
            <w:r w:rsidRPr="008666A5">
              <w:rPr>
                <w:rFonts w:asciiTheme="minorEastAsia" w:hAnsiTheme="minorEastAsia" w:hint="eastAsia"/>
              </w:rPr>
              <w:t>袖ケ浦市農畜産物直売所「ゆりの里」</w:t>
            </w:r>
          </w:p>
        </w:tc>
        <w:tc>
          <w:tcPr>
            <w:tcW w:w="2411" w:type="pct"/>
            <w:shd w:val="clear" w:color="auto" w:fill="auto"/>
          </w:tcPr>
          <w:p w14:paraId="037407E7" w14:textId="458727EF" w:rsidR="006C51C5" w:rsidRPr="008666A5" w:rsidRDefault="00AA6534" w:rsidP="00F61581">
            <w:pPr>
              <w:pStyle w:val="a9"/>
              <w:ind w:left="0"/>
              <w:jc w:val="left"/>
              <w:rPr>
                <w:rFonts w:asciiTheme="minorEastAsia" w:hAnsiTheme="minorEastAsia"/>
              </w:rPr>
            </w:pPr>
            <w:r w:rsidRPr="008666A5">
              <w:rPr>
                <w:rFonts w:asciiTheme="minorEastAsia" w:hAnsiTheme="minorEastAsia" w:hint="eastAsia"/>
              </w:rPr>
              <w:t>1</w:t>
            </w:r>
            <w:r w:rsidRPr="008666A5">
              <w:rPr>
                <w:rFonts w:asciiTheme="minorEastAsia" w:hAnsiTheme="minorEastAsia"/>
              </w:rPr>
              <w:t>0</w:t>
            </w:r>
            <w:r w:rsidR="006C51C5" w:rsidRPr="008666A5">
              <w:rPr>
                <w:rFonts w:asciiTheme="minorEastAsia" w:hAnsiTheme="minorEastAsia" w:hint="eastAsia"/>
              </w:rPr>
              <w:t>時</w:t>
            </w:r>
            <w:r w:rsidRPr="008666A5">
              <w:rPr>
                <w:rFonts w:asciiTheme="minorEastAsia" w:hAnsiTheme="minorEastAsia" w:hint="eastAsia"/>
              </w:rPr>
              <w:t>3</w:t>
            </w:r>
            <w:r w:rsidRPr="008666A5">
              <w:rPr>
                <w:rFonts w:asciiTheme="minorEastAsia" w:hAnsiTheme="minorEastAsia"/>
              </w:rPr>
              <w:t>0</w:t>
            </w:r>
            <w:r w:rsidR="00E36A0D" w:rsidRPr="008666A5">
              <w:rPr>
                <w:rFonts w:asciiTheme="minorEastAsia" w:hAnsiTheme="minorEastAsia" w:hint="eastAsia"/>
              </w:rPr>
              <w:t>分～</w:t>
            </w:r>
            <w:r w:rsidR="00246AA5" w:rsidRPr="008666A5">
              <w:rPr>
                <w:rFonts w:asciiTheme="minorEastAsia" w:hAnsiTheme="minorEastAsia" w:hint="eastAsia"/>
              </w:rPr>
              <w:t>（</w:t>
            </w:r>
            <w:r w:rsidRPr="008666A5">
              <w:rPr>
                <w:rFonts w:asciiTheme="minorEastAsia" w:hAnsiTheme="minorEastAsia" w:hint="eastAsia"/>
              </w:rPr>
              <w:t>1</w:t>
            </w:r>
            <w:r w:rsidR="00246AA5" w:rsidRPr="008666A5">
              <w:rPr>
                <w:rFonts w:asciiTheme="minorEastAsia" w:hAnsiTheme="minorEastAsia" w:hint="eastAsia"/>
              </w:rPr>
              <w:t>時間程度）</w:t>
            </w:r>
          </w:p>
        </w:tc>
      </w:tr>
    </w:tbl>
    <w:p w14:paraId="46D21DFE" w14:textId="77777777" w:rsidR="006C51C5" w:rsidRPr="008666A5" w:rsidRDefault="006C51C5" w:rsidP="00CE12FD">
      <w:pPr>
        <w:pStyle w:val="a9"/>
        <w:ind w:leftChars="300" w:left="630" w:firstLineChars="100" w:firstLine="210"/>
        <w:jc w:val="left"/>
        <w:rPr>
          <w:rFonts w:asciiTheme="minorEastAsia" w:hAnsiTheme="minorEastAsia"/>
        </w:rPr>
      </w:pPr>
    </w:p>
    <w:p w14:paraId="25DD1A5B" w14:textId="1A2BA337" w:rsidR="00246AA5" w:rsidRPr="008666A5" w:rsidRDefault="00A17083" w:rsidP="00CE12FD">
      <w:pPr>
        <w:pStyle w:val="a9"/>
        <w:ind w:leftChars="300" w:left="630" w:firstLineChars="100" w:firstLine="210"/>
        <w:jc w:val="left"/>
        <w:rPr>
          <w:rFonts w:asciiTheme="minorEastAsia" w:hAnsiTheme="minorEastAsia"/>
        </w:rPr>
      </w:pPr>
      <w:r w:rsidRPr="008666A5">
        <w:rPr>
          <w:rFonts w:asciiTheme="minorEastAsia" w:hAnsiTheme="minorEastAsia" w:hint="eastAsia"/>
        </w:rPr>
        <w:t>令和7年</w:t>
      </w:r>
      <w:r w:rsidR="005830A1" w:rsidRPr="008666A5">
        <w:rPr>
          <w:rFonts w:asciiTheme="minorEastAsia" w:hAnsiTheme="minorEastAsia" w:hint="eastAsia"/>
        </w:rPr>
        <w:t>9</w:t>
      </w:r>
      <w:r w:rsidRPr="008666A5">
        <w:rPr>
          <w:rFonts w:asciiTheme="minorEastAsia" w:hAnsiTheme="minorEastAsia" w:hint="eastAsia"/>
        </w:rPr>
        <w:t>月</w:t>
      </w:r>
      <w:r w:rsidR="005830A1" w:rsidRPr="008666A5">
        <w:rPr>
          <w:rFonts w:asciiTheme="minorEastAsia" w:hAnsiTheme="minorEastAsia" w:hint="eastAsia"/>
        </w:rPr>
        <w:t>26</w:t>
      </w:r>
      <w:r w:rsidRPr="008666A5">
        <w:rPr>
          <w:rFonts w:asciiTheme="minorEastAsia" w:hAnsiTheme="minorEastAsia" w:hint="eastAsia"/>
        </w:rPr>
        <w:t>日（金）</w:t>
      </w:r>
      <w:r w:rsidR="00757A34" w:rsidRPr="008666A5">
        <w:rPr>
          <w:rFonts w:asciiTheme="minorEastAsia" w:hAnsiTheme="minorEastAsia" w:hint="eastAsia"/>
        </w:rPr>
        <w:t>13時30分～16時</w:t>
      </w:r>
    </w:p>
    <w:tbl>
      <w:tblPr>
        <w:tblStyle w:val="ad"/>
        <w:tblW w:w="4509" w:type="pct"/>
        <w:tblInd w:w="814" w:type="dxa"/>
        <w:tblLook w:val="04A0" w:firstRow="1" w:lastRow="0" w:firstColumn="1" w:lastColumn="0" w:noHBand="0" w:noVBand="1"/>
      </w:tblPr>
      <w:tblGrid>
        <w:gridCol w:w="3966"/>
        <w:gridCol w:w="3694"/>
      </w:tblGrid>
      <w:tr w:rsidR="008666A5" w:rsidRPr="008666A5" w14:paraId="0163384A" w14:textId="77777777" w:rsidTr="00F61581">
        <w:tc>
          <w:tcPr>
            <w:tcW w:w="2589" w:type="pct"/>
            <w:shd w:val="clear" w:color="auto" w:fill="D9D9D9" w:themeFill="background1" w:themeFillShade="D9"/>
          </w:tcPr>
          <w:p w14:paraId="24F2D620" w14:textId="6AA13ACC" w:rsidR="00246AA5" w:rsidRPr="008666A5" w:rsidRDefault="00AA6534" w:rsidP="00F61581">
            <w:pPr>
              <w:pStyle w:val="a9"/>
              <w:ind w:left="0"/>
              <w:jc w:val="center"/>
              <w:rPr>
                <w:rFonts w:asciiTheme="minorEastAsia" w:hAnsiTheme="minorEastAsia"/>
              </w:rPr>
            </w:pPr>
            <w:r w:rsidRPr="008666A5">
              <w:rPr>
                <w:rFonts w:asciiTheme="minorEastAsia" w:hAnsiTheme="minorEastAsia" w:hint="eastAsia"/>
              </w:rPr>
              <w:t>場所</w:t>
            </w:r>
          </w:p>
        </w:tc>
        <w:tc>
          <w:tcPr>
            <w:tcW w:w="2411" w:type="pct"/>
            <w:shd w:val="clear" w:color="auto" w:fill="D9D9D9" w:themeFill="background1" w:themeFillShade="D9"/>
          </w:tcPr>
          <w:p w14:paraId="130D542F" w14:textId="77777777" w:rsidR="00246AA5" w:rsidRPr="008666A5" w:rsidRDefault="00246AA5" w:rsidP="00F61581">
            <w:pPr>
              <w:pStyle w:val="a9"/>
              <w:ind w:left="0"/>
              <w:jc w:val="center"/>
              <w:rPr>
                <w:rFonts w:asciiTheme="minorEastAsia" w:hAnsiTheme="minorEastAsia"/>
              </w:rPr>
            </w:pPr>
            <w:r w:rsidRPr="008666A5">
              <w:rPr>
                <w:rFonts w:asciiTheme="minorEastAsia" w:hAnsiTheme="minorEastAsia" w:hint="eastAsia"/>
              </w:rPr>
              <w:t>開催時間</w:t>
            </w:r>
          </w:p>
        </w:tc>
      </w:tr>
      <w:tr w:rsidR="008666A5" w:rsidRPr="008666A5" w14:paraId="1B7BD00B" w14:textId="77777777" w:rsidTr="00F61581">
        <w:tc>
          <w:tcPr>
            <w:tcW w:w="2589" w:type="pct"/>
            <w:shd w:val="clear" w:color="auto" w:fill="auto"/>
          </w:tcPr>
          <w:p w14:paraId="56731E9C" w14:textId="144919EF" w:rsidR="00246AA5" w:rsidRPr="008666A5" w:rsidRDefault="00757A34" w:rsidP="00F61581">
            <w:pPr>
              <w:pStyle w:val="a9"/>
              <w:ind w:left="0"/>
              <w:jc w:val="left"/>
              <w:rPr>
                <w:rFonts w:asciiTheme="minorEastAsia" w:hAnsiTheme="minorEastAsia"/>
              </w:rPr>
            </w:pPr>
            <w:r w:rsidRPr="008666A5">
              <w:rPr>
                <w:rFonts w:asciiTheme="minorEastAsia" w:hAnsiTheme="minorEastAsia" w:hint="eastAsia"/>
              </w:rPr>
              <w:t>袖ケ浦市</w:t>
            </w:r>
            <w:r w:rsidR="00246AA5" w:rsidRPr="008666A5">
              <w:rPr>
                <w:rFonts w:asciiTheme="minorEastAsia" w:hAnsiTheme="minorEastAsia" w:hint="eastAsia"/>
              </w:rPr>
              <w:t>農業センター</w:t>
            </w:r>
          </w:p>
        </w:tc>
        <w:tc>
          <w:tcPr>
            <w:tcW w:w="2411" w:type="pct"/>
            <w:shd w:val="clear" w:color="auto" w:fill="auto"/>
          </w:tcPr>
          <w:p w14:paraId="196A3B90" w14:textId="4FBC9493" w:rsidR="00246AA5" w:rsidRPr="008666A5" w:rsidRDefault="00883477" w:rsidP="00F61581">
            <w:pPr>
              <w:pStyle w:val="a9"/>
              <w:ind w:left="0"/>
              <w:jc w:val="left"/>
              <w:rPr>
                <w:rFonts w:asciiTheme="minorEastAsia" w:hAnsiTheme="minorEastAsia"/>
              </w:rPr>
            </w:pPr>
            <w:r w:rsidRPr="008666A5">
              <w:rPr>
                <w:rFonts w:asciiTheme="minorEastAsia" w:hAnsiTheme="minorEastAsia" w:hint="eastAsia"/>
              </w:rPr>
              <w:t>13時30分～</w:t>
            </w:r>
            <w:r w:rsidR="00246AA5" w:rsidRPr="008666A5">
              <w:rPr>
                <w:rFonts w:asciiTheme="minorEastAsia" w:hAnsiTheme="minorEastAsia" w:hint="eastAsia"/>
              </w:rPr>
              <w:t>（１時間程度）</w:t>
            </w:r>
          </w:p>
        </w:tc>
      </w:tr>
      <w:tr w:rsidR="008666A5" w:rsidRPr="008666A5" w14:paraId="6FD977A2" w14:textId="77777777" w:rsidTr="00F61581">
        <w:tc>
          <w:tcPr>
            <w:tcW w:w="2589" w:type="pct"/>
            <w:shd w:val="clear" w:color="auto" w:fill="auto"/>
          </w:tcPr>
          <w:p w14:paraId="79B827B0" w14:textId="722CCAFA" w:rsidR="00246AA5" w:rsidRPr="008666A5" w:rsidRDefault="00246AA5" w:rsidP="00F61581">
            <w:pPr>
              <w:pStyle w:val="a9"/>
              <w:ind w:left="0"/>
              <w:jc w:val="left"/>
              <w:rPr>
                <w:rFonts w:asciiTheme="minorEastAsia" w:hAnsiTheme="minorEastAsia"/>
              </w:rPr>
            </w:pPr>
            <w:r w:rsidRPr="008666A5">
              <w:rPr>
                <w:rFonts w:asciiTheme="minorEastAsia" w:hAnsiTheme="minorEastAsia" w:hint="eastAsia"/>
              </w:rPr>
              <w:t>ひらおかの里農村公園</w:t>
            </w:r>
          </w:p>
        </w:tc>
        <w:tc>
          <w:tcPr>
            <w:tcW w:w="2411" w:type="pct"/>
            <w:shd w:val="clear" w:color="auto" w:fill="auto"/>
          </w:tcPr>
          <w:p w14:paraId="28D78A18" w14:textId="2A515C72" w:rsidR="00246AA5" w:rsidRPr="008666A5" w:rsidRDefault="00883477" w:rsidP="00F61581">
            <w:pPr>
              <w:pStyle w:val="a9"/>
              <w:ind w:left="0"/>
              <w:jc w:val="left"/>
              <w:rPr>
                <w:rFonts w:asciiTheme="minorEastAsia" w:hAnsiTheme="minorEastAsia"/>
              </w:rPr>
            </w:pPr>
            <w:r w:rsidRPr="008666A5">
              <w:rPr>
                <w:rFonts w:asciiTheme="minorEastAsia" w:hAnsiTheme="minorEastAsia" w:hint="eastAsia"/>
              </w:rPr>
              <w:t>15時～</w:t>
            </w:r>
            <w:r w:rsidR="00246AA5" w:rsidRPr="008666A5">
              <w:rPr>
                <w:rFonts w:asciiTheme="minorEastAsia" w:hAnsiTheme="minorEastAsia" w:hint="eastAsia"/>
              </w:rPr>
              <w:t>（１時間程度）</w:t>
            </w:r>
          </w:p>
        </w:tc>
      </w:tr>
    </w:tbl>
    <w:p w14:paraId="749AF286" w14:textId="763F519C" w:rsidR="00671D89" w:rsidRPr="008666A5" w:rsidRDefault="00246AA5" w:rsidP="00671D89">
      <w:pPr>
        <w:pStyle w:val="a9"/>
        <w:ind w:leftChars="400" w:left="1050" w:hangingChars="100" w:hanging="210"/>
        <w:jc w:val="left"/>
        <w:rPr>
          <w:rFonts w:asciiTheme="minorEastAsia" w:hAnsiTheme="minorEastAsia"/>
        </w:rPr>
      </w:pPr>
      <w:r w:rsidRPr="008666A5">
        <w:rPr>
          <w:rFonts w:asciiTheme="minorEastAsia" w:hAnsiTheme="minorEastAsia" w:hint="eastAsia"/>
        </w:rPr>
        <w:t>※</w:t>
      </w:r>
      <w:r w:rsidR="00671D89" w:rsidRPr="008666A5">
        <w:rPr>
          <w:rFonts w:asciiTheme="minorEastAsia" w:hAnsiTheme="minorEastAsia" w:hint="eastAsia"/>
        </w:rPr>
        <w:t>施設見学については、</w:t>
      </w:r>
      <w:r w:rsidR="00815AB0" w:rsidRPr="008666A5">
        <w:rPr>
          <w:rFonts w:asciiTheme="minorEastAsia" w:hAnsiTheme="minorEastAsia" w:hint="eastAsia"/>
        </w:rPr>
        <w:t>3</w:t>
      </w:r>
      <w:r w:rsidR="00671D89" w:rsidRPr="008666A5">
        <w:rPr>
          <w:rFonts w:asciiTheme="minorEastAsia" w:hAnsiTheme="minorEastAsia" w:hint="eastAsia"/>
        </w:rPr>
        <w:t>施設全てを見学することも、</w:t>
      </w:r>
      <w:r w:rsidR="00715C30" w:rsidRPr="008666A5">
        <w:rPr>
          <w:rFonts w:asciiTheme="minorEastAsia" w:hAnsiTheme="minorEastAsia" w:hint="eastAsia"/>
        </w:rPr>
        <w:t>3施設のうち</w:t>
      </w:r>
      <w:r w:rsidR="00815AB0" w:rsidRPr="008666A5">
        <w:rPr>
          <w:rFonts w:asciiTheme="minorEastAsia" w:hAnsiTheme="minorEastAsia" w:hint="eastAsia"/>
        </w:rPr>
        <w:t>1</w:t>
      </w:r>
      <w:r w:rsidR="00671D89" w:rsidRPr="008666A5">
        <w:rPr>
          <w:rFonts w:asciiTheme="minorEastAsia" w:hAnsiTheme="minorEastAsia" w:hint="eastAsia"/>
        </w:rPr>
        <w:t>施設や</w:t>
      </w:r>
      <w:r w:rsidR="00815AB0" w:rsidRPr="008666A5">
        <w:rPr>
          <w:rFonts w:asciiTheme="minorEastAsia" w:hAnsiTheme="minorEastAsia" w:hint="eastAsia"/>
        </w:rPr>
        <w:t>2</w:t>
      </w:r>
      <w:r w:rsidR="00671D89" w:rsidRPr="008666A5">
        <w:rPr>
          <w:rFonts w:asciiTheme="minorEastAsia" w:hAnsiTheme="minorEastAsia" w:hint="eastAsia"/>
        </w:rPr>
        <w:t>施設を</w:t>
      </w:r>
      <w:r w:rsidR="00715C30" w:rsidRPr="008666A5">
        <w:rPr>
          <w:rFonts w:asciiTheme="minorEastAsia" w:hAnsiTheme="minorEastAsia" w:hint="eastAsia"/>
        </w:rPr>
        <w:t>選んで</w:t>
      </w:r>
      <w:r w:rsidR="00671D89" w:rsidRPr="008666A5">
        <w:rPr>
          <w:rFonts w:asciiTheme="minorEastAsia" w:hAnsiTheme="minorEastAsia" w:hint="eastAsia"/>
        </w:rPr>
        <w:t>見学することも可能です。各施設の</w:t>
      </w:r>
      <w:r w:rsidR="00815AB0" w:rsidRPr="008666A5">
        <w:rPr>
          <w:rFonts w:asciiTheme="minorEastAsia" w:hAnsiTheme="minorEastAsia" w:hint="eastAsia"/>
        </w:rPr>
        <w:t>見学</w:t>
      </w:r>
      <w:r w:rsidR="00671D89" w:rsidRPr="008666A5">
        <w:rPr>
          <w:rFonts w:asciiTheme="minorEastAsia" w:hAnsiTheme="minorEastAsia" w:hint="eastAsia"/>
        </w:rPr>
        <w:t>開催時間までに、各施設</w:t>
      </w:r>
      <w:r w:rsidR="00815AB0" w:rsidRPr="008666A5">
        <w:rPr>
          <w:rFonts w:asciiTheme="minorEastAsia" w:hAnsiTheme="minorEastAsia" w:hint="eastAsia"/>
        </w:rPr>
        <w:t>まで</w:t>
      </w:r>
      <w:r w:rsidR="00671D89" w:rsidRPr="008666A5">
        <w:rPr>
          <w:rFonts w:asciiTheme="minorEastAsia" w:hAnsiTheme="minorEastAsia" w:hint="eastAsia"/>
        </w:rPr>
        <w:t>直接お越し下さい。</w:t>
      </w:r>
    </w:p>
    <w:p w14:paraId="5C41C0EE" w14:textId="7DCC293E" w:rsidR="00246AA5" w:rsidRPr="008666A5" w:rsidRDefault="00671D89" w:rsidP="00671D89">
      <w:pPr>
        <w:pStyle w:val="a9"/>
        <w:ind w:leftChars="300" w:left="630" w:firstLineChars="100" w:firstLine="210"/>
        <w:jc w:val="left"/>
        <w:rPr>
          <w:rFonts w:asciiTheme="minorEastAsia" w:hAnsiTheme="minorEastAsia"/>
        </w:rPr>
      </w:pPr>
      <w:r w:rsidRPr="008666A5">
        <w:rPr>
          <w:rFonts w:asciiTheme="minorEastAsia" w:hAnsiTheme="minorEastAsia" w:hint="eastAsia"/>
        </w:rPr>
        <w:t>※</w:t>
      </w:r>
      <w:r w:rsidR="00246AA5" w:rsidRPr="008666A5">
        <w:rPr>
          <w:rFonts w:asciiTheme="minorEastAsia" w:hAnsiTheme="minorEastAsia" w:hint="eastAsia"/>
        </w:rPr>
        <w:t>終了時間は状況に応じて前後いたしますので</w:t>
      </w:r>
      <w:r w:rsidRPr="008666A5">
        <w:rPr>
          <w:rFonts w:asciiTheme="minorEastAsia" w:hAnsiTheme="minorEastAsia" w:hint="eastAsia"/>
        </w:rPr>
        <w:t>、</w:t>
      </w:r>
      <w:r w:rsidR="00246AA5" w:rsidRPr="008666A5">
        <w:rPr>
          <w:rFonts w:asciiTheme="minorEastAsia" w:hAnsiTheme="minorEastAsia" w:hint="eastAsia"/>
        </w:rPr>
        <w:t>あらかじめご了承ください。</w:t>
      </w:r>
    </w:p>
    <w:p w14:paraId="71DF6D00" w14:textId="5E6F9445" w:rsidR="00E25CA4" w:rsidRPr="008666A5" w:rsidRDefault="00E25CA4" w:rsidP="009011B5">
      <w:pPr>
        <w:jc w:val="left"/>
        <w:rPr>
          <w:rFonts w:asciiTheme="minorEastAsia" w:hAnsiTheme="minorEastAsia"/>
          <w:b/>
          <w:bCs/>
        </w:rPr>
      </w:pPr>
      <w:r w:rsidRPr="008666A5">
        <w:rPr>
          <w:rFonts w:asciiTheme="minorEastAsia" w:hAnsiTheme="minorEastAsia" w:hint="eastAsia"/>
          <w:b/>
          <w:bCs/>
        </w:rPr>
        <w:t>（２）サウンディングの参加</w:t>
      </w:r>
      <w:r w:rsidRPr="00B239AC">
        <w:rPr>
          <w:rFonts w:asciiTheme="minorEastAsia" w:hAnsiTheme="minorEastAsia" w:hint="eastAsia"/>
          <w:b/>
          <w:bCs/>
        </w:rPr>
        <w:t>申込み</w:t>
      </w:r>
    </w:p>
    <w:p w14:paraId="6EB0910F" w14:textId="434A3E62" w:rsidR="00CE12FD" w:rsidRPr="008666A5" w:rsidRDefault="000D6089" w:rsidP="00CE12FD">
      <w:pPr>
        <w:pStyle w:val="a9"/>
        <w:ind w:leftChars="200" w:left="420"/>
        <w:jc w:val="left"/>
        <w:rPr>
          <w:rFonts w:asciiTheme="minorEastAsia" w:hAnsiTheme="minorEastAsia"/>
        </w:rPr>
      </w:pPr>
      <w:r w:rsidRPr="008666A5">
        <w:rPr>
          <w:rFonts w:asciiTheme="minorEastAsia" w:hAnsiTheme="minorEastAsia" w:hint="eastAsia"/>
        </w:rPr>
        <w:t>ア</w:t>
      </w:r>
      <w:r w:rsidR="00CE12FD" w:rsidRPr="008666A5">
        <w:rPr>
          <w:rFonts w:asciiTheme="minorEastAsia" w:hAnsiTheme="minorEastAsia" w:hint="eastAsia"/>
        </w:rPr>
        <w:t xml:space="preserve"> </w:t>
      </w:r>
      <w:r w:rsidR="00E25CA4" w:rsidRPr="008666A5">
        <w:rPr>
          <w:rFonts w:asciiTheme="minorEastAsia" w:hAnsiTheme="minorEastAsia" w:hint="eastAsia"/>
        </w:rPr>
        <w:t>申込受付期間</w:t>
      </w:r>
    </w:p>
    <w:p w14:paraId="63F84D42" w14:textId="44F203C6" w:rsidR="00CE12FD" w:rsidRPr="008666A5" w:rsidRDefault="00A17083" w:rsidP="00CE12FD">
      <w:pPr>
        <w:pStyle w:val="a9"/>
        <w:ind w:leftChars="300" w:left="630" w:firstLineChars="100" w:firstLine="210"/>
        <w:jc w:val="left"/>
        <w:rPr>
          <w:rFonts w:asciiTheme="minorEastAsia" w:hAnsiTheme="minorEastAsia"/>
        </w:rPr>
      </w:pPr>
      <w:r w:rsidRPr="008666A5">
        <w:rPr>
          <w:rFonts w:asciiTheme="minorEastAsia" w:hAnsiTheme="minorEastAsia" w:hint="eastAsia"/>
        </w:rPr>
        <w:t>令和7年9月1日（月）</w:t>
      </w:r>
      <w:r w:rsidR="00E25CA4" w:rsidRPr="008666A5">
        <w:rPr>
          <w:rFonts w:asciiTheme="minorEastAsia" w:hAnsiTheme="minorEastAsia" w:hint="eastAsia"/>
        </w:rPr>
        <w:t>～</w:t>
      </w:r>
      <w:r w:rsidRPr="008666A5">
        <w:rPr>
          <w:rFonts w:asciiTheme="minorEastAsia" w:hAnsiTheme="minorEastAsia" w:hint="eastAsia"/>
        </w:rPr>
        <w:t>10月</w:t>
      </w:r>
      <w:r w:rsidR="0035299E" w:rsidRPr="008666A5">
        <w:rPr>
          <w:rFonts w:asciiTheme="minorEastAsia" w:hAnsiTheme="minorEastAsia" w:hint="eastAsia"/>
        </w:rPr>
        <w:t>10</w:t>
      </w:r>
      <w:r w:rsidRPr="008666A5">
        <w:rPr>
          <w:rFonts w:asciiTheme="minorEastAsia" w:hAnsiTheme="minorEastAsia" w:hint="eastAsia"/>
        </w:rPr>
        <w:t>日（金）</w:t>
      </w:r>
      <w:r w:rsidR="00AA6534" w:rsidRPr="008666A5">
        <w:rPr>
          <w:rFonts w:asciiTheme="minorEastAsia" w:hAnsiTheme="minorEastAsia" w:hint="eastAsia"/>
        </w:rPr>
        <w:t>1</w:t>
      </w:r>
      <w:r w:rsidR="00AA6534" w:rsidRPr="008666A5">
        <w:rPr>
          <w:rFonts w:asciiTheme="minorEastAsia" w:hAnsiTheme="minorEastAsia"/>
        </w:rPr>
        <w:t>7</w:t>
      </w:r>
      <w:r w:rsidR="00E25CA4" w:rsidRPr="008666A5">
        <w:rPr>
          <w:rFonts w:asciiTheme="minorEastAsia" w:hAnsiTheme="minorEastAsia" w:hint="eastAsia"/>
        </w:rPr>
        <w:t>時</w:t>
      </w:r>
    </w:p>
    <w:p w14:paraId="6BA6755E" w14:textId="0D2FA6FA" w:rsidR="00CE12FD" w:rsidRPr="008666A5" w:rsidRDefault="000D6089" w:rsidP="00815AB0">
      <w:pPr>
        <w:ind w:firstLineChars="200" w:firstLine="420"/>
        <w:jc w:val="left"/>
        <w:rPr>
          <w:rFonts w:asciiTheme="minorEastAsia" w:hAnsiTheme="minorEastAsia"/>
        </w:rPr>
      </w:pPr>
      <w:r w:rsidRPr="008666A5">
        <w:rPr>
          <w:rFonts w:asciiTheme="minorEastAsia" w:hAnsiTheme="minorEastAsia" w:hint="eastAsia"/>
        </w:rPr>
        <w:t>イ</w:t>
      </w:r>
      <w:r w:rsidR="00815AB0" w:rsidRPr="008666A5">
        <w:rPr>
          <w:rFonts w:asciiTheme="minorEastAsia" w:hAnsiTheme="minorEastAsia" w:hint="eastAsia"/>
        </w:rPr>
        <w:t xml:space="preserve"> </w:t>
      </w:r>
      <w:r w:rsidR="00E25CA4" w:rsidRPr="008666A5">
        <w:rPr>
          <w:rFonts w:asciiTheme="minorEastAsia" w:hAnsiTheme="minorEastAsia" w:hint="eastAsia"/>
        </w:rPr>
        <w:t>申込先</w:t>
      </w:r>
    </w:p>
    <w:p w14:paraId="7C2C18C8" w14:textId="37711056" w:rsidR="00CE12FD" w:rsidRPr="008666A5" w:rsidRDefault="00E25CA4" w:rsidP="00CE12FD">
      <w:pPr>
        <w:pStyle w:val="a9"/>
        <w:ind w:leftChars="300" w:left="630" w:firstLineChars="100" w:firstLine="210"/>
        <w:jc w:val="left"/>
        <w:rPr>
          <w:rFonts w:asciiTheme="minorEastAsia" w:hAnsiTheme="minorEastAsia"/>
        </w:rPr>
      </w:pPr>
      <w:r w:rsidRPr="008666A5">
        <w:rPr>
          <w:rFonts w:asciiTheme="minorEastAsia" w:hAnsiTheme="minorEastAsia" w:hint="eastAsia"/>
        </w:rPr>
        <w:t>下記</w:t>
      </w:r>
      <w:r w:rsidR="00B72A8A" w:rsidRPr="00B239AC">
        <w:rPr>
          <w:rFonts w:asciiTheme="minorEastAsia" w:hAnsiTheme="minorEastAsia" w:hint="eastAsia"/>
        </w:rPr>
        <w:t>申込</w:t>
      </w:r>
      <w:r w:rsidRPr="008666A5">
        <w:rPr>
          <w:rFonts w:asciiTheme="minorEastAsia" w:hAnsiTheme="minorEastAsia" w:hint="eastAsia"/>
        </w:rPr>
        <w:t>フォームより必要事項を記入のうえ、</w:t>
      </w:r>
      <w:r w:rsidR="00B72A8A" w:rsidRPr="00B239AC">
        <w:rPr>
          <w:rFonts w:asciiTheme="minorEastAsia" w:hAnsiTheme="minorEastAsia" w:hint="eastAsia"/>
        </w:rPr>
        <w:t>申込み</w:t>
      </w:r>
      <w:r w:rsidRPr="008666A5">
        <w:rPr>
          <w:rFonts w:asciiTheme="minorEastAsia" w:hAnsiTheme="minorEastAsia" w:hint="eastAsia"/>
        </w:rPr>
        <w:t>をしてください。また、「事前ヒアリングシート（</w:t>
      </w:r>
      <w:r w:rsidR="00815AB0" w:rsidRPr="008666A5">
        <w:rPr>
          <w:rFonts w:asciiTheme="minorEastAsia" w:hAnsiTheme="minorEastAsia" w:hint="eastAsia"/>
        </w:rPr>
        <w:t>様式3</w:t>
      </w:r>
      <w:r w:rsidRPr="008666A5">
        <w:rPr>
          <w:rFonts w:asciiTheme="minorEastAsia" w:hAnsiTheme="minorEastAsia" w:hint="eastAsia"/>
        </w:rPr>
        <w:t>）」は</w:t>
      </w:r>
      <w:r w:rsidR="00B72A8A" w:rsidRPr="00B239AC">
        <w:rPr>
          <w:rFonts w:asciiTheme="minorEastAsia" w:hAnsiTheme="minorEastAsia" w:hint="eastAsia"/>
        </w:rPr>
        <w:t>申込</w:t>
      </w:r>
      <w:r w:rsidRPr="008666A5">
        <w:rPr>
          <w:rFonts w:asciiTheme="minorEastAsia" w:hAnsiTheme="minorEastAsia" w:hint="eastAsia"/>
        </w:rPr>
        <w:t>フォームに添付して提出してください。</w:t>
      </w:r>
    </w:p>
    <w:p w14:paraId="703340E0" w14:textId="74157A6E" w:rsidR="00E25CA4" w:rsidRPr="008666A5" w:rsidRDefault="00762A64" w:rsidP="00CE12FD">
      <w:pPr>
        <w:pStyle w:val="a9"/>
        <w:ind w:leftChars="300" w:left="630" w:firstLineChars="100" w:firstLine="210"/>
        <w:jc w:val="left"/>
        <w:rPr>
          <w:rFonts w:asciiTheme="minorEastAsia" w:hAnsiTheme="minorEastAsia"/>
        </w:rPr>
      </w:pPr>
      <w:hyperlink r:id="rId8" w:history="1">
        <w:r w:rsidR="00AA6534" w:rsidRPr="008666A5">
          <w:rPr>
            <w:rStyle w:val="af4"/>
            <w:rFonts w:asciiTheme="minorEastAsia" w:hAnsiTheme="minorEastAsia" w:hint="eastAsia"/>
            <w:color w:val="auto"/>
          </w:rPr>
          <w:t>URL:</w:t>
        </w:r>
        <w:r w:rsidR="00AA6534" w:rsidRPr="008666A5">
          <w:rPr>
            <w:rStyle w:val="af4"/>
            <w:rFonts w:asciiTheme="minorEastAsia" w:hAnsiTheme="minorEastAsia"/>
            <w:color w:val="auto"/>
          </w:rPr>
          <w:t>https://logoform.jp/form/tSXa/1020587</w:t>
        </w:r>
      </w:hyperlink>
    </w:p>
    <w:p w14:paraId="7477A129" w14:textId="77777777" w:rsidR="00AA6534" w:rsidRPr="008666A5" w:rsidRDefault="00AA6534" w:rsidP="00AA6534">
      <w:pPr>
        <w:ind w:leftChars="342" w:left="718"/>
        <w:jc w:val="left"/>
        <w:rPr>
          <w:rFonts w:asciiTheme="minorEastAsia" w:hAnsiTheme="minorEastAsia"/>
        </w:rPr>
      </w:pPr>
    </w:p>
    <w:p w14:paraId="2B6D097C" w14:textId="7B80F434" w:rsidR="00AA6534" w:rsidRPr="008666A5" w:rsidRDefault="00AA6534" w:rsidP="00AA6534">
      <w:pPr>
        <w:ind w:leftChars="135" w:left="283"/>
        <w:jc w:val="left"/>
        <w:rPr>
          <w:rFonts w:asciiTheme="minorEastAsia" w:hAnsiTheme="minorEastAsia"/>
        </w:rPr>
      </w:pPr>
      <w:r w:rsidRPr="008666A5">
        <w:rPr>
          <w:rFonts w:asciiTheme="minorEastAsia" w:hAnsiTheme="minorEastAsia" w:hint="eastAsia"/>
        </w:rPr>
        <w:t>【補足】</w:t>
      </w:r>
    </w:p>
    <w:p w14:paraId="5388E171" w14:textId="34D0FE87" w:rsidR="00AA6534" w:rsidRPr="008666A5" w:rsidRDefault="00AA6534" w:rsidP="00815AB0">
      <w:pPr>
        <w:ind w:leftChars="300" w:left="840" w:hangingChars="100" w:hanging="210"/>
        <w:jc w:val="left"/>
        <w:rPr>
          <w:rFonts w:asciiTheme="minorEastAsia" w:hAnsiTheme="minorEastAsia"/>
        </w:rPr>
      </w:pPr>
      <w:r w:rsidRPr="008666A5">
        <w:rPr>
          <w:rFonts w:asciiTheme="minorEastAsia" w:hAnsiTheme="minorEastAsia" w:hint="eastAsia"/>
        </w:rPr>
        <w:t>〇</w:t>
      </w:r>
      <w:r w:rsidR="00E25CA4" w:rsidRPr="008666A5">
        <w:rPr>
          <w:rFonts w:asciiTheme="minorEastAsia" w:hAnsiTheme="minorEastAsia" w:hint="eastAsia"/>
        </w:rPr>
        <w:t>上記フォームからの</w:t>
      </w:r>
      <w:r w:rsidR="00B72A8A" w:rsidRPr="00B239AC">
        <w:rPr>
          <w:rFonts w:asciiTheme="minorEastAsia" w:hAnsiTheme="minorEastAsia" w:hint="eastAsia"/>
        </w:rPr>
        <w:t>申込み</w:t>
      </w:r>
      <w:r w:rsidR="00E25CA4" w:rsidRPr="008666A5">
        <w:rPr>
          <w:rFonts w:asciiTheme="minorEastAsia" w:hAnsiTheme="minorEastAsia" w:hint="eastAsia"/>
        </w:rPr>
        <w:t>を推奨しておりますが、電子メールでの</w:t>
      </w:r>
      <w:r w:rsidR="00B72A8A" w:rsidRPr="00B239AC">
        <w:rPr>
          <w:rFonts w:asciiTheme="minorEastAsia" w:hAnsiTheme="minorEastAsia" w:hint="eastAsia"/>
        </w:rPr>
        <w:t>申込み</w:t>
      </w:r>
      <w:r w:rsidR="00E25CA4" w:rsidRPr="00B239AC">
        <w:rPr>
          <w:rFonts w:asciiTheme="minorEastAsia" w:hAnsiTheme="minorEastAsia" w:hint="eastAsia"/>
        </w:rPr>
        <w:t>も</w:t>
      </w:r>
      <w:r w:rsidR="00E25CA4" w:rsidRPr="008666A5">
        <w:rPr>
          <w:rFonts w:asciiTheme="minorEastAsia" w:hAnsiTheme="minorEastAsia" w:hint="eastAsia"/>
        </w:rPr>
        <w:t>受け</w:t>
      </w:r>
      <w:r w:rsidR="00815AB0" w:rsidRPr="008666A5">
        <w:rPr>
          <w:rFonts w:asciiTheme="minorEastAsia" w:hAnsiTheme="minorEastAsia" w:hint="eastAsia"/>
        </w:rPr>
        <w:t>付けます</w:t>
      </w:r>
      <w:r w:rsidR="00E25CA4" w:rsidRPr="008666A5">
        <w:rPr>
          <w:rFonts w:asciiTheme="minorEastAsia" w:hAnsiTheme="minorEastAsia" w:hint="eastAsia"/>
        </w:rPr>
        <w:t>。</w:t>
      </w:r>
    </w:p>
    <w:p w14:paraId="794CC5E3" w14:textId="4A12AE49" w:rsidR="00E25CA4" w:rsidRPr="008666A5" w:rsidRDefault="00AA6534" w:rsidP="00815AB0">
      <w:pPr>
        <w:ind w:leftChars="300" w:left="840" w:hangingChars="100" w:hanging="210"/>
        <w:jc w:val="left"/>
        <w:rPr>
          <w:rFonts w:asciiTheme="minorEastAsia" w:hAnsiTheme="minorEastAsia"/>
        </w:rPr>
      </w:pPr>
      <w:r w:rsidRPr="008666A5">
        <w:rPr>
          <w:rFonts w:asciiTheme="minorEastAsia" w:hAnsiTheme="minorEastAsia" w:hint="eastAsia"/>
        </w:rPr>
        <w:t>〇</w:t>
      </w:r>
      <w:r w:rsidR="00E25CA4" w:rsidRPr="008666A5">
        <w:rPr>
          <w:rFonts w:asciiTheme="minorEastAsia" w:hAnsiTheme="minorEastAsia" w:hint="eastAsia"/>
        </w:rPr>
        <w:t>サウンディングへの参加を希望される場合は、「エントリーシート（</w:t>
      </w:r>
      <w:r w:rsidR="00815AB0" w:rsidRPr="008666A5">
        <w:rPr>
          <w:rFonts w:asciiTheme="minorEastAsia" w:hAnsiTheme="minorEastAsia" w:hint="eastAsia"/>
        </w:rPr>
        <w:t>様式2</w:t>
      </w:r>
      <w:r w:rsidR="00E25CA4" w:rsidRPr="008666A5">
        <w:rPr>
          <w:rFonts w:asciiTheme="minorEastAsia" w:hAnsiTheme="minorEastAsia" w:hint="eastAsia"/>
        </w:rPr>
        <w:t>）」及び「事前ヒアリングシート（</w:t>
      </w:r>
      <w:r w:rsidR="00815AB0" w:rsidRPr="008666A5">
        <w:rPr>
          <w:rFonts w:asciiTheme="minorEastAsia" w:hAnsiTheme="minorEastAsia" w:hint="eastAsia"/>
        </w:rPr>
        <w:t>様式</w:t>
      </w:r>
      <w:r w:rsidRPr="008666A5">
        <w:rPr>
          <w:rFonts w:asciiTheme="minorEastAsia" w:hAnsiTheme="minorEastAsia" w:hint="eastAsia"/>
        </w:rPr>
        <w:t>3</w:t>
      </w:r>
      <w:r w:rsidR="00E25CA4" w:rsidRPr="008666A5">
        <w:rPr>
          <w:rFonts w:asciiTheme="minorEastAsia" w:hAnsiTheme="minorEastAsia" w:hint="eastAsia"/>
        </w:rPr>
        <w:t>）」に必要事項を記入のうえ、袖ケ浦市環境経済部農林振興課に電子メールで送信してください。確認後、袖ケ浦市から受領確認の</w:t>
      </w:r>
      <w:r w:rsidR="00B72A8A" w:rsidRPr="00B239AC">
        <w:rPr>
          <w:rFonts w:asciiTheme="minorEastAsia" w:hAnsiTheme="minorEastAsia" w:hint="eastAsia"/>
        </w:rPr>
        <w:t>電子</w:t>
      </w:r>
      <w:r w:rsidR="00E25CA4" w:rsidRPr="008666A5">
        <w:rPr>
          <w:rFonts w:asciiTheme="minorEastAsia" w:hAnsiTheme="minorEastAsia" w:hint="eastAsia"/>
        </w:rPr>
        <w:t>メールを返信します。送信後</w:t>
      </w:r>
      <w:r w:rsidR="007B245A" w:rsidRPr="008666A5">
        <w:rPr>
          <w:rFonts w:asciiTheme="minorEastAsia" w:hAnsiTheme="minorEastAsia" w:hint="eastAsia"/>
        </w:rPr>
        <w:t>2</w:t>
      </w:r>
      <w:r w:rsidR="00E25CA4" w:rsidRPr="008666A5">
        <w:rPr>
          <w:rFonts w:asciiTheme="minorEastAsia" w:hAnsiTheme="minorEastAsia" w:hint="eastAsia"/>
        </w:rPr>
        <w:t>営業日を経過</w:t>
      </w:r>
      <w:r w:rsidR="007B245A" w:rsidRPr="008666A5">
        <w:rPr>
          <w:rFonts w:asciiTheme="minorEastAsia" w:hAnsiTheme="minorEastAsia" w:hint="eastAsia"/>
        </w:rPr>
        <w:t>しても</w:t>
      </w:r>
      <w:r w:rsidR="00E25CA4" w:rsidRPr="008666A5">
        <w:rPr>
          <w:rFonts w:asciiTheme="minorEastAsia" w:hAnsiTheme="minorEastAsia" w:hint="eastAsia"/>
        </w:rPr>
        <w:t>袖ケ浦市から</w:t>
      </w:r>
      <w:r w:rsidR="007B245A" w:rsidRPr="008666A5">
        <w:rPr>
          <w:rFonts w:asciiTheme="minorEastAsia" w:hAnsiTheme="minorEastAsia" w:hint="eastAsia"/>
        </w:rPr>
        <w:t>の</w:t>
      </w:r>
      <w:r w:rsidR="00E25CA4" w:rsidRPr="008666A5">
        <w:rPr>
          <w:rFonts w:asciiTheme="minorEastAsia" w:hAnsiTheme="minorEastAsia" w:hint="eastAsia"/>
        </w:rPr>
        <w:t>受領確認がない場合は、お手数ですが袖ケ浦市環境経済部農林振興課へご一報ください。</w:t>
      </w:r>
    </w:p>
    <w:p w14:paraId="4352BC6A" w14:textId="23A8EEB5" w:rsidR="0070730E" w:rsidRPr="008666A5" w:rsidRDefault="00AA6534" w:rsidP="00795EA4">
      <w:pPr>
        <w:ind w:leftChars="300" w:left="840" w:hangingChars="100" w:hanging="210"/>
        <w:jc w:val="left"/>
        <w:rPr>
          <w:rFonts w:asciiTheme="minorEastAsia" w:hAnsiTheme="minorEastAsia"/>
        </w:rPr>
      </w:pPr>
      <w:r w:rsidRPr="008666A5">
        <w:rPr>
          <w:rFonts w:asciiTheme="minorEastAsia" w:hAnsiTheme="minorEastAsia" w:hint="eastAsia"/>
        </w:rPr>
        <w:t>〇</w:t>
      </w:r>
      <w:r w:rsidR="00E25CA4" w:rsidRPr="008666A5">
        <w:rPr>
          <w:rFonts w:asciiTheme="minorEastAsia" w:hAnsiTheme="minorEastAsia" w:hint="eastAsia"/>
        </w:rPr>
        <w:t>対話の日時は申込フォームから</w:t>
      </w:r>
      <w:r w:rsidR="00B72A8A" w:rsidRPr="00B239AC">
        <w:rPr>
          <w:rFonts w:asciiTheme="minorEastAsia" w:hAnsiTheme="minorEastAsia" w:hint="eastAsia"/>
        </w:rPr>
        <w:t>申込み</w:t>
      </w:r>
      <w:r w:rsidR="00E25CA4" w:rsidRPr="008666A5">
        <w:rPr>
          <w:rFonts w:asciiTheme="minorEastAsia" w:hAnsiTheme="minorEastAsia" w:hint="eastAsia"/>
        </w:rPr>
        <w:t>いただいた方を優先しますので、</w:t>
      </w:r>
      <w:r w:rsidR="00B72A8A" w:rsidRPr="00B239AC">
        <w:rPr>
          <w:rFonts w:asciiTheme="minorEastAsia" w:hAnsiTheme="minorEastAsia" w:hint="eastAsia"/>
        </w:rPr>
        <w:t>電子</w:t>
      </w:r>
      <w:r w:rsidR="00E25CA4" w:rsidRPr="008666A5">
        <w:rPr>
          <w:rFonts w:asciiTheme="minorEastAsia" w:hAnsiTheme="minorEastAsia" w:hint="eastAsia"/>
        </w:rPr>
        <w:t>メールでの</w:t>
      </w:r>
      <w:r w:rsidR="00B72A8A" w:rsidRPr="00B239AC">
        <w:rPr>
          <w:rFonts w:asciiTheme="minorEastAsia" w:hAnsiTheme="minorEastAsia" w:hint="eastAsia"/>
        </w:rPr>
        <w:t>申込み</w:t>
      </w:r>
      <w:r w:rsidR="00E25CA4" w:rsidRPr="008666A5">
        <w:rPr>
          <w:rFonts w:asciiTheme="minorEastAsia" w:hAnsiTheme="minorEastAsia" w:hint="eastAsia"/>
        </w:rPr>
        <w:t>の場合、対話日時についてご希望に添えない場合が</w:t>
      </w:r>
      <w:r w:rsidR="007B245A" w:rsidRPr="008666A5">
        <w:rPr>
          <w:rFonts w:asciiTheme="minorEastAsia" w:hAnsiTheme="minorEastAsia" w:hint="eastAsia"/>
        </w:rPr>
        <w:t>あります。あら</w:t>
      </w:r>
      <w:r w:rsidR="007B245A" w:rsidRPr="008666A5">
        <w:rPr>
          <w:rFonts w:asciiTheme="minorEastAsia" w:hAnsiTheme="minorEastAsia" w:hint="eastAsia"/>
        </w:rPr>
        <w:lastRenderedPageBreak/>
        <w:t>かじめ</w:t>
      </w:r>
      <w:r w:rsidR="00E25CA4" w:rsidRPr="008666A5">
        <w:rPr>
          <w:rFonts w:asciiTheme="minorEastAsia" w:hAnsiTheme="minorEastAsia" w:hint="eastAsia"/>
        </w:rPr>
        <w:t>ご了承ください。</w:t>
      </w:r>
    </w:p>
    <w:p w14:paraId="56767815" w14:textId="77777777" w:rsidR="009011B5" w:rsidRPr="008666A5" w:rsidRDefault="009011B5" w:rsidP="009011B5">
      <w:pPr>
        <w:jc w:val="left"/>
        <w:rPr>
          <w:rFonts w:asciiTheme="minorEastAsia" w:hAnsiTheme="minorEastAsia"/>
          <w:b/>
          <w:bCs/>
        </w:rPr>
      </w:pPr>
      <w:r w:rsidRPr="008666A5">
        <w:rPr>
          <w:rFonts w:asciiTheme="minorEastAsia" w:hAnsiTheme="minorEastAsia" w:hint="eastAsia"/>
          <w:b/>
          <w:bCs/>
        </w:rPr>
        <w:t>（３）サウンディングの日時及び場所の連絡</w:t>
      </w:r>
    </w:p>
    <w:p w14:paraId="53558A56" w14:textId="22DA6541" w:rsidR="009011B5" w:rsidRPr="00153E76" w:rsidRDefault="009011B5" w:rsidP="00AA6534">
      <w:pPr>
        <w:ind w:leftChars="135" w:left="283" w:firstLineChars="100" w:firstLine="210"/>
        <w:jc w:val="left"/>
        <w:rPr>
          <w:rFonts w:asciiTheme="minorEastAsia" w:hAnsiTheme="minorEastAsia"/>
        </w:rPr>
      </w:pPr>
      <w:r w:rsidRPr="00153E76">
        <w:rPr>
          <w:rFonts w:asciiTheme="minorEastAsia" w:hAnsiTheme="minorEastAsia" w:hint="eastAsia"/>
        </w:rPr>
        <w:t>実施日時が決定次第、申込フォームから</w:t>
      </w:r>
      <w:r w:rsidR="00B72A8A" w:rsidRPr="00B239AC">
        <w:rPr>
          <w:rFonts w:asciiTheme="minorEastAsia" w:hAnsiTheme="minorEastAsia" w:hint="eastAsia"/>
        </w:rPr>
        <w:t>申込み</w:t>
      </w:r>
      <w:r w:rsidRPr="00153E76">
        <w:rPr>
          <w:rFonts w:asciiTheme="minorEastAsia" w:hAnsiTheme="minorEastAsia" w:hint="eastAsia"/>
        </w:rPr>
        <w:t>いただいた方を含め、</w:t>
      </w:r>
      <w:r w:rsidR="00D2651E" w:rsidRPr="00153E76">
        <w:rPr>
          <w:rFonts w:asciiTheme="minorEastAsia" w:hAnsiTheme="minorEastAsia" w:hint="eastAsia"/>
        </w:rPr>
        <w:t>エントリーシート等に記載された</w:t>
      </w:r>
      <w:r w:rsidR="00117E4B" w:rsidRPr="00153E76">
        <w:rPr>
          <w:rFonts w:asciiTheme="minorEastAsia" w:hAnsiTheme="minorEastAsia" w:hint="eastAsia"/>
        </w:rPr>
        <w:t>担当者</w:t>
      </w:r>
      <w:r w:rsidR="00D2651E" w:rsidRPr="00153E76">
        <w:rPr>
          <w:rFonts w:asciiTheme="minorEastAsia" w:hAnsiTheme="minorEastAsia" w:hint="eastAsia"/>
        </w:rPr>
        <w:t>宛てに</w:t>
      </w:r>
      <w:r w:rsidRPr="00153E76">
        <w:rPr>
          <w:rFonts w:asciiTheme="minorEastAsia" w:hAnsiTheme="minorEastAsia" w:hint="eastAsia"/>
        </w:rPr>
        <w:t>電子メールで連絡します。</w:t>
      </w:r>
    </w:p>
    <w:p w14:paraId="13A8F557" w14:textId="28985C74" w:rsidR="009011B5" w:rsidRPr="008666A5" w:rsidRDefault="009011B5" w:rsidP="009011B5">
      <w:pPr>
        <w:jc w:val="left"/>
        <w:rPr>
          <w:rFonts w:asciiTheme="minorEastAsia" w:hAnsiTheme="minorEastAsia"/>
          <w:b/>
          <w:bCs/>
        </w:rPr>
      </w:pPr>
      <w:r w:rsidRPr="008666A5">
        <w:rPr>
          <w:rFonts w:asciiTheme="minorEastAsia" w:hAnsiTheme="minorEastAsia" w:hint="eastAsia"/>
          <w:b/>
          <w:bCs/>
        </w:rPr>
        <w:t>（４）サウンディングの実施</w:t>
      </w:r>
    </w:p>
    <w:p w14:paraId="231023D5" w14:textId="01FAAFD9" w:rsidR="00CE12FD" w:rsidRPr="008666A5" w:rsidRDefault="000D6089" w:rsidP="00CE12FD">
      <w:pPr>
        <w:ind w:leftChars="200" w:left="420"/>
        <w:jc w:val="left"/>
        <w:rPr>
          <w:rFonts w:asciiTheme="minorEastAsia" w:hAnsiTheme="minorEastAsia"/>
        </w:rPr>
      </w:pPr>
      <w:r w:rsidRPr="008666A5">
        <w:rPr>
          <w:rFonts w:asciiTheme="minorEastAsia" w:hAnsiTheme="minorEastAsia" w:hint="eastAsia"/>
        </w:rPr>
        <w:t>ア</w:t>
      </w:r>
      <w:r w:rsidR="00CE12FD" w:rsidRPr="008666A5">
        <w:rPr>
          <w:rFonts w:asciiTheme="minorEastAsia" w:hAnsiTheme="minorEastAsia" w:hint="eastAsia"/>
        </w:rPr>
        <w:t xml:space="preserve"> </w:t>
      </w:r>
      <w:r w:rsidR="009011B5" w:rsidRPr="008666A5">
        <w:rPr>
          <w:rFonts w:asciiTheme="minorEastAsia" w:hAnsiTheme="minorEastAsia" w:hint="eastAsia"/>
        </w:rPr>
        <w:t>実施期間</w:t>
      </w:r>
    </w:p>
    <w:p w14:paraId="3B7A0EE4" w14:textId="5BD5D169" w:rsidR="009011B5" w:rsidRPr="008666A5" w:rsidRDefault="009011B5" w:rsidP="00CE12FD">
      <w:pPr>
        <w:ind w:leftChars="300" w:left="630" w:firstLineChars="100" w:firstLine="210"/>
        <w:jc w:val="left"/>
        <w:rPr>
          <w:rFonts w:asciiTheme="minorEastAsia" w:hAnsiTheme="minorEastAsia"/>
        </w:rPr>
      </w:pPr>
      <w:r w:rsidRPr="008666A5">
        <w:rPr>
          <w:rFonts w:asciiTheme="minorEastAsia" w:hAnsiTheme="minorEastAsia" w:hint="eastAsia"/>
        </w:rPr>
        <w:t>令和</w:t>
      </w:r>
      <w:r w:rsidR="00AA6534" w:rsidRPr="008666A5">
        <w:rPr>
          <w:rFonts w:asciiTheme="minorEastAsia" w:hAnsiTheme="minorEastAsia" w:hint="eastAsia"/>
        </w:rPr>
        <w:t>7</w:t>
      </w:r>
      <w:r w:rsidRPr="008666A5">
        <w:rPr>
          <w:rFonts w:asciiTheme="minorEastAsia" w:hAnsiTheme="minorEastAsia" w:hint="eastAsia"/>
        </w:rPr>
        <w:t>年</w:t>
      </w:r>
      <w:r w:rsidR="00347413" w:rsidRPr="008666A5">
        <w:rPr>
          <w:rFonts w:asciiTheme="minorEastAsia" w:hAnsiTheme="minorEastAsia" w:hint="eastAsia"/>
          <w:spacing w:val="-2"/>
          <w:szCs w:val="21"/>
        </w:rPr>
        <w:t>1</w:t>
      </w:r>
      <w:r w:rsidR="00347413" w:rsidRPr="008666A5">
        <w:rPr>
          <w:rFonts w:asciiTheme="minorEastAsia" w:hAnsiTheme="minorEastAsia"/>
          <w:spacing w:val="-2"/>
          <w:szCs w:val="21"/>
        </w:rPr>
        <w:t>0月</w:t>
      </w:r>
      <w:r w:rsidR="008626DF" w:rsidRPr="008666A5">
        <w:rPr>
          <w:rFonts w:asciiTheme="minorEastAsia" w:hAnsiTheme="minorEastAsia" w:hint="eastAsia"/>
          <w:spacing w:val="-2"/>
          <w:szCs w:val="21"/>
        </w:rPr>
        <w:t>15</w:t>
      </w:r>
      <w:r w:rsidR="00347413" w:rsidRPr="008666A5">
        <w:rPr>
          <w:rFonts w:asciiTheme="minorEastAsia" w:hAnsiTheme="minorEastAsia"/>
          <w:spacing w:val="-2"/>
          <w:szCs w:val="21"/>
        </w:rPr>
        <w:t>日</w:t>
      </w:r>
      <w:r w:rsidR="00347413" w:rsidRPr="008666A5">
        <w:rPr>
          <w:rFonts w:asciiTheme="minorEastAsia" w:hAnsiTheme="minorEastAsia" w:hint="eastAsia"/>
          <w:spacing w:val="-2"/>
          <w:szCs w:val="21"/>
        </w:rPr>
        <w:t>（水）</w:t>
      </w:r>
      <w:r w:rsidR="00347413" w:rsidRPr="008666A5">
        <w:rPr>
          <w:rFonts w:asciiTheme="minorEastAsia" w:hAnsiTheme="minorEastAsia"/>
          <w:spacing w:val="-2"/>
          <w:szCs w:val="21"/>
        </w:rPr>
        <w:t>～</w:t>
      </w:r>
      <w:r w:rsidR="00347413" w:rsidRPr="008666A5">
        <w:rPr>
          <w:rFonts w:asciiTheme="minorEastAsia" w:hAnsiTheme="minorEastAsia" w:hint="eastAsia"/>
          <w:spacing w:val="-2"/>
          <w:szCs w:val="21"/>
        </w:rPr>
        <w:t>10</w:t>
      </w:r>
      <w:r w:rsidR="00347413" w:rsidRPr="008666A5">
        <w:rPr>
          <w:rFonts w:asciiTheme="minorEastAsia" w:hAnsiTheme="minorEastAsia"/>
          <w:spacing w:val="-2"/>
          <w:szCs w:val="21"/>
        </w:rPr>
        <w:t>月</w:t>
      </w:r>
      <w:r w:rsidR="008626DF" w:rsidRPr="008666A5">
        <w:rPr>
          <w:rFonts w:asciiTheme="minorEastAsia" w:hAnsiTheme="minorEastAsia" w:hint="eastAsia"/>
          <w:spacing w:val="-2"/>
          <w:szCs w:val="21"/>
        </w:rPr>
        <w:t>17</w:t>
      </w:r>
      <w:r w:rsidR="00347413" w:rsidRPr="008666A5">
        <w:rPr>
          <w:rFonts w:asciiTheme="minorEastAsia" w:hAnsiTheme="minorEastAsia"/>
          <w:spacing w:val="-2"/>
          <w:szCs w:val="21"/>
        </w:rPr>
        <w:t>日</w:t>
      </w:r>
      <w:r w:rsidR="00347413" w:rsidRPr="008666A5">
        <w:rPr>
          <w:rFonts w:asciiTheme="minorEastAsia" w:hAnsiTheme="minorEastAsia" w:hint="eastAsia"/>
          <w:spacing w:val="-2"/>
          <w:szCs w:val="21"/>
        </w:rPr>
        <w:t>（金）</w:t>
      </w:r>
      <w:r w:rsidR="00AA6534" w:rsidRPr="008666A5">
        <w:rPr>
          <w:rFonts w:asciiTheme="minorEastAsia" w:hAnsiTheme="minorEastAsia" w:hint="eastAsia"/>
        </w:rPr>
        <w:t>10</w:t>
      </w:r>
      <w:r w:rsidRPr="008666A5">
        <w:rPr>
          <w:rFonts w:asciiTheme="minorEastAsia" w:hAnsiTheme="minorEastAsia" w:hint="eastAsia"/>
        </w:rPr>
        <w:t>時～</w:t>
      </w:r>
      <w:r w:rsidR="00AA6534" w:rsidRPr="008666A5">
        <w:rPr>
          <w:rFonts w:asciiTheme="minorEastAsia" w:hAnsiTheme="minorEastAsia" w:hint="eastAsia"/>
        </w:rPr>
        <w:t>16</w:t>
      </w:r>
      <w:r w:rsidRPr="008666A5">
        <w:rPr>
          <w:rFonts w:asciiTheme="minorEastAsia" w:hAnsiTheme="minorEastAsia" w:hint="eastAsia"/>
        </w:rPr>
        <w:t>時</w:t>
      </w:r>
    </w:p>
    <w:p w14:paraId="51005D94" w14:textId="0036FAD3" w:rsidR="008A79D2" w:rsidRPr="008666A5" w:rsidRDefault="008A79D2" w:rsidP="00CE12FD">
      <w:pPr>
        <w:ind w:leftChars="300" w:left="630" w:firstLineChars="100" w:firstLine="210"/>
        <w:jc w:val="left"/>
        <w:rPr>
          <w:rFonts w:asciiTheme="minorEastAsia" w:hAnsiTheme="minorEastAsia"/>
        </w:rPr>
      </w:pPr>
      <w:r w:rsidRPr="008666A5">
        <w:rPr>
          <w:rFonts w:asciiTheme="minorEastAsia" w:hAnsiTheme="minorEastAsia" w:hint="eastAsia"/>
        </w:rPr>
        <w:t>※</w:t>
      </w:r>
      <w:r w:rsidR="00AA6534" w:rsidRPr="008666A5">
        <w:rPr>
          <w:rFonts w:asciiTheme="minorEastAsia" w:hAnsiTheme="minorEastAsia" w:hint="eastAsia"/>
        </w:rPr>
        <w:t>12</w:t>
      </w:r>
      <w:r w:rsidRPr="008666A5">
        <w:rPr>
          <w:rFonts w:asciiTheme="minorEastAsia" w:hAnsiTheme="minorEastAsia" w:hint="eastAsia"/>
        </w:rPr>
        <w:t>時～</w:t>
      </w:r>
      <w:r w:rsidR="00AA6534" w:rsidRPr="008666A5">
        <w:rPr>
          <w:rFonts w:asciiTheme="minorEastAsia" w:hAnsiTheme="minorEastAsia" w:hint="eastAsia"/>
        </w:rPr>
        <w:t>13</w:t>
      </w:r>
      <w:r w:rsidRPr="008666A5">
        <w:rPr>
          <w:rFonts w:asciiTheme="minorEastAsia" w:hAnsiTheme="minorEastAsia" w:hint="eastAsia"/>
        </w:rPr>
        <w:t>時は除く</w:t>
      </w:r>
    </w:p>
    <w:p w14:paraId="549A0B3B" w14:textId="4743ED8A" w:rsidR="009011B5" w:rsidRPr="008666A5" w:rsidRDefault="000D6089" w:rsidP="00CE12FD">
      <w:pPr>
        <w:ind w:leftChars="200" w:left="420"/>
        <w:jc w:val="left"/>
        <w:rPr>
          <w:rFonts w:asciiTheme="minorEastAsia" w:hAnsiTheme="minorEastAsia"/>
        </w:rPr>
      </w:pPr>
      <w:r w:rsidRPr="008666A5">
        <w:rPr>
          <w:rFonts w:asciiTheme="minorEastAsia" w:hAnsiTheme="minorEastAsia" w:hint="eastAsia"/>
        </w:rPr>
        <w:t>イ</w:t>
      </w:r>
      <w:r w:rsidR="00CE12FD" w:rsidRPr="008666A5">
        <w:rPr>
          <w:rFonts w:asciiTheme="minorEastAsia" w:hAnsiTheme="minorEastAsia" w:hint="eastAsia"/>
        </w:rPr>
        <w:t xml:space="preserve"> </w:t>
      </w:r>
      <w:r w:rsidR="009011B5" w:rsidRPr="008666A5">
        <w:rPr>
          <w:rFonts w:asciiTheme="minorEastAsia" w:hAnsiTheme="minorEastAsia" w:hint="eastAsia"/>
        </w:rPr>
        <w:t>所要時間</w:t>
      </w:r>
    </w:p>
    <w:p w14:paraId="34ADBE6F" w14:textId="7688ECB5" w:rsidR="009011B5" w:rsidRPr="008666A5" w:rsidRDefault="00AA6534" w:rsidP="00CE12FD">
      <w:pPr>
        <w:ind w:leftChars="300" w:left="630" w:firstLineChars="100" w:firstLine="210"/>
        <w:jc w:val="left"/>
        <w:rPr>
          <w:rFonts w:asciiTheme="minorEastAsia" w:hAnsiTheme="minorEastAsia"/>
        </w:rPr>
      </w:pPr>
      <w:r w:rsidRPr="008666A5">
        <w:rPr>
          <w:rFonts w:asciiTheme="minorEastAsia" w:hAnsiTheme="minorEastAsia" w:hint="eastAsia"/>
        </w:rPr>
        <w:t>1</w:t>
      </w:r>
      <w:r w:rsidR="009011B5" w:rsidRPr="008666A5">
        <w:rPr>
          <w:rFonts w:asciiTheme="minorEastAsia" w:hAnsiTheme="minorEastAsia" w:hint="eastAsia"/>
        </w:rPr>
        <w:t>時間～</w:t>
      </w:r>
      <w:r w:rsidRPr="008666A5">
        <w:rPr>
          <w:rFonts w:asciiTheme="minorEastAsia" w:hAnsiTheme="minorEastAsia" w:hint="eastAsia"/>
        </w:rPr>
        <w:t>2</w:t>
      </w:r>
      <w:r w:rsidR="009011B5" w:rsidRPr="008666A5">
        <w:rPr>
          <w:rFonts w:asciiTheme="minorEastAsia" w:hAnsiTheme="minorEastAsia" w:hint="eastAsia"/>
        </w:rPr>
        <w:t>時間程度 等</w:t>
      </w:r>
    </w:p>
    <w:p w14:paraId="086F86AA" w14:textId="6F0D02F1" w:rsidR="009011B5" w:rsidRPr="008666A5" w:rsidRDefault="000D6089" w:rsidP="00CE12FD">
      <w:pPr>
        <w:ind w:leftChars="200" w:left="420"/>
        <w:jc w:val="left"/>
        <w:rPr>
          <w:rFonts w:asciiTheme="minorEastAsia" w:hAnsiTheme="minorEastAsia"/>
        </w:rPr>
      </w:pPr>
      <w:r w:rsidRPr="008666A5">
        <w:rPr>
          <w:rFonts w:asciiTheme="minorEastAsia" w:hAnsiTheme="minorEastAsia" w:hint="eastAsia"/>
        </w:rPr>
        <w:t>ウ</w:t>
      </w:r>
      <w:r w:rsidR="00CE12FD" w:rsidRPr="008666A5">
        <w:rPr>
          <w:rFonts w:asciiTheme="minorEastAsia" w:hAnsiTheme="minorEastAsia" w:hint="eastAsia"/>
        </w:rPr>
        <w:t xml:space="preserve"> </w:t>
      </w:r>
      <w:r w:rsidR="009011B5" w:rsidRPr="008666A5">
        <w:rPr>
          <w:rFonts w:asciiTheme="minorEastAsia" w:hAnsiTheme="minorEastAsia" w:hint="eastAsia"/>
        </w:rPr>
        <w:t>場所</w:t>
      </w:r>
    </w:p>
    <w:p w14:paraId="398DCF2C" w14:textId="0ABA3D0E" w:rsidR="009011B5" w:rsidRPr="008666A5" w:rsidRDefault="009011B5" w:rsidP="00CE12FD">
      <w:pPr>
        <w:ind w:leftChars="300" w:left="630" w:firstLineChars="100" w:firstLine="210"/>
        <w:jc w:val="left"/>
        <w:rPr>
          <w:rFonts w:asciiTheme="minorEastAsia" w:hAnsiTheme="minorEastAsia"/>
        </w:rPr>
      </w:pPr>
      <w:r w:rsidRPr="008666A5">
        <w:rPr>
          <w:rFonts w:asciiTheme="minorEastAsia" w:hAnsiTheme="minorEastAsia" w:hint="eastAsia"/>
        </w:rPr>
        <w:t>袖ケ浦市農業センター講習室（千葉県袖ケ浦市横田</w:t>
      </w:r>
      <w:r w:rsidR="00AA6534" w:rsidRPr="008666A5">
        <w:rPr>
          <w:rFonts w:asciiTheme="minorEastAsia" w:hAnsiTheme="minorEastAsia" w:hint="eastAsia"/>
        </w:rPr>
        <w:t>626</w:t>
      </w:r>
      <w:r w:rsidR="002D2FA4" w:rsidRPr="008666A5">
        <w:rPr>
          <w:rFonts w:asciiTheme="minorEastAsia" w:hAnsiTheme="minorEastAsia" w:hint="eastAsia"/>
        </w:rPr>
        <w:t>番地</w:t>
      </w:r>
      <w:r w:rsidRPr="008666A5">
        <w:rPr>
          <w:rFonts w:asciiTheme="minorEastAsia" w:hAnsiTheme="minorEastAsia" w:hint="eastAsia"/>
        </w:rPr>
        <w:t>）</w:t>
      </w:r>
    </w:p>
    <w:p w14:paraId="1051934B" w14:textId="6B628BA5" w:rsidR="009011B5" w:rsidRPr="008666A5" w:rsidRDefault="000D6089" w:rsidP="00CE12FD">
      <w:pPr>
        <w:ind w:leftChars="200" w:left="420"/>
        <w:jc w:val="left"/>
        <w:rPr>
          <w:rFonts w:asciiTheme="minorEastAsia" w:hAnsiTheme="minorEastAsia"/>
        </w:rPr>
      </w:pPr>
      <w:r w:rsidRPr="008666A5">
        <w:rPr>
          <w:rFonts w:asciiTheme="minorEastAsia" w:hAnsiTheme="minorEastAsia" w:hint="eastAsia"/>
        </w:rPr>
        <w:t>エ</w:t>
      </w:r>
      <w:r w:rsidR="00CE12FD" w:rsidRPr="008666A5">
        <w:rPr>
          <w:rFonts w:asciiTheme="minorEastAsia" w:hAnsiTheme="minorEastAsia" w:hint="eastAsia"/>
        </w:rPr>
        <w:t xml:space="preserve"> </w:t>
      </w:r>
      <w:r w:rsidR="009011B5" w:rsidRPr="008666A5">
        <w:rPr>
          <w:rFonts w:asciiTheme="minorEastAsia" w:hAnsiTheme="minorEastAsia" w:hint="eastAsia"/>
        </w:rPr>
        <w:t>その他</w:t>
      </w:r>
    </w:p>
    <w:p w14:paraId="248C6297" w14:textId="26A7293E" w:rsidR="009011B5" w:rsidRPr="008666A5" w:rsidRDefault="00AA6534" w:rsidP="00CE12FD">
      <w:pPr>
        <w:ind w:leftChars="300" w:left="840" w:hangingChars="100" w:hanging="210"/>
        <w:jc w:val="left"/>
        <w:rPr>
          <w:rFonts w:asciiTheme="minorEastAsia" w:hAnsiTheme="minorEastAsia"/>
        </w:rPr>
      </w:pPr>
      <w:r w:rsidRPr="008666A5">
        <w:rPr>
          <w:rFonts w:asciiTheme="minorEastAsia" w:hAnsiTheme="minorEastAsia" w:hint="eastAsia"/>
        </w:rPr>
        <w:t>〇</w:t>
      </w:r>
      <w:r w:rsidR="009011B5" w:rsidRPr="008666A5">
        <w:rPr>
          <w:rFonts w:asciiTheme="minorEastAsia" w:hAnsiTheme="minorEastAsia" w:hint="eastAsia"/>
        </w:rPr>
        <w:t>サウンディングは参加事業者のアイディア及びノウハウの保護のため個別に行います。</w:t>
      </w:r>
    </w:p>
    <w:p w14:paraId="0927E79E" w14:textId="2EDAB74D" w:rsidR="009011B5" w:rsidRPr="008666A5" w:rsidRDefault="00AA6534" w:rsidP="00347413">
      <w:pPr>
        <w:ind w:leftChars="300" w:left="840" w:hangingChars="100" w:hanging="210"/>
        <w:jc w:val="left"/>
        <w:rPr>
          <w:rFonts w:asciiTheme="minorEastAsia" w:hAnsiTheme="minorEastAsia"/>
        </w:rPr>
      </w:pPr>
      <w:r w:rsidRPr="008666A5">
        <w:rPr>
          <w:rFonts w:asciiTheme="minorEastAsia" w:hAnsiTheme="minorEastAsia" w:hint="eastAsia"/>
        </w:rPr>
        <w:t>〇</w:t>
      </w:r>
      <w:r w:rsidR="009011B5" w:rsidRPr="008666A5">
        <w:rPr>
          <w:rFonts w:asciiTheme="minorEastAsia" w:hAnsiTheme="minorEastAsia" w:hint="eastAsia"/>
        </w:rPr>
        <w:t>サウンディングの実施に際して、特に資料提出は求めませんが、説明のために必要な場合には、提出分として計</w:t>
      </w:r>
      <w:r w:rsidR="007B245A" w:rsidRPr="008666A5">
        <w:rPr>
          <w:rFonts w:asciiTheme="minorEastAsia" w:hAnsiTheme="minorEastAsia" w:hint="eastAsia"/>
        </w:rPr>
        <w:t>3</w:t>
      </w:r>
      <w:r w:rsidR="009011B5" w:rsidRPr="008666A5">
        <w:rPr>
          <w:rFonts w:asciiTheme="minorEastAsia" w:hAnsiTheme="minorEastAsia" w:hint="eastAsia"/>
        </w:rPr>
        <w:t>部</w:t>
      </w:r>
      <w:r w:rsidR="007B245A" w:rsidRPr="008666A5">
        <w:rPr>
          <w:rFonts w:asciiTheme="minorEastAsia" w:hAnsiTheme="minorEastAsia" w:hint="eastAsia"/>
        </w:rPr>
        <w:t>ご</w:t>
      </w:r>
      <w:r w:rsidR="009011B5" w:rsidRPr="008666A5">
        <w:rPr>
          <w:rFonts w:asciiTheme="minorEastAsia" w:hAnsiTheme="minorEastAsia" w:hint="eastAsia"/>
        </w:rPr>
        <w:t>持参ください。</w:t>
      </w:r>
    </w:p>
    <w:p w14:paraId="5AED583C" w14:textId="51D24139" w:rsidR="009011B5" w:rsidRPr="008666A5" w:rsidRDefault="009011B5" w:rsidP="009011B5">
      <w:pPr>
        <w:jc w:val="left"/>
        <w:rPr>
          <w:rFonts w:asciiTheme="minorEastAsia" w:hAnsiTheme="minorEastAsia"/>
          <w:b/>
          <w:bCs/>
        </w:rPr>
      </w:pPr>
      <w:r w:rsidRPr="008666A5">
        <w:rPr>
          <w:rFonts w:asciiTheme="minorEastAsia" w:hAnsiTheme="minorEastAsia" w:hint="eastAsia"/>
          <w:b/>
          <w:bCs/>
        </w:rPr>
        <w:t>（５）サウンディング結果の公表</w:t>
      </w:r>
    </w:p>
    <w:p w14:paraId="5E5EECB5" w14:textId="12A85A09" w:rsidR="009011B5" w:rsidRPr="008666A5" w:rsidRDefault="00AA6534" w:rsidP="00CE12FD">
      <w:pPr>
        <w:ind w:leftChars="200" w:left="630" w:hangingChars="100" w:hanging="210"/>
        <w:jc w:val="left"/>
        <w:rPr>
          <w:rFonts w:asciiTheme="minorEastAsia" w:hAnsiTheme="minorEastAsia"/>
        </w:rPr>
      </w:pPr>
      <w:r w:rsidRPr="008666A5">
        <w:rPr>
          <w:rFonts w:asciiTheme="minorEastAsia" w:hAnsiTheme="minorEastAsia" w:hint="eastAsia"/>
        </w:rPr>
        <w:t>〇</w:t>
      </w:r>
      <w:r w:rsidR="009011B5" w:rsidRPr="008666A5">
        <w:rPr>
          <w:rFonts w:asciiTheme="minorEastAsia" w:hAnsiTheme="minorEastAsia" w:hint="eastAsia"/>
        </w:rPr>
        <w:t>サウンディングの実施結果は、概要を袖ケ浦市ホームページで公表します。</w:t>
      </w:r>
    </w:p>
    <w:p w14:paraId="7AABBFB4" w14:textId="56B4A137" w:rsidR="009011B5" w:rsidRPr="008666A5" w:rsidRDefault="00AA6534" w:rsidP="00CE12FD">
      <w:pPr>
        <w:ind w:leftChars="200" w:left="630" w:hangingChars="100" w:hanging="210"/>
        <w:jc w:val="left"/>
        <w:rPr>
          <w:rFonts w:asciiTheme="minorEastAsia" w:hAnsiTheme="minorEastAsia"/>
        </w:rPr>
      </w:pPr>
      <w:r w:rsidRPr="008666A5">
        <w:rPr>
          <w:rFonts w:asciiTheme="minorEastAsia" w:hAnsiTheme="minorEastAsia" w:hint="eastAsia"/>
        </w:rPr>
        <w:t>〇</w:t>
      </w:r>
      <w:r w:rsidR="009011B5" w:rsidRPr="008666A5">
        <w:rPr>
          <w:rFonts w:asciiTheme="minorEastAsia" w:hAnsiTheme="minorEastAsia" w:hint="eastAsia"/>
        </w:rPr>
        <w:t>事業者名、事業者のノウハウに係る部分等の非公開とすべき内容は公表しません。</w:t>
      </w:r>
    </w:p>
    <w:p w14:paraId="55544D57" w14:textId="57D21147" w:rsidR="009011B5" w:rsidRPr="008666A5" w:rsidRDefault="00AA6534" w:rsidP="007B245A">
      <w:pPr>
        <w:ind w:leftChars="199" w:left="632" w:hangingChars="102" w:hanging="214"/>
        <w:jc w:val="left"/>
        <w:rPr>
          <w:rFonts w:asciiTheme="minorEastAsia" w:hAnsiTheme="minorEastAsia"/>
        </w:rPr>
      </w:pPr>
      <w:r w:rsidRPr="008666A5">
        <w:rPr>
          <w:rFonts w:asciiTheme="minorEastAsia" w:hAnsiTheme="minorEastAsia" w:hint="eastAsia"/>
        </w:rPr>
        <w:t>〇</w:t>
      </w:r>
      <w:r w:rsidR="009011B5" w:rsidRPr="008666A5">
        <w:rPr>
          <w:rFonts w:asciiTheme="minorEastAsia" w:hAnsiTheme="minorEastAsia" w:hint="eastAsia"/>
        </w:rPr>
        <w:t>公表前にサウンディング参加者に</w:t>
      </w:r>
      <w:r w:rsidR="002D2FA4" w:rsidRPr="008666A5">
        <w:rPr>
          <w:rFonts w:asciiTheme="minorEastAsia" w:hAnsiTheme="minorEastAsia" w:hint="eastAsia"/>
        </w:rPr>
        <w:t>公表</w:t>
      </w:r>
      <w:r w:rsidR="009011B5" w:rsidRPr="008666A5">
        <w:rPr>
          <w:rFonts w:asciiTheme="minorEastAsia" w:hAnsiTheme="minorEastAsia" w:hint="eastAsia"/>
        </w:rPr>
        <w:t>内容</w:t>
      </w:r>
      <w:r w:rsidR="002D2FA4" w:rsidRPr="008666A5">
        <w:rPr>
          <w:rFonts w:asciiTheme="minorEastAsia" w:hAnsiTheme="minorEastAsia" w:hint="eastAsia"/>
        </w:rPr>
        <w:t>の事前</w:t>
      </w:r>
      <w:r w:rsidR="009011B5" w:rsidRPr="008666A5">
        <w:rPr>
          <w:rFonts w:asciiTheme="minorEastAsia" w:hAnsiTheme="minorEastAsia" w:hint="eastAsia"/>
        </w:rPr>
        <w:t>確認（事業者のノウハウ等を保護する観点での確認）をお願いします。</w:t>
      </w:r>
    </w:p>
    <w:p w14:paraId="6186B82B" w14:textId="77777777" w:rsidR="00AA6534" w:rsidRPr="008666A5" w:rsidRDefault="00AA6534" w:rsidP="00CE12FD">
      <w:pPr>
        <w:ind w:leftChars="200" w:left="630" w:hangingChars="100" w:hanging="210"/>
        <w:jc w:val="left"/>
        <w:rPr>
          <w:rFonts w:asciiTheme="minorEastAsia" w:hAnsiTheme="minorEastAsia"/>
        </w:rPr>
      </w:pPr>
    </w:p>
    <w:p w14:paraId="058912E0" w14:textId="067638CB" w:rsidR="0058219C" w:rsidRPr="008666A5" w:rsidRDefault="000D6089" w:rsidP="000D6089">
      <w:pPr>
        <w:jc w:val="left"/>
        <w:rPr>
          <w:rFonts w:asciiTheme="majorEastAsia" w:eastAsiaTheme="majorEastAsia" w:hAnsiTheme="majorEastAsia"/>
          <w:b/>
          <w:bCs/>
        </w:rPr>
      </w:pPr>
      <w:r w:rsidRPr="008666A5">
        <w:rPr>
          <w:rFonts w:asciiTheme="majorEastAsia" w:eastAsiaTheme="majorEastAsia" w:hAnsiTheme="majorEastAsia" w:hint="eastAsia"/>
          <w:b/>
          <w:bCs/>
          <w:sz w:val="22"/>
          <w:szCs w:val="24"/>
        </w:rPr>
        <w:t xml:space="preserve">６　</w:t>
      </w:r>
      <w:r w:rsidR="0058219C" w:rsidRPr="008666A5">
        <w:rPr>
          <w:rFonts w:asciiTheme="majorEastAsia" w:eastAsiaTheme="majorEastAsia" w:hAnsiTheme="majorEastAsia" w:hint="eastAsia"/>
          <w:b/>
          <w:bCs/>
          <w:sz w:val="22"/>
          <w:szCs w:val="24"/>
        </w:rPr>
        <w:t>留意事項</w:t>
      </w:r>
    </w:p>
    <w:p w14:paraId="699C038E" w14:textId="77777777" w:rsidR="009011B5" w:rsidRPr="008666A5" w:rsidRDefault="009011B5" w:rsidP="00AE1329">
      <w:pPr>
        <w:jc w:val="left"/>
        <w:rPr>
          <w:rFonts w:asciiTheme="minorEastAsia" w:hAnsiTheme="minorEastAsia"/>
          <w:b/>
          <w:bCs/>
        </w:rPr>
      </w:pPr>
      <w:r w:rsidRPr="008666A5">
        <w:rPr>
          <w:rFonts w:asciiTheme="minorEastAsia" w:hAnsiTheme="minorEastAsia" w:hint="eastAsia"/>
          <w:b/>
          <w:bCs/>
        </w:rPr>
        <w:t>（１）参加事業者の取り扱い</w:t>
      </w:r>
    </w:p>
    <w:p w14:paraId="21413FD8" w14:textId="77777777" w:rsidR="009011B5" w:rsidRPr="008666A5" w:rsidRDefault="009011B5" w:rsidP="00CE12FD">
      <w:pPr>
        <w:pStyle w:val="a9"/>
        <w:ind w:leftChars="200" w:left="420"/>
        <w:jc w:val="left"/>
        <w:rPr>
          <w:rFonts w:asciiTheme="minorEastAsia" w:hAnsiTheme="minorEastAsia"/>
        </w:rPr>
      </w:pPr>
      <w:r w:rsidRPr="008666A5">
        <w:rPr>
          <w:rFonts w:asciiTheme="minorEastAsia" w:hAnsiTheme="minorEastAsia" w:hint="eastAsia"/>
        </w:rPr>
        <w:t>サウンディングへの参加実績は、事業者公募等における評価の対象とはなりません。</w:t>
      </w:r>
    </w:p>
    <w:p w14:paraId="784046A1" w14:textId="77777777" w:rsidR="009011B5" w:rsidRPr="008666A5" w:rsidRDefault="009011B5" w:rsidP="00AE1329">
      <w:pPr>
        <w:jc w:val="left"/>
        <w:rPr>
          <w:rFonts w:asciiTheme="minorEastAsia" w:hAnsiTheme="minorEastAsia"/>
          <w:b/>
          <w:bCs/>
        </w:rPr>
      </w:pPr>
      <w:r w:rsidRPr="008666A5">
        <w:rPr>
          <w:rFonts w:asciiTheme="minorEastAsia" w:hAnsiTheme="minorEastAsia" w:hint="eastAsia"/>
          <w:b/>
          <w:bCs/>
        </w:rPr>
        <w:t>（２）費用負担</w:t>
      </w:r>
    </w:p>
    <w:p w14:paraId="54E281CD" w14:textId="77777777" w:rsidR="009011B5" w:rsidRPr="008666A5" w:rsidRDefault="009011B5" w:rsidP="00CE12FD">
      <w:pPr>
        <w:pStyle w:val="a9"/>
        <w:ind w:leftChars="200" w:left="420"/>
        <w:jc w:val="left"/>
        <w:rPr>
          <w:rFonts w:asciiTheme="minorEastAsia" w:hAnsiTheme="minorEastAsia"/>
        </w:rPr>
      </w:pPr>
      <w:r w:rsidRPr="008666A5">
        <w:rPr>
          <w:rFonts w:asciiTheme="minorEastAsia" w:hAnsiTheme="minorEastAsia" w:hint="eastAsia"/>
        </w:rPr>
        <w:t>サウンディングへの参加に要する費用は、参加事業者の負担とします。</w:t>
      </w:r>
    </w:p>
    <w:p w14:paraId="12D1FD87" w14:textId="77777777" w:rsidR="009011B5" w:rsidRPr="008666A5" w:rsidRDefault="009011B5" w:rsidP="00AE1329">
      <w:pPr>
        <w:jc w:val="left"/>
        <w:rPr>
          <w:rFonts w:asciiTheme="minorEastAsia" w:hAnsiTheme="minorEastAsia"/>
          <w:b/>
          <w:bCs/>
        </w:rPr>
      </w:pPr>
      <w:r w:rsidRPr="008666A5">
        <w:rPr>
          <w:rFonts w:asciiTheme="minorEastAsia" w:hAnsiTheme="minorEastAsia" w:hint="eastAsia"/>
          <w:b/>
          <w:bCs/>
        </w:rPr>
        <w:t>（３）追加対話への協力</w:t>
      </w:r>
    </w:p>
    <w:p w14:paraId="1CF7D413" w14:textId="706F6959" w:rsidR="009011B5" w:rsidRPr="008666A5" w:rsidRDefault="009011B5" w:rsidP="00CE12FD">
      <w:pPr>
        <w:pStyle w:val="a9"/>
        <w:ind w:leftChars="200" w:left="420"/>
        <w:jc w:val="left"/>
        <w:rPr>
          <w:rFonts w:asciiTheme="minorEastAsia" w:hAnsiTheme="minorEastAsia"/>
        </w:rPr>
      </w:pPr>
      <w:r w:rsidRPr="008666A5">
        <w:rPr>
          <w:rFonts w:asciiTheme="minorEastAsia" w:hAnsiTheme="minorEastAsia" w:hint="eastAsia"/>
        </w:rPr>
        <w:t>本サウンディング終了後も、必要に応じて追加の対話（文書照会含む）やアンケート等を実施させていただくことがあります。その際には</w:t>
      </w:r>
      <w:r w:rsidR="007B245A" w:rsidRPr="008666A5">
        <w:rPr>
          <w:rFonts w:asciiTheme="minorEastAsia" w:hAnsiTheme="minorEastAsia" w:hint="eastAsia"/>
        </w:rPr>
        <w:t>ご</w:t>
      </w:r>
      <w:r w:rsidRPr="008666A5">
        <w:rPr>
          <w:rFonts w:asciiTheme="minorEastAsia" w:hAnsiTheme="minorEastAsia" w:hint="eastAsia"/>
        </w:rPr>
        <w:t>協力をお願いします。</w:t>
      </w:r>
    </w:p>
    <w:p w14:paraId="231DEE55" w14:textId="267058FF" w:rsidR="009011B5" w:rsidRPr="008666A5" w:rsidRDefault="009011B5" w:rsidP="00AE1329">
      <w:pPr>
        <w:jc w:val="left"/>
        <w:rPr>
          <w:rFonts w:asciiTheme="minorEastAsia" w:hAnsiTheme="minorEastAsia"/>
          <w:b/>
          <w:bCs/>
        </w:rPr>
      </w:pPr>
      <w:r w:rsidRPr="008666A5">
        <w:rPr>
          <w:rFonts w:asciiTheme="minorEastAsia" w:hAnsiTheme="minorEastAsia" w:hint="eastAsia"/>
          <w:b/>
          <w:bCs/>
        </w:rPr>
        <w:t>（４）提出書類の取</w:t>
      </w:r>
      <w:r w:rsidR="002E3712" w:rsidRPr="008666A5">
        <w:rPr>
          <w:rFonts w:asciiTheme="minorEastAsia" w:hAnsiTheme="minorEastAsia" w:hint="eastAsia"/>
          <w:b/>
          <w:bCs/>
        </w:rPr>
        <w:t>り</w:t>
      </w:r>
      <w:r w:rsidRPr="008666A5">
        <w:rPr>
          <w:rFonts w:asciiTheme="minorEastAsia" w:hAnsiTheme="minorEastAsia" w:hint="eastAsia"/>
          <w:b/>
          <w:bCs/>
        </w:rPr>
        <w:t>扱い、著作権等</w:t>
      </w:r>
    </w:p>
    <w:p w14:paraId="4E4CEFDF" w14:textId="232DA55E" w:rsidR="009011B5" w:rsidRPr="008666A5" w:rsidRDefault="009011B5" w:rsidP="00CE12FD">
      <w:pPr>
        <w:pStyle w:val="a9"/>
        <w:ind w:leftChars="200" w:left="420"/>
        <w:jc w:val="left"/>
        <w:rPr>
          <w:rFonts w:asciiTheme="minorEastAsia" w:hAnsiTheme="minorEastAsia"/>
        </w:rPr>
      </w:pPr>
      <w:r w:rsidRPr="008666A5">
        <w:rPr>
          <w:rFonts w:asciiTheme="minorEastAsia" w:hAnsiTheme="minorEastAsia" w:hint="eastAsia"/>
        </w:rPr>
        <w:t>提出書類の著作権はそれぞれの事業者に帰属しますが、提出書類</w:t>
      </w:r>
      <w:r w:rsidR="00C307B3" w:rsidRPr="008666A5">
        <w:rPr>
          <w:rFonts w:asciiTheme="minorEastAsia" w:hAnsiTheme="minorEastAsia" w:hint="eastAsia"/>
        </w:rPr>
        <w:t>の</w:t>
      </w:r>
      <w:r w:rsidRPr="008666A5">
        <w:rPr>
          <w:rFonts w:asciiTheme="minorEastAsia" w:hAnsiTheme="minorEastAsia" w:hint="eastAsia"/>
        </w:rPr>
        <w:t>返却</w:t>
      </w:r>
      <w:r w:rsidR="00C307B3" w:rsidRPr="008666A5">
        <w:rPr>
          <w:rFonts w:asciiTheme="minorEastAsia" w:hAnsiTheme="minorEastAsia" w:hint="eastAsia"/>
        </w:rPr>
        <w:t>はいた</w:t>
      </w:r>
      <w:r w:rsidRPr="008666A5">
        <w:rPr>
          <w:rFonts w:asciiTheme="minorEastAsia" w:hAnsiTheme="minorEastAsia" w:hint="eastAsia"/>
        </w:rPr>
        <w:t>しません。</w:t>
      </w:r>
    </w:p>
    <w:p w14:paraId="2BD3A4FF" w14:textId="2CFC22AA" w:rsidR="009011B5" w:rsidRPr="008666A5" w:rsidRDefault="009011B5" w:rsidP="00CE12FD">
      <w:pPr>
        <w:pStyle w:val="a9"/>
        <w:ind w:leftChars="200" w:left="420"/>
        <w:jc w:val="left"/>
        <w:rPr>
          <w:rFonts w:asciiTheme="minorEastAsia" w:hAnsiTheme="minorEastAsia"/>
        </w:rPr>
      </w:pPr>
      <w:r w:rsidRPr="008666A5">
        <w:rPr>
          <w:rFonts w:asciiTheme="minorEastAsia" w:hAnsiTheme="minorEastAsia" w:hint="eastAsia"/>
        </w:rPr>
        <w:t>また、袖ケ浦市は、サウンディングの結果公表や庁内における今後の検討以外の目的で提出書類等を使用</w:t>
      </w:r>
      <w:r w:rsidR="005A63F1" w:rsidRPr="008666A5">
        <w:rPr>
          <w:rFonts w:asciiTheme="minorEastAsia" w:hAnsiTheme="minorEastAsia" w:hint="eastAsia"/>
        </w:rPr>
        <w:t>いた</w:t>
      </w:r>
      <w:r w:rsidRPr="008666A5">
        <w:rPr>
          <w:rFonts w:asciiTheme="minorEastAsia" w:hAnsiTheme="minorEastAsia" w:hint="eastAsia"/>
        </w:rPr>
        <w:t>しません。</w:t>
      </w:r>
    </w:p>
    <w:p w14:paraId="14EDDAE7" w14:textId="77777777" w:rsidR="00655D45" w:rsidRPr="008666A5" w:rsidRDefault="00655D45" w:rsidP="009011B5">
      <w:pPr>
        <w:pStyle w:val="a9"/>
        <w:ind w:left="360"/>
        <w:jc w:val="left"/>
        <w:rPr>
          <w:rFonts w:asciiTheme="minorEastAsia" w:hAnsiTheme="minorEastAsia"/>
        </w:rPr>
      </w:pPr>
    </w:p>
    <w:p w14:paraId="6FCA4042" w14:textId="1A81D8B6" w:rsidR="0058219C" w:rsidRPr="008666A5" w:rsidRDefault="000D6089" w:rsidP="000D6089">
      <w:pPr>
        <w:jc w:val="left"/>
        <w:rPr>
          <w:rFonts w:asciiTheme="majorEastAsia" w:eastAsiaTheme="majorEastAsia" w:hAnsiTheme="majorEastAsia"/>
          <w:b/>
          <w:bCs/>
        </w:rPr>
      </w:pPr>
      <w:r w:rsidRPr="008666A5">
        <w:rPr>
          <w:rFonts w:asciiTheme="majorEastAsia" w:eastAsiaTheme="majorEastAsia" w:hAnsiTheme="majorEastAsia" w:hint="eastAsia"/>
          <w:b/>
          <w:bCs/>
          <w:sz w:val="22"/>
          <w:szCs w:val="24"/>
        </w:rPr>
        <w:t xml:space="preserve">７　</w:t>
      </w:r>
      <w:r w:rsidR="0058219C" w:rsidRPr="008666A5">
        <w:rPr>
          <w:rFonts w:asciiTheme="majorEastAsia" w:eastAsiaTheme="majorEastAsia" w:hAnsiTheme="majorEastAsia" w:hint="eastAsia"/>
          <w:b/>
          <w:bCs/>
          <w:sz w:val="22"/>
          <w:szCs w:val="24"/>
        </w:rPr>
        <w:t>問合せ先</w:t>
      </w:r>
    </w:p>
    <w:p w14:paraId="29E9FDDA" w14:textId="77BBBDDF" w:rsidR="009011B5" w:rsidRPr="008666A5" w:rsidRDefault="009011B5" w:rsidP="00CE12FD">
      <w:pPr>
        <w:pStyle w:val="a9"/>
        <w:ind w:leftChars="200" w:left="420"/>
        <w:jc w:val="left"/>
        <w:rPr>
          <w:rFonts w:asciiTheme="minorEastAsia" w:hAnsiTheme="minorEastAsia"/>
        </w:rPr>
      </w:pPr>
      <w:r w:rsidRPr="008666A5">
        <w:rPr>
          <w:rFonts w:asciiTheme="minorEastAsia" w:hAnsiTheme="minorEastAsia" w:hint="eastAsia"/>
        </w:rPr>
        <w:t>住　所　　〒299-0292　千葉県袖ケ浦市坂戸市場</w:t>
      </w:r>
      <w:r w:rsidR="008E58CC" w:rsidRPr="008666A5">
        <w:rPr>
          <w:rFonts w:asciiTheme="minorEastAsia" w:hAnsiTheme="minorEastAsia" w:hint="eastAsia"/>
        </w:rPr>
        <w:t>1</w:t>
      </w:r>
      <w:r w:rsidRPr="008666A5">
        <w:rPr>
          <w:rFonts w:asciiTheme="minorEastAsia" w:hAnsiTheme="minorEastAsia" w:hint="eastAsia"/>
        </w:rPr>
        <w:t>番地</w:t>
      </w:r>
      <w:r w:rsidR="008E58CC" w:rsidRPr="008666A5">
        <w:rPr>
          <w:rFonts w:asciiTheme="minorEastAsia" w:hAnsiTheme="minorEastAsia" w:hint="eastAsia"/>
        </w:rPr>
        <w:t>1</w:t>
      </w:r>
    </w:p>
    <w:p w14:paraId="10BC657F" w14:textId="1230A401" w:rsidR="009011B5" w:rsidRPr="008666A5" w:rsidRDefault="009011B5" w:rsidP="00CE12FD">
      <w:pPr>
        <w:pStyle w:val="a9"/>
        <w:ind w:leftChars="200" w:left="420"/>
        <w:jc w:val="left"/>
        <w:rPr>
          <w:rFonts w:asciiTheme="minorEastAsia" w:hAnsiTheme="minorEastAsia"/>
        </w:rPr>
      </w:pPr>
      <w:r w:rsidRPr="008666A5">
        <w:rPr>
          <w:rFonts w:asciiTheme="minorEastAsia" w:hAnsiTheme="minorEastAsia" w:hint="eastAsia"/>
        </w:rPr>
        <w:t>所　属　　袖ケ浦市　環境経済部農林振興課　農業振興班</w:t>
      </w:r>
    </w:p>
    <w:p w14:paraId="268E6FB0" w14:textId="67DEF9E9" w:rsidR="009011B5" w:rsidRPr="008666A5" w:rsidRDefault="009011B5" w:rsidP="00CE12FD">
      <w:pPr>
        <w:pStyle w:val="a9"/>
        <w:ind w:leftChars="200" w:left="420"/>
        <w:jc w:val="left"/>
        <w:rPr>
          <w:rFonts w:asciiTheme="minorEastAsia" w:hAnsiTheme="minorEastAsia"/>
        </w:rPr>
      </w:pPr>
      <w:r w:rsidRPr="008666A5">
        <w:rPr>
          <w:rFonts w:asciiTheme="minorEastAsia" w:hAnsiTheme="minorEastAsia" w:hint="eastAsia"/>
        </w:rPr>
        <w:t>担　当　　柳井、藤井</w:t>
      </w:r>
    </w:p>
    <w:p w14:paraId="415F6F68" w14:textId="59F9C9BC" w:rsidR="009011B5" w:rsidRPr="008666A5" w:rsidRDefault="009011B5" w:rsidP="00CE12FD">
      <w:pPr>
        <w:pStyle w:val="a9"/>
        <w:ind w:leftChars="200" w:left="420"/>
        <w:jc w:val="left"/>
        <w:rPr>
          <w:rFonts w:asciiTheme="minorEastAsia" w:hAnsiTheme="minorEastAsia"/>
        </w:rPr>
      </w:pPr>
      <w:r w:rsidRPr="008666A5">
        <w:rPr>
          <w:rFonts w:asciiTheme="minorEastAsia" w:hAnsiTheme="minorEastAsia" w:hint="eastAsia"/>
        </w:rPr>
        <w:t xml:space="preserve">電　話　　</w:t>
      </w:r>
      <w:r w:rsidR="007B245A" w:rsidRPr="008666A5">
        <w:rPr>
          <w:rFonts w:asciiTheme="minorEastAsia" w:hAnsiTheme="minorEastAsia" w:hint="eastAsia"/>
        </w:rPr>
        <w:t>0438-62-3460</w:t>
      </w:r>
      <w:r w:rsidRPr="008666A5">
        <w:rPr>
          <w:rFonts w:asciiTheme="minorEastAsia" w:hAnsiTheme="minorEastAsia" w:hint="eastAsia"/>
        </w:rPr>
        <w:t>（直通）</w:t>
      </w:r>
    </w:p>
    <w:p w14:paraId="09FAA2F8" w14:textId="64367FA1" w:rsidR="009011B5" w:rsidRPr="008666A5" w:rsidRDefault="009011B5" w:rsidP="00CE12FD">
      <w:pPr>
        <w:pStyle w:val="a9"/>
        <w:ind w:leftChars="200" w:left="420"/>
        <w:jc w:val="left"/>
        <w:rPr>
          <w:rFonts w:asciiTheme="minorEastAsia" w:hAnsiTheme="minorEastAsia"/>
        </w:rPr>
      </w:pPr>
      <w:r w:rsidRPr="008666A5">
        <w:rPr>
          <w:rFonts w:asciiTheme="minorEastAsia" w:hAnsiTheme="minorEastAsia" w:hint="eastAsia"/>
        </w:rPr>
        <w:t>メール　　sode20@city.sodegaura.chiba.jp</w:t>
      </w:r>
    </w:p>
    <w:sectPr w:rsidR="009011B5" w:rsidRPr="008666A5">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33271" w14:textId="77777777" w:rsidR="00E4687F" w:rsidRDefault="00E4687F" w:rsidP="00E4687F">
      <w:r>
        <w:separator/>
      </w:r>
    </w:p>
  </w:endnote>
  <w:endnote w:type="continuationSeparator" w:id="0">
    <w:p w14:paraId="537CCF95" w14:textId="77777777" w:rsidR="00E4687F" w:rsidRDefault="00E4687F" w:rsidP="00E46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8532423"/>
      <w:docPartObj>
        <w:docPartGallery w:val="Page Numbers (Bottom of Page)"/>
        <w:docPartUnique/>
      </w:docPartObj>
    </w:sdtPr>
    <w:sdtEndPr/>
    <w:sdtContent>
      <w:p w14:paraId="0E0A3085" w14:textId="2955AAAE" w:rsidR="00BA0BA9" w:rsidRDefault="00BA0BA9">
        <w:pPr>
          <w:pStyle w:val="af0"/>
          <w:jc w:val="center"/>
        </w:pPr>
        <w:r>
          <w:fldChar w:fldCharType="begin"/>
        </w:r>
        <w:r>
          <w:instrText>PAGE   \* MERGEFORMAT</w:instrText>
        </w:r>
        <w:r>
          <w:fldChar w:fldCharType="separate"/>
        </w:r>
        <w:r>
          <w:rPr>
            <w:lang w:val="ja-JP"/>
          </w:rPr>
          <w:t>2</w:t>
        </w:r>
        <w:r>
          <w:fldChar w:fldCharType="end"/>
        </w:r>
      </w:p>
    </w:sdtContent>
  </w:sdt>
  <w:p w14:paraId="078BEC51" w14:textId="77777777" w:rsidR="00BA0BA9" w:rsidRDefault="00BA0BA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E27E5D" w14:textId="77777777" w:rsidR="00E4687F" w:rsidRDefault="00E4687F" w:rsidP="00E4687F">
      <w:r>
        <w:separator/>
      </w:r>
    </w:p>
  </w:footnote>
  <w:footnote w:type="continuationSeparator" w:id="0">
    <w:p w14:paraId="11961E12" w14:textId="77777777" w:rsidR="00E4687F" w:rsidRDefault="00E4687F" w:rsidP="00E46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D2676"/>
    <w:multiLevelType w:val="hybridMultilevel"/>
    <w:tmpl w:val="3368699A"/>
    <w:lvl w:ilvl="0" w:tplc="2C3EB2F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4D806700"/>
    <w:multiLevelType w:val="hybridMultilevel"/>
    <w:tmpl w:val="6A047272"/>
    <w:lvl w:ilvl="0" w:tplc="12AA82E6">
      <w:start w:val="1"/>
      <w:numFmt w:val="decimalFullWidth"/>
      <w:lvlText w:val="%1."/>
      <w:lvlJc w:val="left"/>
      <w:pPr>
        <w:ind w:left="360" w:hanging="360"/>
      </w:pPr>
      <w:rPr>
        <w:rFonts w:hint="default"/>
        <w:sz w:val="22"/>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D7219A7"/>
    <w:multiLevelType w:val="hybridMultilevel"/>
    <w:tmpl w:val="9A622FF4"/>
    <w:lvl w:ilvl="0" w:tplc="04090011">
      <w:start w:val="1"/>
      <w:numFmt w:val="decimalEnclosedCircle"/>
      <w:lvlText w:val="%1"/>
      <w:lvlJc w:val="left"/>
      <w:pPr>
        <w:ind w:left="1071" w:hanging="440"/>
      </w:pPr>
    </w:lvl>
    <w:lvl w:ilvl="1" w:tplc="04090017" w:tentative="1">
      <w:start w:val="1"/>
      <w:numFmt w:val="aiueoFullWidth"/>
      <w:lvlText w:val="(%2)"/>
      <w:lvlJc w:val="left"/>
      <w:pPr>
        <w:ind w:left="1511" w:hanging="440"/>
      </w:pPr>
    </w:lvl>
    <w:lvl w:ilvl="2" w:tplc="04090011" w:tentative="1">
      <w:start w:val="1"/>
      <w:numFmt w:val="decimalEnclosedCircle"/>
      <w:lvlText w:val="%3"/>
      <w:lvlJc w:val="left"/>
      <w:pPr>
        <w:ind w:left="1951" w:hanging="440"/>
      </w:pPr>
    </w:lvl>
    <w:lvl w:ilvl="3" w:tplc="0409000F" w:tentative="1">
      <w:start w:val="1"/>
      <w:numFmt w:val="decimal"/>
      <w:lvlText w:val="%4."/>
      <w:lvlJc w:val="left"/>
      <w:pPr>
        <w:ind w:left="2391" w:hanging="440"/>
      </w:pPr>
    </w:lvl>
    <w:lvl w:ilvl="4" w:tplc="04090017" w:tentative="1">
      <w:start w:val="1"/>
      <w:numFmt w:val="aiueoFullWidth"/>
      <w:lvlText w:val="(%5)"/>
      <w:lvlJc w:val="left"/>
      <w:pPr>
        <w:ind w:left="2831" w:hanging="440"/>
      </w:pPr>
    </w:lvl>
    <w:lvl w:ilvl="5" w:tplc="04090011" w:tentative="1">
      <w:start w:val="1"/>
      <w:numFmt w:val="decimalEnclosedCircle"/>
      <w:lvlText w:val="%6"/>
      <w:lvlJc w:val="left"/>
      <w:pPr>
        <w:ind w:left="3271" w:hanging="440"/>
      </w:pPr>
    </w:lvl>
    <w:lvl w:ilvl="6" w:tplc="0409000F" w:tentative="1">
      <w:start w:val="1"/>
      <w:numFmt w:val="decimal"/>
      <w:lvlText w:val="%7."/>
      <w:lvlJc w:val="left"/>
      <w:pPr>
        <w:ind w:left="3711" w:hanging="440"/>
      </w:pPr>
    </w:lvl>
    <w:lvl w:ilvl="7" w:tplc="04090017" w:tentative="1">
      <w:start w:val="1"/>
      <w:numFmt w:val="aiueoFullWidth"/>
      <w:lvlText w:val="(%8)"/>
      <w:lvlJc w:val="left"/>
      <w:pPr>
        <w:ind w:left="4151" w:hanging="440"/>
      </w:pPr>
    </w:lvl>
    <w:lvl w:ilvl="8" w:tplc="04090011" w:tentative="1">
      <w:start w:val="1"/>
      <w:numFmt w:val="decimalEnclosedCircle"/>
      <w:lvlText w:val="%9"/>
      <w:lvlJc w:val="left"/>
      <w:pPr>
        <w:ind w:left="4591" w:hanging="440"/>
      </w:pPr>
    </w:lvl>
  </w:abstractNum>
  <w:num w:numId="1" w16cid:durableId="128323084">
    <w:abstractNumId w:val="1"/>
  </w:num>
  <w:num w:numId="2" w16cid:durableId="553084009">
    <w:abstractNumId w:val="2"/>
  </w:num>
  <w:num w:numId="3" w16cid:durableId="1231110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19C"/>
    <w:rsid w:val="00011B4E"/>
    <w:rsid w:val="00056A8C"/>
    <w:rsid w:val="000D6089"/>
    <w:rsid w:val="00117E4B"/>
    <w:rsid w:val="0012561D"/>
    <w:rsid w:val="00153E76"/>
    <w:rsid w:val="00154B82"/>
    <w:rsid w:val="00161D7D"/>
    <w:rsid w:val="00190896"/>
    <w:rsid w:val="001A2C54"/>
    <w:rsid w:val="001B6206"/>
    <w:rsid w:val="001D15B8"/>
    <w:rsid w:val="001F6427"/>
    <w:rsid w:val="0020535D"/>
    <w:rsid w:val="002263DD"/>
    <w:rsid w:val="00227286"/>
    <w:rsid w:val="00246AA5"/>
    <w:rsid w:val="002A3C62"/>
    <w:rsid w:val="002D2FA4"/>
    <w:rsid w:val="002E17E7"/>
    <w:rsid w:val="002E3712"/>
    <w:rsid w:val="002F14CC"/>
    <w:rsid w:val="00326B95"/>
    <w:rsid w:val="00335B86"/>
    <w:rsid w:val="00340630"/>
    <w:rsid w:val="00347413"/>
    <w:rsid w:val="0035299E"/>
    <w:rsid w:val="00390F71"/>
    <w:rsid w:val="003A21DC"/>
    <w:rsid w:val="003B2989"/>
    <w:rsid w:val="003C4CA2"/>
    <w:rsid w:val="003D3CA2"/>
    <w:rsid w:val="003F200B"/>
    <w:rsid w:val="00401DCC"/>
    <w:rsid w:val="00410BCC"/>
    <w:rsid w:val="00440C80"/>
    <w:rsid w:val="00460448"/>
    <w:rsid w:val="00462470"/>
    <w:rsid w:val="00476FA8"/>
    <w:rsid w:val="004A6E83"/>
    <w:rsid w:val="005015CC"/>
    <w:rsid w:val="005558B7"/>
    <w:rsid w:val="005635C7"/>
    <w:rsid w:val="00575E39"/>
    <w:rsid w:val="00576677"/>
    <w:rsid w:val="0058219C"/>
    <w:rsid w:val="005830A1"/>
    <w:rsid w:val="00594E30"/>
    <w:rsid w:val="005A5E33"/>
    <w:rsid w:val="005A63F1"/>
    <w:rsid w:val="005C675D"/>
    <w:rsid w:val="00602585"/>
    <w:rsid w:val="0060639E"/>
    <w:rsid w:val="006300B0"/>
    <w:rsid w:val="00655D45"/>
    <w:rsid w:val="0066256D"/>
    <w:rsid w:val="00671D89"/>
    <w:rsid w:val="0068051D"/>
    <w:rsid w:val="00684EE0"/>
    <w:rsid w:val="006C18C7"/>
    <w:rsid w:val="006C51C5"/>
    <w:rsid w:val="006E21D0"/>
    <w:rsid w:val="006F2466"/>
    <w:rsid w:val="0070389A"/>
    <w:rsid w:val="0070730E"/>
    <w:rsid w:val="00710719"/>
    <w:rsid w:val="00712970"/>
    <w:rsid w:val="00715C30"/>
    <w:rsid w:val="00757A34"/>
    <w:rsid w:val="00762A64"/>
    <w:rsid w:val="00765F1B"/>
    <w:rsid w:val="00785F33"/>
    <w:rsid w:val="00795EA4"/>
    <w:rsid w:val="007B245A"/>
    <w:rsid w:val="007F4E09"/>
    <w:rsid w:val="00802421"/>
    <w:rsid w:val="00815AB0"/>
    <w:rsid w:val="008175D9"/>
    <w:rsid w:val="00822AA6"/>
    <w:rsid w:val="00844E4A"/>
    <w:rsid w:val="008626DF"/>
    <w:rsid w:val="008666A5"/>
    <w:rsid w:val="0087181C"/>
    <w:rsid w:val="00883477"/>
    <w:rsid w:val="00894B28"/>
    <w:rsid w:val="008A79D2"/>
    <w:rsid w:val="008D6F4C"/>
    <w:rsid w:val="008E58CC"/>
    <w:rsid w:val="009011B5"/>
    <w:rsid w:val="00901CCA"/>
    <w:rsid w:val="00941184"/>
    <w:rsid w:val="009A4629"/>
    <w:rsid w:val="009D332F"/>
    <w:rsid w:val="00A05DFD"/>
    <w:rsid w:val="00A17083"/>
    <w:rsid w:val="00A440FC"/>
    <w:rsid w:val="00A517D8"/>
    <w:rsid w:val="00AA6534"/>
    <w:rsid w:val="00AE1329"/>
    <w:rsid w:val="00B0060C"/>
    <w:rsid w:val="00B239AC"/>
    <w:rsid w:val="00B6687E"/>
    <w:rsid w:val="00B72A8A"/>
    <w:rsid w:val="00BA0BA9"/>
    <w:rsid w:val="00BC1CF4"/>
    <w:rsid w:val="00BF7372"/>
    <w:rsid w:val="00C02276"/>
    <w:rsid w:val="00C071F7"/>
    <w:rsid w:val="00C146BD"/>
    <w:rsid w:val="00C14C09"/>
    <w:rsid w:val="00C307B3"/>
    <w:rsid w:val="00C51052"/>
    <w:rsid w:val="00C74618"/>
    <w:rsid w:val="00CA3802"/>
    <w:rsid w:val="00CD68AC"/>
    <w:rsid w:val="00CE12FD"/>
    <w:rsid w:val="00CE57D6"/>
    <w:rsid w:val="00D07CAF"/>
    <w:rsid w:val="00D241DD"/>
    <w:rsid w:val="00D2651E"/>
    <w:rsid w:val="00D41AAF"/>
    <w:rsid w:val="00D424AA"/>
    <w:rsid w:val="00D84C9B"/>
    <w:rsid w:val="00DA385A"/>
    <w:rsid w:val="00DC58E4"/>
    <w:rsid w:val="00DD6989"/>
    <w:rsid w:val="00E03F39"/>
    <w:rsid w:val="00E06809"/>
    <w:rsid w:val="00E226C2"/>
    <w:rsid w:val="00E25CA4"/>
    <w:rsid w:val="00E36A0D"/>
    <w:rsid w:val="00E41E72"/>
    <w:rsid w:val="00E4687F"/>
    <w:rsid w:val="00EA5EF8"/>
    <w:rsid w:val="00EB1E91"/>
    <w:rsid w:val="00EB3A81"/>
    <w:rsid w:val="00F42F66"/>
    <w:rsid w:val="00FB16B4"/>
    <w:rsid w:val="00FC4B39"/>
    <w:rsid w:val="00FD5EBF"/>
    <w:rsid w:val="00FE4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40BE506D"/>
  <w15:chartTrackingRefBased/>
  <w15:docId w15:val="{D316133B-0875-4736-A16C-72547775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51C5"/>
    <w:pPr>
      <w:widowControl w:val="0"/>
      <w:jc w:val="both"/>
    </w:pPr>
  </w:style>
  <w:style w:type="paragraph" w:styleId="1">
    <w:name w:val="heading 1"/>
    <w:basedOn w:val="a"/>
    <w:next w:val="a"/>
    <w:link w:val="10"/>
    <w:uiPriority w:val="9"/>
    <w:qFormat/>
    <w:rsid w:val="0058219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8219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8219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8219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8219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8219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8219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8219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8219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8219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8219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8219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8219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8219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8219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8219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8219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8219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8219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821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219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821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219C"/>
    <w:pPr>
      <w:spacing w:before="160" w:after="160"/>
      <w:jc w:val="center"/>
    </w:pPr>
    <w:rPr>
      <w:i/>
      <w:iCs/>
      <w:color w:val="404040" w:themeColor="text1" w:themeTint="BF"/>
    </w:rPr>
  </w:style>
  <w:style w:type="character" w:customStyle="1" w:styleId="a8">
    <w:name w:val="引用文 (文字)"/>
    <w:basedOn w:val="a0"/>
    <w:link w:val="a7"/>
    <w:uiPriority w:val="29"/>
    <w:rsid w:val="0058219C"/>
    <w:rPr>
      <w:i/>
      <w:iCs/>
      <w:color w:val="404040" w:themeColor="text1" w:themeTint="BF"/>
    </w:rPr>
  </w:style>
  <w:style w:type="paragraph" w:styleId="a9">
    <w:name w:val="List Paragraph"/>
    <w:basedOn w:val="a"/>
    <w:uiPriority w:val="34"/>
    <w:qFormat/>
    <w:rsid w:val="0058219C"/>
    <w:pPr>
      <w:ind w:left="720"/>
      <w:contextualSpacing/>
    </w:pPr>
  </w:style>
  <w:style w:type="character" w:styleId="21">
    <w:name w:val="Intense Emphasis"/>
    <w:basedOn w:val="a0"/>
    <w:uiPriority w:val="21"/>
    <w:qFormat/>
    <w:rsid w:val="0058219C"/>
    <w:rPr>
      <w:i/>
      <w:iCs/>
      <w:color w:val="2E74B5" w:themeColor="accent1" w:themeShade="BF"/>
    </w:rPr>
  </w:style>
  <w:style w:type="paragraph" w:styleId="22">
    <w:name w:val="Intense Quote"/>
    <w:basedOn w:val="a"/>
    <w:next w:val="a"/>
    <w:link w:val="23"/>
    <w:uiPriority w:val="30"/>
    <w:qFormat/>
    <w:rsid w:val="0058219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58219C"/>
    <w:rPr>
      <w:i/>
      <w:iCs/>
      <w:color w:val="2E74B5" w:themeColor="accent1" w:themeShade="BF"/>
    </w:rPr>
  </w:style>
  <w:style w:type="character" w:styleId="24">
    <w:name w:val="Intense Reference"/>
    <w:basedOn w:val="a0"/>
    <w:uiPriority w:val="32"/>
    <w:qFormat/>
    <w:rsid w:val="0058219C"/>
    <w:rPr>
      <w:b/>
      <w:bCs/>
      <w:smallCaps/>
      <w:color w:val="2E74B5" w:themeColor="accent1" w:themeShade="BF"/>
      <w:spacing w:val="5"/>
    </w:rPr>
  </w:style>
  <w:style w:type="table" w:customStyle="1" w:styleId="TableNormal">
    <w:name w:val="Table Normal"/>
    <w:uiPriority w:val="2"/>
    <w:semiHidden/>
    <w:unhideWhenUsed/>
    <w:qFormat/>
    <w:rsid w:val="00EA5EF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A5EF8"/>
    <w:pPr>
      <w:autoSpaceDE w:val="0"/>
      <w:autoSpaceDN w:val="0"/>
      <w:ind w:left="108"/>
      <w:jc w:val="left"/>
    </w:pPr>
    <w:rPr>
      <w:rFonts w:ascii="ＭＳ ゴシック" w:eastAsia="ＭＳ ゴシック" w:hAnsi="ＭＳ ゴシック" w:cs="ＭＳ ゴシック"/>
      <w:kern w:val="0"/>
      <w:sz w:val="22"/>
    </w:rPr>
  </w:style>
  <w:style w:type="paragraph" w:styleId="aa">
    <w:name w:val="Body Text"/>
    <w:basedOn w:val="a"/>
    <w:link w:val="ab"/>
    <w:uiPriority w:val="1"/>
    <w:qFormat/>
    <w:rsid w:val="00CA3802"/>
    <w:pPr>
      <w:autoSpaceDE w:val="0"/>
      <w:autoSpaceDN w:val="0"/>
      <w:ind w:left="1"/>
      <w:jc w:val="left"/>
    </w:pPr>
    <w:rPr>
      <w:rFonts w:ascii="ＭＳ ゴシック" w:eastAsia="ＭＳ ゴシック" w:hAnsi="ＭＳ ゴシック" w:cs="ＭＳ ゴシック"/>
      <w:kern w:val="0"/>
      <w:szCs w:val="21"/>
    </w:rPr>
  </w:style>
  <w:style w:type="character" w:customStyle="1" w:styleId="ab">
    <w:name w:val="本文 (文字)"/>
    <w:basedOn w:val="a0"/>
    <w:link w:val="aa"/>
    <w:uiPriority w:val="1"/>
    <w:rsid w:val="00CA3802"/>
    <w:rPr>
      <w:rFonts w:ascii="ＭＳ ゴシック" w:eastAsia="ＭＳ ゴシック" w:hAnsi="ＭＳ ゴシック" w:cs="ＭＳ ゴシック"/>
      <w:kern w:val="0"/>
      <w:szCs w:val="21"/>
    </w:rPr>
  </w:style>
  <w:style w:type="paragraph" w:styleId="ac">
    <w:name w:val="Revision"/>
    <w:hidden/>
    <w:uiPriority w:val="99"/>
    <w:semiHidden/>
    <w:rsid w:val="002A3C62"/>
  </w:style>
  <w:style w:type="table" w:styleId="ad">
    <w:name w:val="Table Grid"/>
    <w:basedOn w:val="a1"/>
    <w:uiPriority w:val="39"/>
    <w:rsid w:val="003B2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E4687F"/>
    <w:pPr>
      <w:tabs>
        <w:tab w:val="center" w:pos="4252"/>
        <w:tab w:val="right" w:pos="8504"/>
      </w:tabs>
      <w:snapToGrid w:val="0"/>
    </w:pPr>
  </w:style>
  <w:style w:type="character" w:customStyle="1" w:styleId="af">
    <w:name w:val="ヘッダー (文字)"/>
    <w:basedOn w:val="a0"/>
    <w:link w:val="ae"/>
    <w:uiPriority w:val="99"/>
    <w:rsid w:val="00E4687F"/>
  </w:style>
  <w:style w:type="paragraph" w:styleId="af0">
    <w:name w:val="footer"/>
    <w:basedOn w:val="a"/>
    <w:link w:val="af1"/>
    <w:uiPriority w:val="99"/>
    <w:unhideWhenUsed/>
    <w:rsid w:val="00E4687F"/>
    <w:pPr>
      <w:tabs>
        <w:tab w:val="center" w:pos="4252"/>
        <w:tab w:val="right" w:pos="8504"/>
      </w:tabs>
      <w:snapToGrid w:val="0"/>
    </w:pPr>
  </w:style>
  <w:style w:type="character" w:customStyle="1" w:styleId="af1">
    <w:name w:val="フッター (文字)"/>
    <w:basedOn w:val="a0"/>
    <w:link w:val="af0"/>
    <w:uiPriority w:val="99"/>
    <w:rsid w:val="00E4687F"/>
  </w:style>
  <w:style w:type="paragraph" w:styleId="af2">
    <w:name w:val="Date"/>
    <w:basedOn w:val="a"/>
    <w:next w:val="a"/>
    <w:link w:val="af3"/>
    <w:uiPriority w:val="99"/>
    <w:semiHidden/>
    <w:unhideWhenUsed/>
    <w:rsid w:val="006C51C5"/>
  </w:style>
  <w:style w:type="character" w:customStyle="1" w:styleId="af3">
    <w:name w:val="日付 (文字)"/>
    <w:basedOn w:val="a0"/>
    <w:link w:val="af2"/>
    <w:uiPriority w:val="99"/>
    <w:semiHidden/>
    <w:rsid w:val="006C51C5"/>
  </w:style>
  <w:style w:type="character" w:styleId="af4">
    <w:name w:val="Hyperlink"/>
    <w:basedOn w:val="a0"/>
    <w:uiPriority w:val="99"/>
    <w:unhideWhenUsed/>
    <w:rsid w:val="00AA6534"/>
    <w:rPr>
      <w:color w:val="0563C1" w:themeColor="hyperlink"/>
      <w:u w:val="single"/>
    </w:rPr>
  </w:style>
  <w:style w:type="character" w:styleId="af5">
    <w:name w:val="Unresolved Mention"/>
    <w:basedOn w:val="a0"/>
    <w:uiPriority w:val="99"/>
    <w:semiHidden/>
    <w:unhideWhenUsed/>
    <w:rsid w:val="00AA6534"/>
    <w:rPr>
      <w:color w:val="605E5C"/>
      <w:shd w:val="clear" w:color="auto" w:fill="E1DFDD"/>
    </w:rPr>
  </w:style>
  <w:style w:type="character" w:styleId="af6">
    <w:name w:val="FollowedHyperlink"/>
    <w:basedOn w:val="a0"/>
    <w:uiPriority w:val="99"/>
    <w:semiHidden/>
    <w:unhideWhenUsed/>
    <w:rsid w:val="002D2FA4"/>
    <w:rPr>
      <w:color w:val="954F72" w:themeColor="followedHyperlink"/>
      <w:u w:val="single"/>
    </w:rPr>
  </w:style>
  <w:style w:type="character" w:styleId="af7">
    <w:name w:val="annotation reference"/>
    <w:basedOn w:val="a0"/>
    <w:uiPriority w:val="99"/>
    <w:semiHidden/>
    <w:unhideWhenUsed/>
    <w:rsid w:val="00DA385A"/>
    <w:rPr>
      <w:sz w:val="18"/>
      <w:szCs w:val="18"/>
    </w:rPr>
  </w:style>
  <w:style w:type="paragraph" w:styleId="af8">
    <w:name w:val="annotation text"/>
    <w:basedOn w:val="a"/>
    <w:link w:val="af9"/>
    <w:uiPriority w:val="99"/>
    <w:unhideWhenUsed/>
    <w:rsid w:val="00DA385A"/>
    <w:pPr>
      <w:jc w:val="left"/>
    </w:pPr>
  </w:style>
  <w:style w:type="character" w:customStyle="1" w:styleId="af9">
    <w:name w:val="コメント文字列 (文字)"/>
    <w:basedOn w:val="a0"/>
    <w:link w:val="af8"/>
    <w:uiPriority w:val="99"/>
    <w:rsid w:val="00DA385A"/>
  </w:style>
  <w:style w:type="paragraph" w:styleId="afa">
    <w:name w:val="annotation subject"/>
    <w:basedOn w:val="af8"/>
    <w:next w:val="af8"/>
    <w:link w:val="afb"/>
    <w:uiPriority w:val="99"/>
    <w:semiHidden/>
    <w:unhideWhenUsed/>
    <w:rsid w:val="00DA385A"/>
    <w:rPr>
      <w:b/>
      <w:bCs/>
    </w:rPr>
  </w:style>
  <w:style w:type="character" w:customStyle="1" w:styleId="afb">
    <w:name w:val="コメント内容 (文字)"/>
    <w:basedOn w:val="af9"/>
    <w:link w:val="afa"/>
    <w:uiPriority w:val="99"/>
    <w:semiHidden/>
    <w:rsid w:val="00DA38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s://logoform.jp/form/tSXa/1020587" TargetMode="External"/><Relationship Id="rId3" Type="http://schemas.openxmlformats.org/officeDocument/2006/relationships/settings" Target="settings.xml"/><Relationship Id="rId7" Type="http://schemas.openxmlformats.org/officeDocument/2006/relationships/hyperlink" Target="URL:https://logoform.jp/form/tSXa/10214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523</TotalTime>
  <Pages>5</Pages>
  <Words>562</Words>
  <Characters>3207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袖ケ浦市</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暖也</dc:creator>
  <cp:keywords/>
  <dc:description/>
  <cp:lastModifiedBy>藤井　暖也</cp:lastModifiedBy>
  <cp:revision>45</cp:revision>
  <cp:lastPrinted>2025-08-27T01:48:00Z</cp:lastPrinted>
  <dcterms:created xsi:type="dcterms:W3CDTF">2025-07-11T14:58:00Z</dcterms:created>
  <dcterms:modified xsi:type="dcterms:W3CDTF">2025-08-27T01:48:00Z</dcterms:modified>
</cp:coreProperties>
</file>