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AC8" w:rsidRPr="00A14452" w:rsidRDefault="00F634F1" w:rsidP="00334AC8">
      <w:pPr>
        <w:jc w:val="center"/>
        <w:rPr>
          <w:rFonts w:ascii="游ゴシック" w:eastAsia="游ゴシック" w:hAnsi="游ゴシック"/>
          <w:b/>
          <w:sz w:val="24"/>
        </w:rPr>
      </w:pPr>
      <w:r w:rsidRPr="0025721D">
        <w:rPr>
          <w:rFonts w:asciiTheme="minorEastAsia" w:hAnsiTheme="minorEastAsia"/>
          <w:noProof/>
        </w:rPr>
        <mc:AlternateContent>
          <mc:Choice Requires="wps">
            <w:drawing>
              <wp:anchor distT="0" distB="0" distL="114300" distR="114300" simplePos="0" relativeHeight="251659264" behindDoc="0" locked="0" layoutInCell="1" allowOverlap="1" wp14:anchorId="59243E42" wp14:editId="5E753DF8">
                <wp:simplePos x="0" y="0"/>
                <wp:positionH relativeFrom="margin">
                  <wp:posOffset>5525770</wp:posOffset>
                </wp:positionH>
                <wp:positionV relativeFrom="paragraph">
                  <wp:posOffset>-167640</wp:posOffset>
                </wp:positionV>
                <wp:extent cx="651672" cy="289560"/>
                <wp:effectExtent l="0" t="0" r="15240" b="15240"/>
                <wp:wrapNone/>
                <wp:docPr id="498" name="テキスト ボックス 498"/>
                <wp:cNvGraphicFramePr/>
                <a:graphic xmlns:a="http://schemas.openxmlformats.org/drawingml/2006/main">
                  <a:graphicData uri="http://schemas.microsoft.com/office/word/2010/wordprocessingShape">
                    <wps:wsp>
                      <wps:cNvSpPr txBox="1"/>
                      <wps:spPr>
                        <a:xfrm>
                          <a:off x="0" y="0"/>
                          <a:ext cx="651672" cy="289560"/>
                        </a:xfrm>
                        <a:prstGeom prst="rect">
                          <a:avLst/>
                        </a:prstGeom>
                        <a:solidFill>
                          <a:sysClr val="window" lastClr="FFFFFF"/>
                        </a:solidFill>
                        <a:ln w="6350">
                          <a:solidFill>
                            <a:prstClr val="black"/>
                          </a:solidFill>
                        </a:ln>
                        <a:effectLst/>
                      </wps:spPr>
                      <wps:txbx>
                        <w:txbxContent>
                          <w:p w:rsidR="00F634F1" w:rsidRDefault="00F634F1" w:rsidP="00F634F1">
                            <w:r>
                              <w:rPr>
                                <w:rFonts w:hint="eastAsia"/>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43E42" id="_x0000_t202" coordsize="21600,21600" o:spt="202" path="m,l,21600r21600,l21600,xe">
                <v:stroke joinstyle="miter"/>
                <v:path gradientshapeok="t" o:connecttype="rect"/>
              </v:shapetype>
              <v:shape id="テキスト ボックス 498" o:spid="_x0000_s1026" type="#_x0000_t202" style="position:absolute;left:0;text-align:left;margin-left:435.1pt;margin-top:-13.2pt;width:51.3pt;height:22.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SmfAIAANQEAAAOAAAAZHJzL2Uyb0RvYy54bWysVMtuGjEU3VfqP1jeNwMUSIIyRDQRVaUo&#10;iUSqrI3HA6N6bNc2zNBlkKJ+RH+h6rrfMz/SY/MISbqqysLc9+Pce+fsvC4lWQrrCq1S2j5qUSIU&#10;11mhZin9fDd+d0KJ80xlTGolUroSjp4P3745q8xAdPRcy0xYgiDKDSqT0rn3ZpAkjs9FydyRNkJB&#10;mWtbMg/WzpLMsgrRS5l0Wq1+UmmbGau5cA7Sy42SDmP8PBfc3+S5E57IlKI2H18b32l4k+EZG8ws&#10;M/OCb8tg/1BFyQqFpPtQl8wzsrDFq1Blwa12OvdHXJeJzvOCi9gDumm3XnQzmTMjYi8Ax5k9TO7/&#10;heXXy1tLiiyl3VOMSrESQ2rWj83Dz+bhd7P+Tpr1j2a9bh5+gSfBCJBVxg3gOTHw9fUHXWP0O7mD&#10;MCBR57YM/+iRQA/wV3vARe0Jh7Dfa/ePO5RwqDonp71+HEjy5Gys8x+FLkkgUmoxzwgzW145j0Jg&#10;ujMJuZyWRTYupIzMyl1IS5YMo8fGZLqiRDLnIUzpOP5CzQjxzE0qUqGy971WzPRMF3LtY04l419e&#10;R0A8qUJ+EddvW2dAbINMoHw9rbcwTnW2AopWb1bTGT4ukOUKhd4yi10EcLgvf4Mnlxql6S1FyVzb&#10;b3+TB3usCLSUVNjtlLqvC2YF+v+ksDyn7W43HENkur3jDhh7qJkeatSivNDAsI1LNjySwd7LHZlb&#10;Xd7jDEchK1RMceROqd+RF35zcThjLkajaIT1N8xfqYnhIXQALKB7V98za7bj9tiTa727AjZ4MfWN&#10;bfBUerTwOi/iSgSAN6hiuIHB6cQxb8883OYhH62ePkbDPwAAAP//AwBQSwMEFAAGAAgAAAAhAJD1&#10;cl/dAAAACgEAAA8AAABkcnMvZG93bnJldi54bWxMj8FOwzAQRO9I/IO1SNxahwi1SYhTISSOCBF6&#10;gJtrL4khXkexm4Z+PcsJjqt9mnlT7xY/iBmn6AIpuFlnIJBMsI46BfvXx1UBIiZNVg+BUME3Rtg1&#10;lxe1rmw40QvObeoEh1CstII+pbGSMpoevY7rMCLx7yNMXic+p07aSZ843A8yz7KN9NoRN/R6xIce&#10;zVd79AosvQUy7+7p7Kg1rjw/F59mVur6arm/A5FwSX8w/OqzOjTsdAhHslEMCoptljOqYJVvbkEw&#10;UW5zHnNgtMxBNrX8P6H5AQAA//8DAFBLAQItABQABgAIAAAAIQC2gziS/gAAAOEBAAATAAAAAAAA&#10;AAAAAAAAAAAAAABbQ29udGVudF9UeXBlc10ueG1sUEsBAi0AFAAGAAgAAAAhADj9If/WAAAAlAEA&#10;AAsAAAAAAAAAAAAAAAAALwEAAF9yZWxzLy5yZWxzUEsBAi0AFAAGAAgAAAAhAH+GRKZ8AgAA1AQA&#10;AA4AAAAAAAAAAAAAAAAALgIAAGRycy9lMm9Eb2MueG1sUEsBAi0AFAAGAAgAAAAhAJD1cl/dAAAA&#10;CgEAAA8AAAAAAAAAAAAAAAAA1gQAAGRycy9kb3ducmV2LnhtbFBLBQYAAAAABAAEAPMAAADgBQAA&#10;AAA=&#10;" fillcolor="window" strokeweight=".5pt">
                <v:textbox>
                  <w:txbxContent>
                    <w:p w:rsidR="00F634F1" w:rsidRDefault="00F634F1" w:rsidP="00F634F1">
                      <w:bookmarkStart w:id="1" w:name="_GoBack"/>
                      <w:r>
                        <w:rPr>
                          <w:rFonts w:hint="eastAsia"/>
                        </w:rPr>
                        <w:t>別紙３</w:t>
                      </w:r>
                      <w:bookmarkEnd w:id="1"/>
                    </w:p>
                  </w:txbxContent>
                </v:textbox>
                <w10:wrap anchorx="margin"/>
              </v:shape>
            </w:pict>
          </mc:Fallback>
        </mc:AlternateContent>
      </w:r>
      <w:r w:rsidR="0005380B">
        <w:rPr>
          <w:rFonts w:ascii="游ゴシック" w:eastAsia="游ゴシック" w:hAnsi="游ゴシック" w:hint="eastAsia"/>
          <w:b/>
          <w:sz w:val="24"/>
        </w:rPr>
        <w:t>袖ケ浦</w:t>
      </w:r>
      <w:r w:rsidRPr="00F634F1">
        <w:rPr>
          <w:rFonts w:ascii="游ゴシック" w:eastAsia="游ゴシック" w:hAnsi="游ゴシック" w:hint="eastAsia"/>
          <w:b/>
          <w:sz w:val="24"/>
        </w:rPr>
        <w:t>健康づくり支援センターの利活用に向けたサウンディング型市場調査</w:t>
      </w:r>
      <w:r w:rsidR="00E74675">
        <w:rPr>
          <w:rFonts w:ascii="游ゴシック" w:eastAsia="游ゴシック" w:hAnsi="游ゴシック" w:hint="eastAsia"/>
          <w:b/>
          <w:sz w:val="24"/>
        </w:rPr>
        <w:t xml:space="preserve">　</w:t>
      </w:r>
    </w:p>
    <w:p w:rsidR="005743A9" w:rsidRPr="00A14452" w:rsidRDefault="005743A9" w:rsidP="005743A9">
      <w:pPr>
        <w:jc w:val="center"/>
        <w:rPr>
          <w:rFonts w:ascii="游ゴシック" w:eastAsia="游ゴシック" w:hAnsi="游ゴシック"/>
          <w:b/>
          <w:sz w:val="24"/>
        </w:rPr>
      </w:pPr>
      <w:r w:rsidRPr="00A14452">
        <w:rPr>
          <w:rFonts w:ascii="游ゴシック" w:eastAsia="游ゴシック" w:hAnsi="游ゴシック" w:hint="eastAsia"/>
          <w:b/>
          <w:sz w:val="24"/>
        </w:rPr>
        <w:t>《事前ヒアリングシート》</w:t>
      </w:r>
    </w:p>
    <w:tbl>
      <w:tblPr>
        <w:tblStyle w:val="a3"/>
        <w:tblW w:w="0" w:type="auto"/>
        <w:tblLook w:val="04A0" w:firstRow="1" w:lastRow="0" w:firstColumn="1" w:lastColumn="0" w:noHBand="0" w:noVBand="1"/>
      </w:tblPr>
      <w:tblGrid>
        <w:gridCol w:w="2122"/>
        <w:gridCol w:w="7614"/>
      </w:tblGrid>
      <w:tr w:rsidR="005743A9" w:rsidTr="00A14452">
        <w:tc>
          <w:tcPr>
            <w:tcW w:w="2122" w:type="dxa"/>
            <w:shd w:val="clear" w:color="auto" w:fill="D9E2F3" w:themeFill="accent5" w:themeFillTint="33"/>
          </w:tcPr>
          <w:p w:rsidR="005743A9" w:rsidRDefault="005743A9" w:rsidP="005743A9">
            <w:pPr>
              <w:jc w:val="center"/>
              <w:rPr>
                <w:rFonts w:ascii="游ゴシック" w:eastAsia="游ゴシック" w:hAnsi="游ゴシック"/>
                <w:sz w:val="24"/>
              </w:rPr>
            </w:pPr>
            <w:r>
              <w:rPr>
                <w:rFonts w:ascii="游ゴシック" w:eastAsia="游ゴシック" w:hAnsi="游ゴシック" w:hint="eastAsia"/>
                <w:sz w:val="24"/>
              </w:rPr>
              <w:t>法人名等</w:t>
            </w:r>
          </w:p>
        </w:tc>
        <w:tc>
          <w:tcPr>
            <w:tcW w:w="7614" w:type="dxa"/>
          </w:tcPr>
          <w:p w:rsidR="005743A9" w:rsidRDefault="005743A9" w:rsidP="005743A9">
            <w:pPr>
              <w:rPr>
                <w:rFonts w:ascii="游ゴシック" w:eastAsia="游ゴシック" w:hAnsi="游ゴシック"/>
                <w:sz w:val="24"/>
              </w:rPr>
            </w:pPr>
          </w:p>
        </w:tc>
      </w:tr>
    </w:tbl>
    <w:p w:rsidR="005743A9" w:rsidRPr="00E53957" w:rsidRDefault="00E53957" w:rsidP="00875C5B">
      <w:pPr>
        <w:spacing w:beforeLines="50" w:before="180" w:afterLines="50" w:after="180" w:line="0" w:lineRule="atLeast"/>
        <w:rPr>
          <w:rFonts w:ascii="游ゴシック" w:eastAsia="游ゴシック" w:hAnsi="游ゴシック"/>
          <w:sz w:val="16"/>
        </w:rPr>
      </w:pPr>
      <w:r>
        <w:rPr>
          <w:rFonts w:ascii="游ゴシック" w:eastAsia="游ゴシック" w:hAnsi="游ゴシック" w:hint="eastAsia"/>
          <w:sz w:val="16"/>
        </w:rPr>
        <w:t>※ヒアリングシートの記入にあたっては箇条書きで構いません。別途</w:t>
      </w:r>
      <w:r w:rsidR="00EE40A5">
        <w:rPr>
          <w:rFonts w:ascii="游ゴシック" w:eastAsia="游ゴシック" w:hAnsi="游ゴシック" w:hint="eastAsia"/>
          <w:sz w:val="16"/>
        </w:rPr>
        <w:t>、</w:t>
      </w:r>
      <w:r>
        <w:rPr>
          <w:rFonts w:ascii="游ゴシック" w:eastAsia="游ゴシック" w:hAnsi="游ゴシック" w:hint="eastAsia"/>
          <w:sz w:val="16"/>
        </w:rPr>
        <w:t>説明資料等がある場合は、</w:t>
      </w:r>
      <w:r w:rsidR="00875C5B">
        <w:rPr>
          <w:rFonts w:ascii="游ゴシック" w:eastAsia="游ゴシック" w:hAnsi="游ゴシック" w:hint="eastAsia"/>
          <w:sz w:val="16"/>
        </w:rPr>
        <w:t>対話当日にお持ちください</w:t>
      </w:r>
      <w:r w:rsidR="00B119FC">
        <w:rPr>
          <w:rFonts w:ascii="游ゴシック" w:eastAsia="游ゴシック" w:hAnsi="游ゴシック" w:hint="eastAsia"/>
          <w:sz w:val="16"/>
        </w:rPr>
        <w:t>（４部）</w:t>
      </w:r>
      <w:r w:rsidR="00875C5B">
        <w:rPr>
          <w:rFonts w:ascii="游ゴシック" w:eastAsia="游ゴシック" w:hAnsi="游ゴシック" w:hint="eastAsia"/>
          <w:sz w:val="16"/>
        </w:rPr>
        <w:t>。</w:t>
      </w:r>
    </w:p>
    <w:tbl>
      <w:tblPr>
        <w:tblStyle w:val="a3"/>
        <w:tblW w:w="0" w:type="auto"/>
        <w:tblLook w:val="04A0" w:firstRow="1" w:lastRow="0" w:firstColumn="1" w:lastColumn="0" w:noHBand="0" w:noVBand="1"/>
      </w:tblPr>
      <w:tblGrid>
        <w:gridCol w:w="9736"/>
      </w:tblGrid>
      <w:tr w:rsidR="005743A9" w:rsidTr="00A14452">
        <w:tc>
          <w:tcPr>
            <w:tcW w:w="9736" w:type="dxa"/>
            <w:shd w:val="clear" w:color="auto" w:fill="D9E2F3" w:themeFill="accent5" w:themeFillTint="33"/>
          </w:tcPr>
          <w:p w:rsidR="00A3424C" w:rsidRDefault="00A47030" w:rsidP="005743A9">
            <w:pPr>
              <w:rPr>
                <w:rFonts w:ascii="游ゴシック" w:eastAsia="游ゴシック" w:hAnsi="游ゴシック"/>
              </w:rPr>
            </w:pPr>
            <w:r>
              <w:rPr>
                <w:rFonts w:ascii="游ゴシック" w:eastAsia="游ゴシック" w:hAnsi="游ゴシック" w:hint="eastAsia"/>
              </w:rPr>
              <w:t>（１）</w:t>
            </w:r>
            <w:r w:rsidR="00EA1CCB">
              <w:rPr>
                <w:rFonts w:ascii="游ゴシック" w:eastAsia="游ゴシック" w:hAnsi="游ゴシック" w:hint="eastAsia"/>
              </w:rPr>
              <w:t>既存建物</w:t>
            </w:r>
            <w:r>
              <w:rPr>
                <w:rFonts w:ascii="游ゴシック" w:eastAsia="游ゴシック" w:hAnsi="游ゴシック" w:hint="eastAsia"/>
              </w:rPr>
              <w:t>及び敷地</w:t>
            </w:r>
            <w:r w:rsidR="00EA1CCB">
              <w:rPr>
                <w:rFonts w:ascii="游ゴシック" w:eastAsia="游ゴシック" w:hAnsi="游ゴシック" w:hint="eastAsia"/>
              </w:rPr>
              <w:t>の活用の可能性</w:t>
            </w:r>
            <w:r w:rsidR="00D74F7C">
              <w:rPr>
                <w:rFonts w:ascii="游ゴシック" w:eastAsia="游ゴシック" w:hAnsi="游ゴシック" w:hint="eastAsia"/>
              </w:rPr>
              <w:t>と想定される事業の概要</w:t>
            </w:r>
          </w:p>
          <w:p w:rsidR="00F634F1" w:rsidRDefault="00F634F1" w:rsidP="00F634F1">
            <w:pPr>
              <w:ind w:firstLineChars="100" w:firstLine="210"/>
              <w:rPr>
                <w:rFonts w:ascii="游ゴシック" w:eastAsia="游ゴシック" w:hAnsi="游ゴシック"/>
              </w:rPr>
            </w:pPr>
            <w:r>
              <w:rPr>
                <w:rFonts w:ascii="游ゴシック" w:eastAsia="游ゴシック" w:hAnsi="游ゴシック" w:hint="eastAsia"/>
              </w:rPr>
              <w:t>既存施設について、維持・改修・建替えなど、どのように扱うか伺います。</w:t>
            </w:r>
            <w:r w:rsidRPr="00F634F1">
              <w:rPr>
                <w:rFonts w:ascii="游ゴシック" w:eastAsia="游ゴシック" w:hAnsi="游ゴシック" w:hint="eastAsia"/>
              </w:rPr>
              <w:t>付帯施設の建設を想定する場合はその内容</w:t>
            </w:r>
            <w:r>
              <w:rPr>
                <w:rFonts w:ascii="游ゴシック" w:eastAsia="游ゴシック" w:hAnsi="游ゴシック" w:hint="eastAsia"/>
              </w:rPr>
              <w:t>についても伺います。</w:t>
            </w:r>
          </w:p>
          <w:p w:rsidR="00D74F7C" w:rsidRPr="00A3424C" w:rsidRDefault="00F634F1" w:rsidP="00F634F1">
            <w:pPr>
              <w:ind w:firstLineChars="100" w:firstLine="210"/>
              <w:rPr>
                <w:rFonts w:ascii="游ゴシック" w:eastAsia="游ゴシック" w:hAnsi="游ゴシック"/>
              </w:rPr>
            </w:pPr>
            <w:r>
              <w:rPr>
                <w:rFonts w:ascii="游ゴシック" w:eastAsia="游ゴシック" w:hAnsi="游ゴシック"/>
              </w:rPr>
              <w:t>また、</w:t>
            </w:r>
            <w:r w:rsidR="00B119FC">
              <w:rPr>
                <w:rFonts w:ascii="游ゴシック" w:eastAsia="游ゴシック" w:hAnsi="游ゴシック" w:hint="eastAsia"/>
              </w:rPr>
              <w:t>施設を活用しどのような事業を実施することが考えられますか。</w:t>
            </w:r>
          </w:p>
        </w:tc>
      </w:tr>
      <w:tr w:rsidR="005743A9" w:rsidRPr="005743A9" w:rsidTr="00916736">
        <w:trPr>
          <w:trHeight w:val="4649"/>
        </w:trPr>
        <w:tc>
          <w:tcPr>
            <w:tcW w:w="9736" w:type="dxa"/>
          </w:tcPr>
          <w:p w:rsidR="005743A9" w:rsidRPr="00B119FC" w:rsidRDefault="005743A9" w:rsidP="005743A9">
            <w:pPr>
              <w:rPr>
                <w:rFonts w:ascii="游ゴシック" w:eastAsia="游ゴシック" w:hAnsi="游ゴシック"/>
              </w:rPr>
            </w:pPr>
          </w:p>
        </w:tc>
      </w:tr>
      <w:tr w:rsidR="00FE7145" w:rsidRPr="005743A9" w:rsidTr="00A14452">
        <w:tc>
          <w:tcPr>
            <w:tcW w:w="9736" w:type="dxa"/>
            <w:shd w:val="clear" w:color="auto" w:fill="D9E2F3" w:themeFill="accent5" w:themeFillTint="33"/>
          </w:tcPr>
          <w:p w:rsidR="00FE7145" w:rsidRDefault="00D74F7C" w:rsidP="00E65E37">
            <w:pPr>
              <w:rPr>
                <w:rFonts w:ascii="游ゴシック" w:eastAsia="游ゴシック" w:hAnsi="游ゴシック"/>
              </w:rPr>
            </w:pPr>
            <w:r>
              <w:rPr>
                <w:rFonts w:ascii="游ゴシック" w:eastAsia="游ゴシック" w:hAnsi="游ゴシック" w:hint="eastAsia"/>
              </w:rPr>
              <w:t>（２）</w:t>
            </w:r>
            <w:r w:rsidR="00F634F1" w:rsidRPr="00F634F1">
              <w:rPr>
                <w:rFonts w:ascii="游ゴシック" w:eastAsia="游ゴシック" w:hAnsi="游ゴシック" w:hint="eastAsia"/>
              </w:rPr>
              <w:t>事業実施により想定される周辺地域・施設との連携や効果</w:t>
            </w:r>
          </w:p>
          <w:p w:rsidR="00EA1CCB" w:rsidRPr="005743A9" w:rsidRDefault="00D74F7C" w:rsidP="00DF0663">
            <w:pPr>
              <w:ind w:firstLineChars="100" w:firstLine="210"/>
              <w:rPr>
                <w:rFonts w:ascii="游ゴシック" w:eastAsia="游ゴシック" w:hAnsi="游ゴシック"/>
              </w:rPr>
            </w:pPr>
            <w:r>
              <w:rPr>
                <w:rFonts w:ascii="游ゴシック" w:eastAsia="游ゴシック" w:hAnsi="游ゴシック" w:hint="eastAsia"/>
              </w:rPr>
              <w:t>想定する事業</w:t>
            </w:r>
            <w:r w:rsidR="00DF0663">
              <w:rPr>
                <w:rFonts w:ascii="游ゴシック" w:eastAsia="游ゴシック" w:hAnsi="游ゴシック" w:hint="eastAsia"/>
              </w:rPr>
              <w:t>の</w:t>
            </w:r>
            <w:r>
              <w:rPr>
                <w:rFonts w:ascii="游ゴシック" w:eastAsia="游ゴシック" w:hAnsi="游ゴシック" w:hint="eastAsia"/>
              </w:rPr>
              <w:t>実施により周辺地域（施設）との連携が考えられますか。また、どのような効果や影響が</w:t>
            </w:r>
            <w:r w:rsidR="00B119FC">
              <w:rPr>
                <w:rFonts w:ascii="游ゴシック" w:eastAsia="游ゴシック" w:hAnsi="游ゴシック" w:hint="eastAsia"/>
              </w:rPr>
              <w:t>考えられますか。</w:t>
            </w:r>
          </w:p>
        </w:tc>
      </w:tr>
      <w:tr w:rsidR="00FE7145" w:rsidRPr="005743A9" w:rsidTr="00916736">
        <w:trPr>
          <w:trHeight w:val="4649"/>
        </w:trPr>
        <w:tc>
          <w:tcPr>
            <w:tcW w:w="9736" w:type="dxa"/>
          </w:tcPr>
          <w:p w:rsidR="00FE7145" w:rsidRPr="00FE7145" w:rsidRDefault="00FE7145" w:rsidP="005743A9">
            <w:pPr>
              <w:rPr>
                <w:rFonts w:ascii="游ゴシック" w:eastAsia="游ゴシック" w:hAnsi="游ゴシック"/>
              </w:rPr>
            </w:pPr>
          </w:p>
        </w:tc>
      </w:tr>
      <w:tr w:rsidR="002A1765" w:rsidRPr="005743A9" w:rsidTr="00A14452">
        <w:tc>
          <w:tcPr>
            <w:tcW w:w="9736" w:type="dxa"/>
            <w:shd w:val="clear" w:color="auto" w:fill="D9E2F3" w:themeFill="accent5" w:themeFillTint="33"/>
          </w:tcPr>
          <w:p w:rsidR="002A1765" w:rsidRDefault="002A1765" w:rsidP="00E65E37">
            <w:pPr>
              <w:rPr>
                <w:rFonts w:ascii="游ゴシック" w:eastAsia="游ゴシック" w:hAnsi="游ゴシック"/>
              </w:rPr>
            </w:pPr>
            <w:r>
              <w:rPr>
                <w:rFonts w:ascii="游ゴシック" w:eastAsia="游ゴシック" w:hAnsi="游ゴシック" w:hint="eastAsia"/>
              </w:rPr>
              <w:lastRenderedPageBreak/>
              <w:t>（３）</w:t>
            </w:r>
            <w:r w:rsidR="00F634F1" w:rsidRPr="00F634F1">
              <w:rPr>
                <w:rFonts w:ascii="游ゴシック" w:eastAsia="游ゴシック" w:hAnsi="游ゴシック" w:hint="eastAsia"/>
              </w:rPr>
              <w:t>事業の実施方法</w:t>
            </w:r>
          </w:p>
          <w:p w:rsidR="00845E55" w:rsidRPr="005743A9" w:rsidRDefault="00F634F1" w:rsidP="00F634F1">
            <w:pPr>
              <w:ind w:firstLineChars="100" w:firstLine="210"/>
              <w:rPr>
                <w:rFonts w:ascii="游ゴシック" w:eastAsia="游ゴシック" w:hAnsi="游ゴシック"/>
              </w:rPr>
            </w:pPr>
            <w:r>
              <w:rPr>
                <w:rFonts w:ascii="游ゴシック" w:eastAsia="游ゴシック" w:hAnsi="游ゴシック" w:hint="eastAsia"/>
              </w:rPr>
              <w:t>事業の実施</w:t>
            </w:r>
            <w:r w:rsidR="00A14452">
              <w:rPr>
                <w:rFonts w:ascii="游ゴシック" w:eastAsia="游ゴシック" w:hAnsi="游ゴシック" w:hint="eastAsia"/>
              </w:rPr>
              <w:t>にあたり</w:t>
            </w:r>
            <w:r w:rsidR="00EA73B3">
              <w:rPr>
                <w:rFonts w:ascii="游ゴシック" w:eastAsia="游ゴシック" w:hAnsi="游ゴシック" w:hint="eastAsia"/>
              </w:rPr>
              <w:t>公設民営、譲渡</w:t>
            </w:r>
            <w:r>
              <w:rPr>
                <w:rFonts w:ascii="游ゴシック" w:eastAsia="游ゴシック" w:hAnsi="游ゴシック" w:hint="eastAsia"/>
              </w:rPr>
              <w:t>、</w:t>
            </w:r>
            <w:r w:rsidR="00A14452">
              <w:rPr>
                <w:rFonts w:ascii="游ゴシック" w:eastAsia="游ゴシック" w:hAnsi="游ゴシック" w:hint="eastAsia"/>
              </w:rPr>
              <w:t>賃貸借</w:t>
            </w:r>
            <w:r>
              <w:rPr>
                <w:rFonts w:ascii="游ゴシック" w:eastAsia="游ゴシック" w:hAnsi="游ゴシック" w:hint="eastAsia"/>
              </w:rPr>
              <w:t>など、どのような方法が</w:t>
            </w:r>
            <w:r w:rsidR="00A14452">
              <w:rPr>
                <w:rFonts w:ascii="游ゴシック" w:eastAsia="游ゴシック" w:hAnsi="游ゴシック" w:hint="eastAsia"/>
              </w:rPr>
              <w:t>望ましいですか</w:t>
            </w:r>
            <w:r w:rsidR="00F60DD1">
              <w:rPr>
                <w:rFonts w:ascii="游ゴシック" w:eastAsia="游ゴシック" w:hAnsi="游ゴシック" w:hint="eastAsia"/>
              </w:rPr>
              <w:t>。</w:t>
            </w:r>
          </w:p>
        </w:tc>
      </w:tr>
      <w:tr w:rsidR="00FE7145" w:rsidRPr="005743A9" w:rsidTr="00916736">
        <w:trPr>
          <w:trHeight w:val="3855"/>
        </w:trPr>
        <w:tc>
          <w:tcPr>
            <w:tcW w:w="9736" w:type="dxa"/>
          </w:tcPr>
          <w:p w:rsidR="00FE7145" w:rsidRPr="008619C5" w:rsidRDefault="00FE7145" w:rsidP="005743A9">
            <w:pPr>
              <w:rPr>
                <w:rFonts w:ascii="游ゴシック" w:eastAsia="游ゴシック" w:hAnsi="游ゴシック"/>
              </w:rPr>
            </w:pPr>
          </w:p>
        </w:tc>
      </w:tr>
      <w:tr w:rsidR="004F355B" w:rsidRPr="005743A9" w:rsidTr="00A14452">
        <w:trPr>
          <w:trHeight w:val="20"/>
        </w:trPr>
        <w:tc>
          <w:tcPr>
            <w:tcW w:w="9736" w:type="dxa"/>
            <w:shd w:val="clear" w:color="auto" w:fill="D9E2F3" w:themeFill="accent5" w:themeFillTint="33"/>
          </w:tcPr>
          <w:p w:rsidR="00D20005" w:rsidRDefault="00D74F7C" w:rsidP="005743A9">
            <w:pPr>
              <w:rPr>
                <w:rFonts w:ascii="游ゴシック" w:eastAsia="游ゴシック" w:hAnsi="游ゴシック"/>
              </w:rPr>
            </w:pPr>
            <w:r>
              <w:rPr>
                <w:rFonts w:ascii="游ゴシック" w:eastAsia="游ゴシック" w:hAnsi="游ゴシック" w:hint="eastAsia"/>
              </w:rPr>
              <w:t>（４）</w:t>
            </w:r>
            <w:r w:rsidR="004F02DF">
              <w:rPr>
                <w:rFonts w:ascii="游ゴシック" w:eastAsia="游ゴシック" w:hAnsi="游ゴシック" w:hint="eastAsia"/>
              </w:rPr>
              <w:t>指定</w:t>
            </w:r>
            <w:r w:rsidR="00F634F1" w:rsidRPr="00F634F1">
              <w:rPr>
                <w:rFonts w:ascii="游ゴシック" w:eastAsia="游ゴシック" w:hAnsi="游ゴシック" w:hint="eastAsia"/>
              </w:rPr>
              <w:t>避難所・</w:t>
            </w:r>
            <w:r w:rsidR="004F02DF" w:rsidRPr="004F02DF">
              <w:rPr>
                <w:rFonts w:ascii="游ゴシック" w:eastAsia="游ゴシック" w:hAnsi="游ゴシック" w:hint="eastAsia"/>
              </w:rPr>
              <w:t>指定暑熱避難施設</w:t>
            </w:r>
            <w:r w:rsidR="00F634F1" w:rsidRPr="00F634F1">
              <w:rPr>
                <w:rFonts w:ascii="游ゴシック" w:eastAsia="游ゴシック" w:hAnsi="游ゴシック" w:hint="eastAsia"/>
              </w:rPr>
              <w:t>機能の維持の可能性及び方法</w:t>
            </w:r>
          </w:p>
          <w:p w:rsidR="00D74F7C" w:rsidRPr="004F355B" w:rsidRDefault="00F634F1" w:rsidP="00825748">
            <w:pPr>
              <w:rPr>
                <w:rFonts w:ascii="游ゴシック" w:eastAsia="游ゴシック" w:hAnsi="游ゴシック"/>
              </w:rPr>
            </w:pPr>
            <w:r>
              <w:rPr>
                <w:rFonts w:ascii="游ゴシック" w:eastAsia="游ゴシック" w:hAnsi="游ゴシック" w:hint="eastAsia"/>
              </w:rPr>
              <w:t xml:space="preserve">　本施設</w:t>
            </w:r>
            <w:r w:rsidR="00DC3E27">
              <w:rPr>
                <w:rFonts w:ascii="游ゴシック" w:eastAsia="游ゴシック" w:hAnsi="游ゴシック" w:hint="eastAsia"/>
              </w:rPr>
              <w:t>は現在、災害等が発生した場合の指定避難所</w:t>
            </w:r>
            <w:r w:rsidR="00825748">
              <w:rPr>
                <w:rFonts w:ascii="游ゴシック" w:eastAsia="游ゴシック" w:hAnsi="游ゴシック" w:hint="eastAsia"/>
              </w:rPr>
              <w:t>となっており</w:t>
            </w:r>
            <w:r>
              <w:rPr>
                <w:rFonts w:ascii="游ゴシック" w:eastAsia="游ゴシック" w:hAnsi="游ゴシック" w:hint="eastAsia"/>
              </w:rPr>
              <w:t>、</w:t>
            </w:r>
            <w:r w:rsidR="00825748">
              <w:rPr>
                <w:rFonts w:ascii="游ゴシック" w:eastAsia="游ゴシック" w:hAnsi="游ゴシック" w:hint="eastAsia"/>
              </w:rPr>
              <w:t>また、</w:t>
            </w:r>
            <w:r w:rsidR="00916736">
              <w:rPr>
                <w:rFonts w:ascii="游ゴシック" w:eastAsia="游ゴシック" w:hAnsi="游ゴシック" w:hint="eastAsia"/>
              </w:rPr>
              <w:t>熱中症特別警戒情報</w:t>
            </w:r>
            <w:r>
              <w:rPr>
                <w:rFonts w:ascii="游ゴシック" w:eastAsia="游ゴシック" w:hAnsi="游ゴシック" w:hint="eastAsia"/>
              </w:rPr>
              <w:t>が</w:t>
            </w:r>
            <w:r w:rsidR="00916736">
              <w:rPr>
                <w:rFonts w:ascii="游ゴシック" w:eastAsia="游ゴシック" w:hAnsi="游ゴシック" w:hint="eastAsia"/>
              </w:rPr>
              <w:t>発表</w:t>
            </w:r>
            <w:r>
              <w:rPr>
                <w:rFonts w:ascii="游ゴシック" w:eastAsia="游ゴシック" w:hAnsi="游ゴシック" w:hint="eastAsia"/>
              </w:rPr>
              <w:t>された場合の</w:t>
            </w:r>
            <w:r w:rsidR="00825748">
              <w:rPr>
                <w:rFonts w:ascii="游ゴシック" w:eastAsia="游ゴシック" w:hAnsi="游ゴシック" w:hint="eastAsia"/>
              </w:rPr>
              <w:t>指定暑熱避難施設</w:t>
            </w:r>
            <w:r w:rsidR="00BE4288">
              <w:rPr>
                <w:rFonts w:ascii="游ゴシック" w:eastAsia="游ゴシック" w:hAnsi="游ゴシック" w:hint="eastAsia"/>
              </w:rPr>
              <w:t>にも</w:t>
            </w:r>
            <w:bookmarkStart w:id="0" w:name="_GoBack"/>
            <w:bookmarkEnd w:id="0"/>
            <w:r w:rsidR="00851E67">
              <w:rPr>
                <w:rFonts w:ascii="游ゴシック" w:eastAsia="游ゴシック" w:hAnsi="游ゴシック" w:hint="eastAsia"/>
              </w:rPr>
              <w:t>なっておりますが</w:t>
            </w:r>
            <w:r w:rsidR="00DC3E27">
              <w:rPr>
                <w:rFonts w:ascii="游ゴシック" w:eastAsia="游ゴシック" w:hAnsi="游ゴシック" w:hint="eastAsia"/>
              </w:rPr>
              <w:t>、</w:t>
            </w:r>
            <w:r w:rsidR="00E53957">
              <w:rPr>
                <w:rFonts w:ascii="游ゴシック" w:eastAsia="游ゴシック" w:hAnsi="游ゴシック" w:hint="eastAsia"/>
              </w:rPr>
              <w:t>協定の締結等による避難所機能</w:t>
            </w:r>
            <w:r w:rsidR="00DC3E27">
              <w:rPr>
                <w:rFonts w:ascii="游ゴシック" w:eastAsia="游ゴシック" w:hAnsi="游ゴシック" w:hint="eastAsia"/>
              </w:rPr>
              <w:t>等</w:t>
            </w:r>
            <w:r w:rsidR="00E53957">
              <w:rPr>
                <w:rFonts w:ascii="游ゴシック" w:eastAsia="游ゴシック" w:hAnsi="游ゴシック" w:hint="eastAsia"/>
              </w:rPr>
              <w:t>の維持の可能性</w:t>
            </w:r>
            <w:r w:rsidR="001A488B">
              <w:rPr>
                <w:rFonts w:ascii="游ゴシック" w:eastAsia="游ゴシック" w:hAnsi="游ゴシック" w:hint="eastAsia"/>
              </w:rPr>
              <w:t>や方法</w:t>
            </w:r>
            <w:r w:rsidR="00E53957">
              <w:rPr>
                <w:rFonts w:ascii="游ゴシック" w:eastAsia="游ゴシック" w:hAnsi="游ゴシック" w:hint="eastAsia"/>
              </w:rPr>
              <w:t>について伺います。</w:t>
            </w:r>
          </w:p>
        </w:tc>
      </w:tr>
      <w:tr w:rsidR="004F355B" w:rsidRPr="005743A9" w:rsidTr="00916736">
        <w:trPr>
          <w:trHeight w:val="3855"/>
        </w:trPr>
        <w:tc>
          <w:tcPr>
            <w:tcW w:w="9736" w:type="dxa"/>
          </w:tcPr>
          <w:p w:rsidR="004F355B" w:rsidRPr="002A1765" w:rsidRDefault="004F355B" w:rsidP="005743A9">
            <w:pPr>
              <w:rPr>
                <w:rFonts w:ascii="游ゴシック" w:eastAsia="游ゴシック" w:hAnsi="游ゴシック"/>
              </w:rPr>
            </w:pPr>
          </w:p>
        </w:tc>
      </w:tr>
      <w:tr w:rsidR="00F60DD1" w:rsidRPr="005743A9" w:rsidTr="00A14452">
        <w:trPr>
          <w:trHeight w:val="170"/>
        </w:trPr>
        <w:tc>
          <w:tcPr>
            <w:tcW w:w="9736" w:type="dxa"/>
            <w:shd w:val="clear" w:color="auto" w:fill="D9E2F3" w:themeFill="accent5" w:themeFillTint="33"/>
          </w:tcPr>
          <w:p w:rsidR="00F60DD1" w:rsidRPr="002A1765" w:rsidRDefault="00F60DD1" w:rsidP="005743A9">
            <w:pPr>
              <w:rPr>
                <w:rFonts w:ascii="游ゴシック" w:eastAsia="游ゴシック" w:hAnsi="游ゴシック"/>
              </w:rPr>
            </w:pPr>
            <w:r>
              <w:rPr>
                <w:rFonts w:ascii="游ゴシック" w:eastAsia="游ゴシック" w:hAnsi="游ゴシック" w:hint="eastAsia"/>
              </w:rPr>
              <w:t>（５）そ</w:t>
            </w:r>
            <w:r w:rsidR="00E53957">
              <w:rPr>
                <w:rFonts w:ascii="游ゴシック" w:eastAsia="游ゴシック" w:hAnsi="游ゴシック" w:hint="eastAsia"/>
              </w:rPr>
              <w:t>の他、事業実施にあたり行政に期待する支援や配慮してほしい事項があれば記入してください。</w:t>
            </w:r>
          </w:p>
        </w:tc>
      </w:tr>
      <w:tr w:rsidR="00F60DD1" w:rsidRPr="005743A9" w:rsidTr="00916736">
        <w:trPr>
          <w:trHeight w:val="3855"/>
        </w:trPr>
        <w:tc>
          <w:tcPr>
            <w:tcW w:w="9736" w:type="dxa"/>
          </w:tcPr>
          <w:p w:rsidR="00F60DD1" w:rsidRPr="002A1765" w:rsidRDefault="00F60DD1" w:rsidP="005743A9">
            <w:pPr>
              <w:rPr>
                <w:rFonts w:ascii="游ゴシック" w:eastAsia="游ゴシック" w:hAnsi="游ゴシック"/>
              </w:rPr>
            </w:pPr>
          </w:p>
        </w:tc>
      </w:tr>
    </w:tbl>
    <w:p w:rsidR="005743A9" w:rsidRPr="004161F7" w:rsidRDefault="005743A9" w:rsidP="004161F7">
      <w:pPr>
        <w:rPr>
          <w:rFonts w:ascii="游ゴシック" w:eastAsia="游ゴシック" w:hAnsi="游ゴシック"/>
          <w:sz w:val="16"/>
          <w:szCs w:val="16"/>
        </w:rPr>
      </w:pPr>
    </w:p>
    <w:sectPr w:rsidR="005743A9" w:rsidRPr="004161F7" w:rsidSect="0041337E">
      <w:footerReference w:type="default" r:id="rId7"/>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3E" w:rsidRDefault="004D023E" w:rsidP="004D023E">
      <w:r>
        <w:separator/>
      </w:r>
    </w:p>
  </w:endnote>
  <w:endnote w:type="continuationSeparator" w:id="0">
    <w:p w:rsidR="004D023E" w:rsidRDefault="004D023E" w:rsidP="004D0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7266155"/>
      <w:docPartObj>
        <w:docPartGallery w:val="Page Numbers (Bottom of Page)"/>
        <w:docPartUnique/>
      </w:docPartObj>
    </w:sdtPr>
    <w:sdtEndPr/>
    <w:sdtContent>
      <w:p w:rsidR="0041337E" w:rsidRDefault="0041337E">
        <w:pPr>
          <w:pStyle w:val="a6"/>
          <w:jc w:val="center"/>
        </w:pPr>
        <w:r>
          <w:fldChar w:fldCharType="begin"/>
        </w:r>
        <w:r>
          <w:instrText>PAGE   \* MERGEFORMAT</w:instrText>
        </w:r>
        <w:r>
          <w:fldChar w:fldCharType="separate"/>
        </w:r>
        <w:r w:rsidR="00BE4288" w:rsidRPr="00BE4288">
          <w:rPr>
            <w:noProof/>
            <w:lang w:val="ja-JP"/>
          </w:rPr>
          <w:t>3</w:t>
        </w:r>
        <w:r>
          <w:fldChar w:fldCharType="end"/>
        </w:r>
      </w:p>
    </w:sdtContent>
  </w:sdt>
  <w:p w:rsidR="0041337E" w:rsidRDefault="0041337E" w:rsidP="0041337E">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3E" w:rsidRDefault="004D023E" w:rsidP="004D023E">
      <w:r>
        <w:separator/>
      </w:r>
    </w:p>
  </w:footnote>
  <w:footnote w:type="continuationSeparator" w:id="0">
    <w:p w:rsidR="004D023E" w:rsidRDefault="004D023E" w:rsidP="004D0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88C"/>
    <w:rsid w:val="0005380B"/>
    <w:rsid w:val="001A488B"/>
    <w:rsid w:val="002050FA"/>
    <w:rsid w:val="00270118"/>
    <w:rsid w:val="002A1765"/>
    <w:rsid w:val="00334AC8"/>
    <w:rsid w:val="003B01C7"/>
    <w:rsid w:val="003F3141"/>
    <w:rsid w:val="0041337E"/>
    <w:rsid w:val="004161F7"/>
    <w:rsid w:val="00432C8B"/>
    <w:rsid w:val="004A688C"/>
    <w:rsid w:val="004D023E"/>
    <w:rsid w:val="004F02DF"/>
    <w:rsid w:val="004F355B"/>
    <w:rsid w:val="00525698"/>
    <w:rsid w:val="005743A9"/>
    <w:rsid w:val="005F476C"/>
    <w:rsid w:val="00825748"/>
    <w:rsid w:val="00827D83"/>
    <w:rsid w:val="00845E55"/>
    <w:rsid w:val="00851E67"/>
    <w:rsid w:val="008619C5"/>
    <w:rsid w:val="00875C5B"/>
    <w:rsid w:val="00916736"/>
    <w:rsid w:val="009F7086"/>
    <w:rsid w:val="00A14452"/>
    <w:rsid w:val="00A3424C"/>
    <w:rsid w:val="00A47030"/>
    <w:rsid w:val="00A543F0"/>
    <w:rsid w:val="00AF7D3B"/>
    <w:rsid w:val="00B119FC"/>
    <w:rsid w:val="00BE4288"/>
    <w:rsid w:val="00C36B78"/>
    <w:rsid w:val="00D20005"/>
    <w:rsid w:val="00D74F7C"/>
    <w:rsid w:val="00DC3E27"/>
    <w:rsid w:val="00DF0663"/>
    <w:rsid w:val="00E53957"/>
    <w:rsid w:val="00E74675"/>
    <w:rsid w:val="00EA1CCB"/>
    <w:rsid w:val="00EA73B3"/>
    <w:rsid w:val="00EE40A5"/>
    <w:rsid w:val="00F60DD1"/>
    <w:rsid w:val="00F634F1"/>
    <w:rsid w:val="00FA526A"/>
    <w:rsid w:val="00FC2DE9"/>
    <w:rsid w:val="00FE7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AE53D239-37FF-4956-957D-0F815A41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1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023E"/>
    <w:pPr>
      <w:tabs>
        <w:tab w:val="center" w:pos="4252"/>
        <w:tab w:val="right" w:pos="8504"/>
      </w:tabs>
      <w:snapToGrid w:val="0"/>
    </w:pPr>
  </w:style>
  <w:style w:type="character" w:customStyle="1" w:styleId="a5">
    <w:name w:val="ヘッダー (文字)"/>
    <w:basedOn w:val="a0"/>
    <w:link w:val="a4"/>
    <w:uiPriority w:val="99"/>
    <w:rsid w:val="004D023E"/>
  </w:style>
  <w:style w:type="paragraph" w:styleId="a6">
    <w:name w:val="footer"/>
    <w:basedOn w:val="a"/>
    <w:link w:val="a7"/>
    <w:uiPriority w:val="99"/>
    <w:unhideWhenUsed/>
    <w:rsid w:val="004D023E"/>
    <w:pPr>
      <w:tabs>
        <w:tab w:val="center" w:pos="4252"/>
        <w:tab w:val="right" w:pos="8504"/>
      </w:tabs>
      <w:snapToGrid w:val="0"/>
    </w:pPr>
  </w:style>
  <w:style w:type="character" w:customStyle="1" w:styleId="a7">
    <w:name w:val="フッター (文字)"/>
    <w:basedOn w:val="a0"/>
    <w:link w:val="a6"/>
    <w:uiPriority w:val="99"/>
    <w:rsid w:val="004D023E"/>
  </w:style>
  <w:style w:type="paragraph" w:styleId="a8">
    <w:name w:val="Balloon Text"/>
    <w:basedOn w:val="a"/>
    <w:link w:val="a9"/>
    <w:uiPriority w:val="99"/>
    <w:semiHidden/>
    <w:unhideWhenUsed/>
    <w:rsid w:val="004133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33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0BFA2-3791-4851-A4B7-A1776829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3</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mitsuya hiroki</dc:creator>
  <cp:keywords/>
  <dc:description/>
  <cp:lastModifiedBy>玉城　豊</cp:lastModifiedBy>
  <cp:revision>32</cp:revision>
  <cp:lastPrinted>2024-08-14T00:29:00Z</cp:lastPrinted>
  <dcterms:created xsi:type="dcterms:W3CDTF">2022-11-22T01:49:00Z</dcterms:created>
  <dcterms:modified xsi:type="dcterms:W3CDTF">2024-08-26T06:52:00Z</dcterms:modified>
</cp:coreProperties>
</file>