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BF" w:rsidRDefault="008446B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7B3333">
        <w:rPr>
          <w:rFonts w:ascii="ＭＳ 明朝"/>
        </w:rPr>
        <w:t>７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7B3333">
        <w:rPr>
          <w:rFonts w:ascii="ＭＳ 明朝" w:hint="eastAsia"/>
        </w:rPr>
        <w:t>１１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446BF" w:rsidRDefault="008446B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袖ケ浦市農業集落排水事業受益者変更届出書</w:t>
      </w:r>
    </w:p>
    <w:p w:rsidR="008446BF" w:rsidRDefault="008446BF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8446BF" w:rsidRDefault="008446BF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　　月　　　日</w:t>
      </w:r>
    </w:p>
    <w:p w:rsidR="008446BF" w:rsidRDefault="008446BF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8446BF" w:rsidRDefault="008446BF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>袖ケ浦市長　　　　　　　　　　様</w:t>
      </w:r>
    </w:p>
    <w:p w:rsidR="008446BF" w:rsidRPr="007C0B3C" w:rsidRDefault="008446BF">
      <w:pPr>
        <w:wordWrap w:val="0"/>
        <w:autoSpaceDE w:val="0"/>
        <w:autoSpaceDN w:val="0"/>
        <w:ind w:right="210"/>
        <w:rPr>
          <w:rFonts w:ascii="ＭＳ 明朝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3"/>
        <w:gridCol w:w="5109"/>
      </w:tblGrid>
      <w:tr w:rsidR="008446BF" w:rsidTr="007C0B3C">
        <w:trPr>
          <w:trHeight w:val="840"/>
        </w:trPr>
        <w:tc>
          <w:tcPr>
            <w:tcW w:w="3423" w:type="dxa"/>
          </w:tcPr>
          <w:p w:rsidR="008446BF" w:rsidRDefault="008446B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新受益者</w:t>
            </w:r>
          </w:p>
        </w:tc>
        <w:tc>
          <w:tcPr>
            <w:tcW w:w="5109" w:type="dxa"/>
          </w:tcPr>
          <w:p w:rsidR="008446BF" w:rsidRDefault="008446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2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:rsidR="007B3333" w:rsidRDefault="007B3333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7C0B3C" w:rsidRDefault="008446BF" w:rsidP="007C0B3C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  <w:p w:rsidR="007B3333" w:rsidRDefault="007B3333" w:rsidP="007C0B3C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8446BF" w:rsidRDefault="008446BF" w:rsidP="007C0B3C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  <w:p w:rsidR="007B3333" w:rsidRDefault="007B3333" w:rsidP="007C0B3C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8446BF" w:rsidTr="007C0B3C">
        <w:trPr>
          <w:trHeight w:val="819"/>
        </w:trPr>
        <w:tc>
          <w:tcPr>
            <w:tcW w:w="3423" w:type="dxa"/>
          </w:tcPr>
          <w:p w:rsidR="008446BF" w:rsidRDefault="008446B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旧受益者</w:t>
            </w:r>
          </w:p>
        </w:tc>
        <w:tc>
          <w:tcPr>
            <w:tcW w:w="5109" w:type="dxa"/>
          </w:tcPr>
          <w:p w:rsidR="008446BF" w:rsidRDefault="008446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2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:rsidR="007B3333" w:rsidRDefault="007B3333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8446BF" w:rsidRDefault="008446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氏</w:t>
            </w:r>
            <w:r w:rsidR="007C0B3C">
              <w:rPr>
                <w:rFonts w:ascii="ＭＳ 明朝" w:hint="eastAsia"/>
              </w:rPr>
              <w:t>名</w:t>
            </w:r>
          </w:p>
          <w:p w:rsidR="007B3333" w:rsidRDefault="007B3333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8446BF" w:rsidRDefault="008446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  <w:p w:rsidR="007B3333" w:rsidRDefault="007B3333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:rsidR="008446BF" w:rsidRDefault="008446BF">
      <w:pPr>
        <w:wordWrap w:val="0"/>
        <w:autoSpaceDE w:val="0"/>
        <w:autoSpaceDN w:val="0"/>
        <w:ind w:right="3150"/>
        <w:jc w:val="right"/>
        <w:rPr>
          <w:rFonts w:ascii="ＭＳ 明朝"/>
        </w:rPr>
      </w:pPr>
    </w:p>
    <w:p w:rsidR="008446BF" w:rsidRDefault="008446B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農業集落排水事業に係る受益者に変更があったので、袖ケ浦市農業集落排水事業分担金徴収条例施行規則第</w:t>
      </w:r>
      <w:r w:rsidR="007B3333">
        <w:rPr>
          <w:rFonts w:ascii="ＭＳ 明朝" w:hint="eastAsia"/>
        </w:rPr>
        <w:t>１１</w:t>
      </w:r>
      <w:bookmarkStart w:id="0" w:name="_GoBack"/>
      <w:bookmarkEnd w:id="0"/>
      <w:r>
        <w:rPr>
          <w:rFonts w:ascii="ＭＳ 明朝" w:hint="eastAsia"/>
        </w:rPr>
        <w:t>条の規定により届け出ます。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427"/>
      </w:tblGrid>
      <w:tr w:rsidR="008446BF">
        <w:trPr>
          <w:trHeight w:val="735"/>
        </w:trPr>
        <w:tc>
          <w:tcPr>
            <w:tcW w:w="2070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建物の所</w:t>
            </w:r>
            <w:r>
              <w:rPr>
                <w:rFonts w:ascii="ＭＳ 明朝" w:hint="eastAsia"/>
              </w:rPr>
              <w:t>在</w:t>
            </w:r>
          </w:p>
        </w:tc>
        <w:tc>
          <w:tcPr>
            <w:tcW w:w="6427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446BF">
        <w:trPr>
          <w:trHeight w:val="735"/>
        </w:trPr>
        <w:tc>
          <w:tcPr>
            <w:tcW w:w="2070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変更の年月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427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8446BF">
        <w:trPr>
          <w:trHeight w:val="4620"/>
        </w:trPr>
        <w:tc>
          <w:tcPr>
            <w:tcW w:w="2070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57"/>
              </w:rPr>
              <w:t>変更理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427" w:type="dxa"/>
            <w:vAlign w:val="center"/>
          </w:tcPr>
          <w:p w:rsidR="008446BF" w:rsidRDefault="008446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446BF" w:rsidRDefault="008446BF">
      <w:pPr>
        <w:wordWrap w:val="0"/>
        <w:autoSpaceDE w:val="0"/>
        <w:autoSpaceDN w:val="0"/>
        <w:rPr>
          <w:rFonts w:ascii="ＭＳ 明朝"/>
        </w:rPr>
      </w:pPr>
    </w:p>
    <w:sectPr w:rsidR="008446BF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A8" w:rsidRDefault="00486CA8" w:rsidP="00C6251F">
      <w:r>
        <w:separator/>
      </w:r>
    </w:p>
  </w:endnote>
  <w:endnote w:type="continuationSeparator" w:id="0">
    <w:p w:rsidR="00486CA8" w:rsidRDefault="00486CA8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A8" w:rsidRDefault="00486CA8" w:rsidP="00C6251F">
      <w:r>
        <w:separator/>
      </w:r>
    </w:p>
  </w:footnote>
  <w:footnote w:type="continuationSeparator" w:id="0">
    <w:p w:rsidR="00486CA8" w:rsidRDefault="00486CA8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BF"/>
    <w:rsid w:val="000B4D30"/>
    <w:rsid w:val="00486CA8"/>
    <w:rsid w:val="00754C2F"/>
    <w:rsid w:val="007B3333"/>
    <w:rsid w:val="007C0B3C"/>
    <w:rsid w:val="008446BF"/>
    <w:rsid w:val="00C6251F"/>
    <w:rsid w:val="00CC4EF4"/>
    <w:rsid w:val="00D24E0C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40559D-9647-4FC9-9855-E3CB435B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0</TotalTime>
  <Pages>1</Pages>
  <Words>143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川上　健次郎</cp:lastModifiedBy>
  <cp:revision>3</cp:revision>
  <dcterms:created xsi:type="dcterms:W3CDTF">2024-02-28T05:49:00Z</dcterms:created>
  <dcterms:modified xsi:type="dcterms:W3CDTF">2024-02-28T07:01:00Z</dcterms:modified>
</cp:coreProperties>
</file>