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D0" w:rsidRPr="00D0761A" w:rsidRDefault="00E465EF" w:rsidP="004E20DA">
      <w:pPr>
        <w:ind w:firstLineChars="300" w:firstLine="720"/>
        <w:rPr>
          <w:rFonts w:asciiTheme="majorEastAsia" w:eastAsiaTheme="majorEastAsia" w:hAnsiTheme="majorEastAsia"/>
          <w:szCs w:val="28"/>
        </w:rPr>
      </w:pPr>
      <w:r>
        <w:rPr>
          <w:rFonts w:asciiTheme="majorEastAsia" w:eastAsiaTheme="majorEastAsia" w:hAnsiTheme="majorEastAsia" w:hint="eastAsia"/>
          <w:szCs w:val="28"/>
        </w:rPr>
        <w:t>袖ケ浦市都市計画マスタープランの改定</w:t>
      </w:r>
      <w:r w:rsidR="00726CB4">
        <w:rPr>
          <w:rFonts w:asciiTheme="majorEastAsia" w:eastAsiaTheme="majorEastAsia" w:hAnsiTheme="majorEastAsia" w:hint="eastAsia"/>
          <w:szCs w:val="28"/>
        </w:rPr>
        <w:t>（</w:t>
      </w:r>
      <w:r w:rsidR="0045168A">
        <w:rPr>
          <w:rFonts w:asciiTheme="majorEastAsia" w:eastAsiaTheme="majorEastAsia" w:hAnsiTheme="majorEastAsia" w:hint="eastAsia"/>
          <w:szCs w:val="28"/>
        </w:rPr>
        <w:t>案</w:t>
      </w:r>
      <w:r w:rsidR="00726CB4">
        <w:rPr>
          <w:rFonts w:asciiTheme="majorEastAsia" w:eastAsiaTheme="majorEastAsia" w:hAnsiTheme="majorEastAsia" w:hint="eastAsia"/>
          <w:szCs w:val="28"/>
        </w:rPr>
        <w:t>）</w:t>
      </w:r>
      <w:r w:rsidR="0045168A">
        <w:rPr>
          <w:rFonts w:asciiTheme="majorEastAsia" w:eastAsiaTheme="majorEastAsia" w:hAnsiTheme="majorEastAsia" w:hint="eastAsia"/>
          <w:szCs w:val="28"/>
        </w:rPr>
        <w:t>に</w:t>
      </w:r>
      <w:r w:rsidR="001D4CF4" w:rsidRPr="00D0761A">
        <w:rPr>
          <w:rFonts w:asciiTheme="majorEastAsia" w:eastAsiaTheme="majorEastAsia" w:hAnsiTheme="majorEastAsia" w:hint="eastAsia"/>
          <w:szCs w:val="28"/>
        </w:rPr>
        <w:t>係る意見の募集結果について</w:t>
      </w:r>
    </w:p>
    <w:p w:rsidR="001D4CF4" w:rsidRPr="00597060" w:rsidRDefault="001D4CF4">
      <w:pPr>
        <w:rPr>
          <w:rFonts w:asciiTheme="majorEastAsia" w:eastAsiaTheme="majorEastAsia" w:hAnsiTheme="majorEastAsia"/>
        </w:rPr>
      </w:pPr>
    </w:p>
    <w:p w:rsidR="001D4CF4" w:rsidRDefault="001D4CF4" w:rsidP="001D4CF4">
      <w:pPr>
        <w:rPr>
          <w:rFonts w:asciiTheme="majorEastAsia" w:eastAsiaTheme="majorEastAsia" w:hAnsiTheme="majorEastAsia"/>
          <w:szCs w:val="24"/>
        </w:rPr>
      </w:pPr>
      <w:r w:rsidRPr="0031413D">
        <w:rPr>
          <w:rFonts w:asciiTheme="majorEastAsia" w:eastAsiaTheme="majorEastAsia" w:hAnsiTheme="majorEastAsia" w:hint="eastAsia"/>
          <w:szCs w:val="24"/>
        </w:rPr>
        <w:t>１　意見募集の概要</w:t>
      </w:r>
    </w:p>
    <w:p w:rsidR="001D4CF4" w:rsidRPr="009D189A" w:rsidRDefault="001D4CF4" w:rsidP="001D4CF4">
      <w:pPr>
        <w:rPr>
          <w:rFonts w:asciiTheme="minorEastAsia" w:eastAsiaTheme="minorEastAsia" w:hAnsiTheme="minorEastAsia"/>
        </w:rPr>
      </w:pPr>
      <w:r w:rsidRPr="009D189A">
        <w:rPr>
          <w:rFonts w:asciiTheme="minorEastAsia" w:eastAsiaTheme="minorEastAsia" w:hAnsiTheme="minorEastAsia" w:hint="eastAsia"/>
        </w:rPr>
        <w:t>（１</w:t>
      </w:r>
      <w:r w:rsidR="00D0761A">
        <w:rPr>
          <w:rFonts w:asciiTheme="minorEastAsia" w:eastAsiaTheme="minorEastAsia" w:hAnsiTheme="minorEastAsia" w:hint="eastAsia"/>
        </w:rPr>
        <w:t>）</w:t>
      </w:r>
      <w:r w:rsidRPr="009D189A">
        <w:rPr>
          <w:rFonts w:asciiTheme="minorEastAsia" w:eastAsiaTheme="minorEastAsia" w:hAnsiTheme="minorEastAsia" w:hint="eastAsia"/>
          <w:kern w:val="0"/>
        </w:rPr>
        <w:t xml:space="preserve">意見の募集期間　</w:t>
      </w:r>
      <w:r w:rsidR="00F109BB">
        <w:rPr>
          <w:rFonts w:asciiTheme="minorEastAsia" w:eastAsiaTheme="minorEastAsia" w:hAnsiTheme="minorEastAsia" w:hint="eastAsia"/>
          <w:kern w:val="0"/>
        </w:rPr>
        <w:t xml:space="preserve">　令和</w:t>
      </w:r>
      <w:r w:rsidR="00E465EF">
        <w:rPr>
          <w:rFonts w:asciiTheme="minorEastAsia" w:eastAsiaTheme="minorEastAsia" w:hAnsiTheme="minorEastAsia" w:hint="eastAsia"/>
          <w:kern w:val="0"/>
        </w:rPr>
        <w:t>５</w:t>
      </w:r>
      <w:r w:rsidRPr="009D189A">
        <w:rPr>
          <w:rFonts w:asciiTheme="minorEastAsia" w:eastAsiaTheme="minorEastAsia" w:hAnsiTheme="minorEastAsia" w:hint="eastAsia"/>
        </w:rPr>
        <w:t>年</w:t>
      </w:r>
      <w:r w:rsidR="00E465EF">
        <w:rPr>
          <w:rFonts w:asciiTheme="minorEastAsia" w:eastAsiaTheme="minorEastAsia" w:hAnsiTheme="minorEastAsia" w:hint="eastAsia"/>
        </w:rPr>
        <w:t>６</w:t>
      </w:r>
      <w:r w:rsidRPr="009D189A">
        <w:rPr>
          <w:rFonts w:asciiTheme="minorEastAsia" w:eastAsiaTheme="minorEastAsia" w:hAnsiTheme="minorEastAsia" w:hint="eastAsia"/>
        </w:rPr>
        <w:t>月</w:t>
      </w:r>
      <w:r w:rsidR="00E465EF">
        <w:rPr>
          <w:rFonts w:asciiTheme="minorEastAsia" w:eastAsiaTheme="minorEastAsia" w:hAnsiTheme="minorEastAsia" w:hint="eastAsia"/>
        </w:rPr>
        <w:t>２４</w:t>
      </w:r>
      <w:r w:rsidRPr="009D189A">
        <w:rPr>
          <w:rFonts w:asciiTheme="minorEastAsia" w:eastAsiaTheme="minorEastAsia" w:hAnsiTheme="minorEastAsia" w:hint="eastAsia"/>
        </w:rPr>
        <w:t>日（</w:t>
      </w:r>
      <w:r w:rsidR="00E465EF">
        <w:rPr>
          <w:rFonts w:asciiTheme="minorEastAsia" w:eastAsiaTheme="minorEastAsia" w:hAnsiTheme="minorEastAsia" w:hint="eastAsia"/>
        </w:rPr>
        <w:t>土</w:t>
      </w:r>
      <w:r w:rsidRPr="009D189A">
        <w:rPr>
          <w:rFonts w:asciiTheme="minorEastAsia" w:eastAsiaTheme="minorEastAsia" w:hAnsiTheme="minorEastAsia" w:hint="eastAsia"/>
        </w:rPr>
        <w:t>）～</w:t>
      </w:r>
      <w:r w:rsidR="00E465EF">
        <w:rPr>
          <w:rFonts w:asciiTheme="minorEastAsia" w:eastAsiaTheme="minorEastAsia" w:hAnsiTheme="minorEastAsia" w:hint="eastAsia"/>
        </w:rPr>
        <w:t>７</w:t>
      </w:r>
      <w:r w:rsidRPr="009D189A">
        <w:rPr>
          <w:rFonts w:asciiTheme="minorEastAsia" w:eastAsiaTheme="minorEastAsia" w:hAnsiTheme="minorEastAsia" w:hint="eastAsia"/>
        </w:rPr>
        <w:t>月</w:t>
      </w:r>
      <w:r w:rsidR="00E465EF">
        <w:rPr>
          <w:rFonts w:asciiTheme="minorEastAsia" w:eastAsiaTheme="minorEastAsia" w:hAnsiTheme="minorEastAsia" w:hint="eastAsia"/>
        </w:rPr>
        <w:t>２３</w:t>
      </w:r>
      <w:r w:rsidRPr="009D189A">
        <w:rPr>
          <w:rFonts w:asciiTheme="minorEastAsia" w:eastAsiaTheme="minorEastAsia" w:hAnsiTheme="minorEastAsia" w:hint="eastAsia"/>
        </w:rPr>
        <w:t>日（</w:t>
      </w:r>
      <w:r w:rsidR="00E465EF">
        <w:rPr>
          <w:rFonts w:asciiTheme="minorEastAsia" w:eastAsiaTheme="minorEastAsia" w:hAnsiTheme="minorEastAsia" w:hint="eastAsia"/>
        </w:rPr>
        <w:t>日）</w:t>
      </w:r>
    </w:p>
    <w:p w:rsidR="001D4CF4" w:rsidRPr="009D189A" w:rsidRDefault="001D4CF4" w:rsidP="00230B11">
      <w:pPr>
        <w:tabs>
          <w:tab w:val="left" w:pos="12189"/>
        </w:tabs>
        <w:jc w:val="left"/>
        <w:rPr>
          <w:rFonts w:asciiTheme="minorEastAsia" w:eastAsiaTheme="minorEastAsia" w:hAnsiTheme="minorEastAsia"/>
        </w:rPr>
      </w:pPr>
      <w:r w:rsidRPr="009D189A">
        <w:rPr>
          <w:rFonts w:asciiTheme="minorEastAsia" w:eastAsiaTheme="minorEastAsia" w:hAnsiTheme="minorEastAsia" w:hint="eastAsia"/>
        </w:rPr>
        <w:t xml:space="preserve">（２）提出者数・意見数　</w:t>
      </w:r>
      <w:r w:rsidR="00135564">
        <w:rPr>
          <w:rFonts w:asciiTheme="minorEastAsia" w:eastAsiaTheme="minorEastAsia" w:hAnsiTheme="minorEastAsia" w:hint="eastAsia"/>
        </w:rPr>
        <w:t>１</w:t>
      </w:r>
      <w:r w:rsidRPr="009D189A">
        <w:rPr>
          <w:rFonts w:asciiTheme="minorEastAsia" w:eastAsiaTheme="minorEastAsia" w:hAnsiTheme="minorEastAsia" w:hint="eastAsia"/>
        </w:rPr>
        <w:t>人・</w:t>
      </w:r>
      <w:r w:rsidR="00135564">
        <w:rPr>
          <w:rFonts w:asciiTheme="minorEastAsia" w:eastAsiaTheme="minorEastAsia" w:hAnsiTheme="minorEastAsia" w:hint="eastAsia"/>
        </w:rPr>
        <w:t>１</w:t>
      </w:r>
      <w:r w:rsidRPr="009D189A">
        <w:rPr>
          <w:rFonts w:asciiTheme="minorEastAsia" w:eastAsiaTheme="minorEastAsia" w:hAnsiTheme="minorEastAsia" w:hint="eastAsia"/>
        </w:rPr>
        <w:t>件</w:t>
      </w:r>
      <w:r w:rsidR="0031413D">
        <w:rPr>
          <w:rFonts w:asciiTheme="minorEastAsia" w:eastAsiaTheme="minorEastAsia" w:hAnsiTheme="minorEastAsia"/>
        </w:rPr>
        <w:tab/>
      </w:r>
    </w:p>
    <w:p w:rsidR="001D4CF4" w:rsidRPr="009D189A" w:rsidRDefault="001D4CF4" w:rsidP="001D4CF4">
      <w:pPr>
        <w:rPr>
          <w:rFonts w:asciiTheme="minorEastAsia" w:eastAsiaTheme="minorEastAsia" w:hAnsiTheme="minorEastAsia"/>
        </w:rPr>
      </w:pPr>
      <w:r w:rsidRPr="009D189A">
        <w:rPr>
          <w:rFonts w:asciiTheme="minorEastAsia" w:eastAsiaTheme="minorEastAsia" w:hAnsiTheme="minorEastAsia" w:hint="eastAsia"/>
        </w:rPr>
        <w:t>（３）意見の分類と市の対応状況</w:t>
      </w:r>
    </w:p>
    <w:tbl>
      <w:tblPr>
        <w:tblStyle w:val="a3"/>
        <w:tblW w:w="0" w:type="auto"/>
        <w:tblInd w:w="817" w:type="dxa"/>
        <w:tblLook w:val="04A0" w:firstRow="1" w:lastRow="0" w:firstColumn="1" w:lastColumn="0" w:noHBand="0" w:noVBand="1"/>
      </w:tblPr>
      <w:tblGrid>
        <w:gridCol w:w="709"/>
        <w:gridCol w:w="6833"/>
        <w:gridCol w:w="1559"/>
      </w:tblGrid>
      <w:tr w:rsidR="001D4CF4" w:rsidRPr="00D0761A" w:rsidTr="004A0F74">
        <w:tc>
          <w:tcPr>
            <w:tcW w:w="7542" w:type="dxa"/>
            <w:gridSpan w:val="2"/>
          </w:tcPr>
          <w:p w:rsidR="001D4CF4" w:rsidRPr="00D0761A" w:rsidRDefault="001D4CF4" w:rsidP="007D4D5D">
            <w:pPr>
              <w:jc w:val="center"/>
              <w:rPr>
                <w:rFonts w:asciiTheme="minorEastAsia" w:eastAsiaTheme="minorEastAsia" w:hAnsiTheme="minorEastAsia"/>
                <w:sz w:val="24"/>
              </w:rPr>
            </w:pPr>
            <w:r w:rsidRPr="00D0761A">
              <w:rPr>
                <w:rFonts w:asciiTheme="minorEastAsia" w:eastAsiaTheme="minorEastAsia" w:hAnsiTheme="minorEastAsia" w:hint="eastAsia"/>
                <w:sz w:val="24"/>
              </w:rPr>
              <w:t>対応区分</w:t>
            </w:r>
          </w:p>
        </w:tc>
        <w:tc>
          <w:tcPr>
            <w:tcW w:w="1559" w:type="dxa"/>
          </w:tcPr>
          <w:p w:rsidR="001D4CF4" w:rsidRPr="00D0761A" w:rsidRDefault="001D4CF4" w:rsidP="00D0761A">
            <w:pPr>
              <w:ind w:firstLineChars="200" w:firstLine="480"/>
              <w:rPr>
                <w:rFonts w:asciiTheme="minorEastAsia" w:eastAsiaTheme="minorEastAsia" w:hAnsiTheme="minorEastAsia"/>
                <w:sz w:val="24"/>
              </w:rPr>
            </w:pPr>
            <w:r w:rsidRPr="00D0761A">
              <w:rPr>
                <w:rFonts w:asciiTheme="minorEastAsia" w:eastAsiaTheme="minorEastAsia" w:hAnsiTheme="minorEastAsia" w:hint="eastAsia"/>
                <w:sz w:val="24"/>
              </w:rPr>
              <w:t>件数</w:t>
            </w:r>
          </w:p>
        </w:tc>
      </w:tr>
      <w:tr w:rsidR="001D4CF4" w:rsidRPr="00D0761A" w:rsidTr="004A0F74">
        <w:tc>
          <w:tcPr>
            <w:tcW w:w="709" w:type="dxa"/>
          </w:tcPr>
          <w:p w:rsidR="001D4CF4" w:rsidRPr="00D0761A" w:rsidRDefault="001D4CF4" w:rsidP="007D4D5D">
            <w:pPr>
              <w:jc w:val="center"/>
              <w:rPr>
                <w:rFonts w:asciiTheme="minorEastAsia" w:eastAsiaTheme="minorEastAsia" w:hAnsiTheme="minorEastAsia"/>
                <w:sz w:val="24"/>
              </w:rPr>
            </w:pPr>
            <w:r w:rsidRPr="00D0761A">
              <w:rPr>
                <w:rFonts w:asciiTheme="minorEastAsia" w:eastAsiaTheme="minorEastAsia" w:hAnsiTheme="minorEastAsia" w:hint="eastAsia"/>
                <w:sz w:val="24"/>
              </w:rPr>
              <w:t>Ａ</w:t>
            </w:r>
          </w:p>
        </w:tc>
        <w:tc>
          <w:tcPr>
            <w:tcW w:w="6833" w:type="dxa"/>
          </w:tcPr>
          <w:p w:rsidR="001D4CF4" w:rsidRPr="00D0761A" w:rsidRDefault="001D4CF4" w:rsidP="001D4CF4">
            <w:pPr>
              <w:rPr>
                <w:rFonts w:asciiTheme="minorEastAsia" w:eastAsiaTheme="minorEastAsia" w:hAnsiTheme="minorEastAsia"/>
                <w:sz w:val="24"/>
              </w:rPr>
            </w:pPr>
            <w:r w:rsidRPr="00D0761A">
              <w:rPr>
                <w:rFonts w:asciiTheme="minorEastAsia" w:eastAsiaTheme="minorEastAsia" w:hAnsiTheme="minorEastAsia" w:hint="eastAsia"/>
                <w:sz w:val="24"/>
              </w:rPr>
              <w:t>意見を反映し、原案を修正したもの</w:t>
            </w:r>
          </w:p>
        </w:tc>
        <w:tc>
          <w:tcPr>
            <w:tcW w:w="1559" w:type="dxa"/>
          </w:tcPr>
          <w:p w:rsidR="001D4CF4" w:rsidRPr="00D0761A" w:rsidRDefault="00D312C7" w:rsidP="00D0761A">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０</w:t>
            </w:r>
            <w:r w:rsidR="00A6107E" w:rsidRPr="00D0761A">
              <w:rPr>
                <w:rFonts w:asciiTheme="minorEastAsia" w:eastAsiaTheme="minorEastAsia" w:hAnsiTheme="minorEastAsia" w:hint="eastAsia"/>
                <w:sz w:val="24"/>
              </w:rPr>
              <w:t>件</w:t>
            </w:r>
          </w:p>
        </w:tc>
      </w:tr>
      <w:tr w:rsidR="001D4CF4" w:rsidRPr="00D0761A" w:rsidTr="004A0F74">
        <w:tc>
          <w:tcPr>
            <w:tcW w:w="709" w:type="dxa"/>
          </w:tcPr>
          <w:p w:rsidR="001D4CF4" w:rsidRPr="00D0761A" w:rsidRDefault="001D4CF4" w:rsidP="007D4D5D">
            <w:pPr>
              <w:jc w:val="center"/>
              <w:rPr>
                <w:rFonts w:asciiTheme="minorEastAsia" w:eastAsiaTheme="minorEastAsia" w:hAnsiTheme="minorEastAsia"/>
                <w:sz w:val="24"/>
              </w:rPr>
            </w:pPr>
            <w:r w:rsidRPr="00D0761A">
              <w:rPr>
                <w:rFonts w:asciiTheme="minorEastAsia" w:eastAsiaTheme="minorEastAsia" w:hAnsiTheme="minorEastAsia" w:hint="eastAsia"/>
                <w:sz w:val="24"/>
              </w:rPr>
              <w:t>Ｂ</w:t>
            </w:r>
          </w:p>
        </w:tc>
        <w:tc>
          <w:tcPr>
            <w:tcW w:w="6833" w:type="dxa"/>
          </w:tcPr>
          <w:p w:rsidR="001D4CF4" w:rsidRPr="00D0761A" w:rsidRDefault="001D4CF4" w:rsidP="001D4CF4">
            <w:pPr>
              <w:rPr>
                <w:rFonts w:asciiTheme="minorEastAsia" w:eastAsiaTheme="minorEastAsia" w:hAnsiTheme="minorEastAsia"/>
                <w:sz w:val="24"/>
              </w:rPr>
            </w:pPr>
            <w:r w:rsidRPr="00D0761A">
              <w:rPr>
                <w:rFonts w:asciiTheme="minorEastAsia" w:eastAsiaTheme="minorEastAsia" w:hAnsiTheme="minorEastAsia" w:hint="eastAsia"/>
                <w:sz w:val="24"/>
              </w:rPr>
              <w:t>意見の趣旨・考え方が既に原案に盛り込まれているもの</w:t>
            </w:r>
          </w:p>
        </w:tc>
        <w:tc>
          <w:tcPr>
            <w:tcW w:w="1559" w:type="dxa"/>
          </w:tcPr>
          <w:p w:rsidR="001D4CF4" w:rsidRPr="00D0761A" w:rsidRDefault="00E465EF" w:rsidP="00D0761A">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０</w:t>
            </w:r>
            <w:r w:rsidR="005A3FC7" w:rsidRPr="00D0761A">
              <w:rPr>
                <w:rFonts w:asciiTheme="minorEastAsia" w:eastAsiaTheme="minorEastAsia" w:hAnsiTheme="minorEastAsia" w:hint="eastAsia"/>
                <w:sz w:val="24"/>
              </w:rPr>
              <w:t>件</w:t>
            </w:r>
          </w:p>
        </w:tc>
      </w:tr>
      <w:tr w:rsidR="001D4CF4" w:rsidRPr="00D0761A" w:rsidTr="004A0F74">
        <w:tc>
          <w:tcPr>
            <w:tcW w:w="709" w:type="dxa"/>
          </w:tcPr>
          <w:p w:rsidR="001D4CF4" w:rsidRPr="00D0761A" w:rsidRDefault="001D4CF4" w:rsidP="007D4D5D">
            <w:pPr>
              <w:jc w:val="center"/>
              <w:rPr>
                <w:rFonts w:asciiTheme="minorEastAsia" w:eastAsiaTheme="minorEastAsia" w:hAnsiTheme="minorEastAsia"/>
                <w:sz w:val="24"/>
              </w:rPr>
            </w:pPr>
            <w:r w:rsidRPr="00D0761A">
              <w:rPr>
                <w:rFonts w:asciiTheme="minorEastAsia" w:eastAsiaTheme="minorEastAsia" w:hAnsiTheme="minorEastAsia" w:hint="eastAsia"/>
                <w:sz w:val="24"/>
              </w:rPr>
              <w:t>Ｃ</w:t>
            </w:r>
          </w:p>
        </w:tc>
        <w:tc>
          <w:tcPr>
            <w:tcW w:w="6833" w:type="dxa"/>
          </w:tcPr>
          <w:p w:rsidR="001D4CF4" w:rsidRPr="00D0761A" w:rsidRDefault="001D4CF4" w:rsidP="001D4CF4">
            <w:pPr>
              <w:rPr>
                <w:rFonts w:asciiTheme="minorEastAsia" w:eastAsiaTheme="minorEastAsia" w:hAnsiTheme="minorEastAsia"/>
                <w:sz w:val="24"/>
              </w:rPr>
            </w:pPr>
            <w:r w:rsidRPr="00D0761A">
              <w:rPr>
                <w:rFonts w:asciiTheme="minorEastAsia" w:eastAsiaTheme="minorEastAsia" w:hAnsiTheme="minorEastAsia" w:hint="eastAsia"/>
                <w:sz w:val="24"/>
              </w:rPr>
              <w:t>意見を反映しないで、原案どおりとしたもの</w:t>
            </w:r>
          </w:p>
        </w:tc>
        <w:tc>
          <w:tcPr>
            <w:tcW w:w="1559" w:type="dxa"/>
          </w:tcPr>
          <w:p w:rsidR="001D4CF4" w:rsidRPr="00D0761A" w:rsidRDefault="00E465EF" w:rsidP="00D0761A">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０</w:t>
            </w:r>
            <w:r w:rsidR="005A3FC7" w:rsidRPr="00D0761A">
              <w:rPr>
                <w:rFonts w:asciiTheme="minorEastAsia" w:eastAsiaTheme="minorEastAsia" w:hAnsiTheme="minorEastAsia" w:hint="eastAsia"/>
                <w:sz w:val="24"/>
              </w:rPr>
              <w:t>件</w:t>
            </w:r>
          </w:p>
        </w:tc>
      </w:tr>
      <w:tr w:rsidR="001D4CF4" w:rsidRPr="00D0761A" w:rsidTr="004A0F74">
        <w:tc>
          <w:tcPr>
            <w:tcW w:w="709" w:type="dxa"/>
          </w:tcPr>
          <w:p w:rsidR="001D4CF4" w:rsidRPr="00D0761A" w:rsidRDefault="001D4CF4" w:rsidP="007D4D5D">
            <w:pPr>
              <w:jc w:val="center"/>
              <w:rPr>
                <w:rFonts w:asciiTheme="minorEastAsia" w:eastAsiaTheme="minorEastAsia" w:hAnsiTheme="minorEastAsia"/>
                <w:sz w:val="24"/>
              </w:rPr>
            </w:pPr>
            <w:r w:rsidRPr="00D0761A">
              <w:rPr>
                <w:rFonts w:asciiTheme="minorEastAsia" w:eastAsiaTheme="minorEastAsia" w:hAnsiTheme="minorEastAsia" w:hint="eastAsia"/>
                <w:sz w:val="24"/>
              </w:rPr>
              <w:t>Ｄ</w:t>
            </w:r>
          </w:p>
        </w:tc>
        <w:tc>
          <w:tcPr>
            <w:tcW w:w="6833" w:type="dxa"/>
          </w:tcPr>
          <w:p w:rsidR="001D4CF4" w:rsidRPr="00D0761A" w:rsidRDefault="001D4CF4" w:rsidP="001D4CF4">
            <w:pPr>
              <w:rPr>
                <w:rFonts w:asciiTheme="minorEastAsia" w:eastAsiaTheme="minorEastAsia" w:hAnsiTheme="minorEastAsia"/>
                <w:sz w:val="24"/>
              </w:rPr>
            </w:pPr>
            <w:r w:rsidRPr="00D0761A">
              <w:rPr>
                <w:rFonts w:asciiTheme="minorEastAsia" w:eastAsiaTheme="minorEastAsia" w:hAnsiTheme="minorEastAsia" w:hint="eastAsia"/>
                <w:sz w:val="24"/>
              </w:rPr>
              <w:t>その他の意見、今後の市政の参考とするもの等</w:t>
            </w:r>
          </w:p>
        </w:tc>
        <w:tc>
          <w:tcPr>
            <w:tcW w:w="1559" w:type="dxa"/>
          </w:tcPr>
          <w:p w:rsidR="001D4CF4" w:rsidRPr="00D0761A" w:rsidRDefault="00E465EF" w:rsidP="00230B1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135564">
              <w:rPr>
                <w:rFonts w:asciiTheme="minorEastAsia" w:eastAsiaTheme="minorEastAsia" w:hAnsiTheme="minorEastAsia" w:hint="eastAsia"/>
                <w:sz w:val="24"/>
              </w:rPr>
              <w:t>１</w:t>
            </w:r>
            <w:r w:rsidR="005A3FC7" w:rsidRPr="00D0761A">
              <w:rPr>
                <w:rFonts w:asciiTheme="minorEastAsia" w:eastAsiaTheme="minorEastAsia" w:hAnsiTheme="minorEastAsia" w:hint="eastAsia"/>
                <w:sz w:val="24"/>
              </w:rPr>
              <w:t>件</w:t>
            </w:r>
          </w:p>
        </w:tc>
      </w:tr>
    </w:tbl>
    <w:p w:rsidR="002B4424" w:rsidRDefault="002B4424" w:rsidP="001D4CF4">
      <w:pPr>
        <w:rPr>
          <w:rFonts w:asciiTheme="majorEastAsia" w:eastAsiaTheme="majorEastAsia" w:hAnsiTheme="majorEastAsia"/>
          <w:szCs w:val="24"/>
        </w:rPr>
      </w:pPr>
    </w:p>
    <w:p w:rsidR="00BC1F81" w:rsidRDefault="001D4CF4" w:rsidP="001D4CF4">
      <w:pPr>
        <w:rPr>
          <w:rFonts w:asciiTheme="majorEastAsia" w:eastAsiaTheme="majorEastAsia" w:hAnsiTheme="majorEastAsia"/>
          <w:szCs w:val="24"/>
        </w:rPr>
      </w:pPr>
      <w:r w:rsidRPr="0031413D">
        <w:rPr>
          <w:rFonts w:asciiTheme="majorEastAsia" w:eastAsiaTheme="majorEastAsia" w:hAnsiTheme="majorEastAsia" w:hint="eastAsia"/>
          <w:szCs w:val="24"/>
        </w:rPr>
        <w:t>２　意見の概要と市の考え方</w:t>
      </w:r>
    </w:p>
    <w:tbl>
      <w:tblPr>
        <w:tblStyle w:val="a3"/>
        <w:tblW w:w="13607" w:type="dxa"/>
        <w:tblInd w:w="392" w:type="dxa"/>
        <w:tblLook w:val="04A0" w:firstRow="1" w:lastRow="0" w:firstColumn="1" w:lastColumn="0" w:noHBand="0" w:noVBand="1"/>
      </w:tblPr>
      <w:tblGrid>
        <w:gridCol w:w="737"/>
        <w:gridCol w:w="993"/>
        <w:gridCol w:w="5272"/>
        <w:gridCol w:w="709"/>
        <w:gridCol w:w="5896"/>
      </w:tblGrid>
      <w:tr w:rsidR="002305FC" w:rsidRPr="00CC4EC6" w:rsidTr="005D3217">
        <w:trPr>
          <w:cantSplit/>
          <w:trHeight w:val="20"/>
        </w:trPr>
        <w:tc>
          <w:tcPr>
            <w:tcW w:w="737" w:type="dxa"/>
            <w:vAlign w:val="center"/>
          </w:tcPr>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整理</w:t>
            </w:r>
          </w:p>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番号</w:t>
            </w:r>
          </w:p>
        </w:tc>
        <w:tc>
          <w:tcPr>
            <w:tcW w:w="993" w:type="dxa"/>
          </w:tcPr>
          <w:p w:rsidR="002305FC" w:rsidRPr="00CC4EC6" w:rsidRDefault="002305FC" w:rsidP="001163D8">
            <w:pPr>
              <w:jc w:val="center"/>
              <w:rPr>
                <w:rFonts w:asciiTheme="minorEastAsia" w:eastAsiaTheme="minorEastAsia" w:hAnsiTheme="minorEastAsia"/>
                <w:szCs w:val="21"/>
              </w:rPr>
            </w:pPr>
            <w:r>
              <w:rPr>
                <w:rFonts w:asciiTheme="minorEastAsia" w:eastAsiaTheme="minorEastAsia" w:hAnsiTheme="minorEastAsia" w:hint="eastAsia"/>
                <w:szCs w:val="21"/>
              </w:rPr>
              <w:t>ページ</w:t>
            </w:r>
          </w:p>
        </w:tc>
        <w:tc>
          <w:tcPr>
            <w:tcW w:w="5272" w:type="dxa"/>
            <w:vAlign w:val="center"/>
          </w:tcPr>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意見の概要</w:t>
            </w:r>
          </w:p>
        </w:tc>
        <w:tc>
          <w:tcPr>
            <w:tcW w:w="709" w:type="dxa"/>
            <w:vAlign w:val="center"/>
          </w:tcPr>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対応</w:t>
            </w:r>
          </w:p>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区分</w:t>
            </w:r>
          </w:p>
        </w:tc>
        <w:tc>
          <w:tcPr>
            <w:tcW w:w="5896" w:type="dxa"/>
            <w:vAlign w:val="center"/>
          </w:tcPr>
          <w:p w:rsidR="002305FC" w:rsidRPr="00CC4EC6" w:rsidRDefault="002305FC" w:rsidP="001163D8">
            <w:pPr>
              <w:jc w:val="center"/>
              <w:rPr>
                <w:rFonts w:asciiTheme="minorEastAsia" w:eastAsiaTheme="minorEastAsia" w:hAnsiTheme="minorEastAsia"/>
                <w:szCs w:val="21"/>
              </w:rPr>
            </w:pPr>
            <w:r w:rsidRPr="00CC4EC6">
              <w:rPr>
                <w:rFonts w:asciiTheme="minorEastAsia" w:eastAsiaTheme="minorEastAsia" w:hAnsiTheme="minorEastAsia" w:hint="eastAsia"/>
                <w:szCs w:val="21"/>
              </w:rPr>
              <w:t>意見に対する市の考え方</w:t>
            </w:r>
          </w:p>
        </w:tc>
      </w:tr>
      <w:tr w:rsidR="002E5790" w:rsidRPr="00C325CF" w:rsidTr="002E5790">
        <w:trPr>
          <w:cantSplit/>
          <w:trHeight w:val="20"/>
        </w:trPr>
        <w:tc>
          <w:tcPr>
            <w:tcW w:w="737" w:type="dxa"/>
            <w:tcBorders>
              <w:bottom w:val="nil"/>
            </w:tcBorders>
          </w:tcPr>
          <w:p w:rsidR="002E5790" w:rsidRPr="00CC4EC6" w:rsidRDefault="002E5790" w:rsidP="001163D8">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993" w:type="dxa"/>
            <w:tcBorders>
              <w:bottom w:val="nil"/>
            </w:tcBorders>
          </w:tcPr>
          <w:p w:rsidR="002E5790" w:rsidRDefault="002E5790" w:rsidP="007400EC">
            <w:pPr>
              <w:rPr>
                <w:rFonts w:asciiTheme="minorEastAsia" w:eastAsiaTheme="minorEastAsia" w:hAnsiTheme="minorEastAsia"/>
                <w:szCs w:val="21"/>
              </w:rPr>
            </w:pPr>
            <w:r>
              <w:rPr>
                <w:rFonts w:asciiTheme="minorEastAsia" w:eastAsiaTheme="minorEastAsia" w:hAnsiTheme="minorEastAsia"/>
                <w:szCs w:val="21"/>
              </w:rPr>
              <w:t>都市計画マスタープラン</w:t>
            </w:r>
          </w:p>
          <w:p w:rsidR="002E5790" w:rsidRDefault="002E5790" w:rsidP="007400EC">
            <w:pPr>
              <w:rPr>
                <w:rFonts w:asciiTheme="minorEastAsia" w:eastAsiaTheme="minorEastAsia" w:hAnsiTheme="minorEastAsia"/>
                <w:szCs w:val="21"/>
              </w:rPr>
            </w:pPr>
            <w:r>
              <w:rPr>
                <w:rFonts w:asciiTheme="minorEastAsia" w:eastAsiaTheme="minorEastAsia" w:hAnsiTheme="minorEastAsia" w:hint="eastAsia"/>
                <w:szCs w:val="21"/>
              </w:rPr>
              <w:t>Ｐ７６</w:t>
            </w:r>
          </w:p>
        </w:tc>
        <w:tc>
          <w:tcPr>
            <w:tcW w:w="5272" w:type="dxa"/>
            <w:tcBorders>
              <w:bottom w:val="nil"/>
            </w:tcBorders>
          </w:tcPr>
          <w:p w:rsidR="002E5790" w:rsidRPr="00965125" w:rsidRDefault="002E5790" w:rsidP="008838F2">
            <w:pPr>
              <w:rPr>
                <w:rFonts w:asciiTheme="minorEastAsia" w:eastAsiaTheme="minorEastAsia" w:hAnsiTheme="minorEastAsia"/>
                <w:sz w:val="24"/>
                <w:szCs w:val="21"/>
              </w:rPr>
            </w:pPr>
            <w:r w:rsidRPr="00965125">
              <w:rPr>
                <w:rFonts w:asciiTheme="minorEastAsia" w:eastAsiaTheme="minorEastAsia" w:hAnsiTheme="minorEastAsia" w:hint="eastAsia"/>
                <w:sz w:val="24"/>
                <w:szCs w:val="21"/>
              </w:rPr>
              <w:t>【⑤避難路・避難所等の安全性確保】</w:t>
            </w:r>
          </w:p>
          <w:p w:rsidR="002E5790" w:rsidRPr="00965125" w:rsidRDefault="002E5790" w:rsidP="008838F2">
            <w:pPr>
              <w:rPr>
                <w:rFonts w:asciiTheme="minorEastAsia" w:eastAsiaTheme="minorEastAsia" w:hAnsiTheme="minorEastAsia"/>
                <w:sz w:val="24"/>
                <w:szCs w:val="21"/>
              </w:rPr>
            </w:pPr>
            <w:r w:rsidRPr="00965125">
              <w:rPr>
                <w:rFonts w:asciiTheme="minorEastAsia" w:eastAsiaTheme="minorEastAsia" w:hAnsiTheme="minorEastAsia"/>
                <w:sz w:val="24"/>
                <w:szCs w:val="21"/>
              </w:rPr>
              <w:t xml:space="preserve">　避難生活を送る方の体調不良等による二次災害を予防するための生活環境性の確保のため、下記のとおり追記することを提案します。</w:t>
            </w:r>
          </w:p>
          <w:p w:rsidR="002E5790" w:rsidRPr="00965125" w:rsidRDefault="002E5790" w:rsidP="002305FC">
            <w:pPr>
              <w:ind w:firstLineChars="100" w:firstLine="240"/>
              <w:rPr>
                <w:rFonts w:asciiTheme="minorEastAsia" w:eastAsiaTheme="minorEastAsia" w:hAnsiTheme="minorEastAsia"/>
                <w:sz w:val="24"/>
                <w:szCs w:val="21"/>
              </w:rPr>
            </w:pPr>
          </w:p>
          <w:p w:rsidR="002E5790" w:rsidRPr="00965125" w:rsidRDefault="002E5790" w:rsidP="002305FC">
            <w:pPr>
              <w:ind w:firstLineChars="100" w:firstLine="240"/>
              <w:rPr>
                <w:sz w:val="24"/>
              </w:rPr>
            </w:pPr>
            <w:r w:rsidRPr="00965125">
              <w:rPr>
                <w:rFonts w:asciiTheme="minorEastAsia" w:eastAsiaTheme="minorEastAsia" w:hAnsiTheme="minorEastAsia" w:hint="eastAsia"/>
                <w:sz w:val="24"/>
                <w:szCs w:val="21"/>
              </w:rPr>
              <w:t>災害時に一定期間滞在して避難生活をおくるための避難所では、耐震性、耐火性および、</w:t>
            </w:r>
            <w:r w:rsidRPr="00965125">
              <w:rPr>
                <w:rFonts w:asciiTheme="minorEastAsia" w:eastAsiaTheme="minorEastAsia" w:hAnsiTheme="minorEastAsia" w:hint="eastAsia"/>
                <w:sz w:val="24"/>
                <w:szCs w:val="21"/>
                <w:u w:val="single"/>
              </w:rPr>
              <w:t>空調衛生設備等（その設備を稼働させる電源や燃料を含む。）を整備し、生活環境性を保つ事により、</w:t>
            </w:r>
            <w:r w:rsidRPr="00965125">
              <w:rPr>
                <w:rFonts w:asciiTheme="minorEastAsia" w:eastAsiaTheme="minorEastAsia" w:hAnsiTheme="minorEastAsia" w:hint="eastAsia"/>
                <w:sz w:val="24"/>
                <w:szCs w:val="21"/>
              </w:rPr>
              <w:t>市民の安全確保を図ります。</w:t>
            </w:r>
          </w:p>
          <w:p w:rsidR="002E5790" w:rsidRDefault="002E5790" w:rsidP="00135564">
            <w:pPr>
              <w:rPr>
                <w:rFonts w:asciiTheme="minorEastAsia" w:eastAsiaTheme="minorEastAsia" w:hAnsiTheme="minorEastAsia"/>
                <w:szCs w:val="21"/>
              </w:rPr>
            </w:pPr>
          </w:p>
          <w:p w:rsidR="002E5790" w:rsidRPr="00597060" w:rsidRDefault="002E5790" w:rsidP="00135564">
            <w:pPr>
              <w:rPr>
                <w:rFonts w:asciiTheme="minorEastAsia" w:eastAsiaTheme="minorEastAsia" w:hAnsiTheme="minorEastAsia"/>
                <w:szCs w:val="21"/>
              </w:rPr>
            </w:pPr>
            <w:r w:rsidRPr="00894641">
              <w:rPr>
                <w:rFonts w:asciiTheme="minorEastAsia" w:eastAsiaTheme="minorEastAsia" w:hAnsiTheme="minorEastAsia"/>
                <w:sz w:val="24"/>
                <w:szCs w:val="21"/>
              </w:rPr>
              <w:t>理由：</w:t>
            </w:r>
            <w:r w:rsidRPr="00965125">
              <w:rPr>
                <w:rFonts w:asciiTheme="minorEastAsia" w:eastAsiaTheme="minorEastAsia" w:hAnsiTheme="minorEastAsia" w:hint="eastAsia"/>
                <w:sz w:val="24"/>
                <w:szCs w:val="21"/>
              </w:rPr>
              <w:t>近年、大地震や風水害等の自然災害によ</w:t>
            </w:r>
          </w:p>
        </w:tc>
        <w:tc>
          <w:tcPr>
            <w:tcW w:w="709" w:type="dxa"/>
            <w:vMerge w:val="restart"/>
            <w:tcBorders>
              <w:bottom w:val="nil"/>
            </w:tcBorders>
          </w:tcPr>
          <w:p w:rsidR="002E5790" w:rsidRPr="00187124" w:rsidRDefault="002E5790" w:rsidP="001163D8">
            <w:pPr>
              <w:jc w:val="center"/>
              <w:rPr>
                <w:rFonts w:asciiTheme="minorEastAsia" w:eastAsiaTheme="minorEastAsia" w:hAnsiTheme="minorEastAsia"/>
                <w:szCs w:val="21"/>
              </w:rPr>
            </w:pPr>
            <w:r>
              <w:rPr>
                <w:rFonts w:asciiTheme="minorEastAsia" w:eastAsiaTheme="minorEastAsia" w:hAnsiTheme="minorEastAsia"/>
                <w:szCs w:val="21"/>
              </w:rPr>
              <w:t>Ｄ</w:t>
            </w:r>
          </w:p>
        </w:tc>
        <w:tc>
          <w:tcPr>
            <w:tcW w:w="5896" w:type="dxa"/>
            <w:vMerge w:val="restart"/>
            <w:tcBorders>
              <w:bottom w:val="nil"/>
            </w:tcBorders>
          </w:tcPr>
          <w:p w:rsidR="002E5790" w:rsidRPr="00F235BE" w:rsidRDefault="00DD5C42" w:rsidP="00DD5C42">
            <w:pPr>
              <w:ind w:firstLineChars="100" w:firstLine="240"/>
              <w:rPr>
                <w:rFonts w:asciiTheme="minorEastAsia" w:eastAsiaTheme="minorEastAsia" w:hAnsiTheme="minorEastAsia"/>
                <w:sz w:val="24"/>
                <w:szCs w:val="21"/>
              </w:rPr>
            </w:pPr>
            <w:r w:rsidRPr="00DD5C42">
              <w:rPr>
                <w:rFonts w:asciiTheme="minorEastAsia" w:eastAsiaTheme="minorEastAsia" w:hAnsiTheme="minorEastAsia" w:hint="eastAsia"/>
                <w:sz w:val="24"/>
                <w:szCs w:val="21"/>
              </w:rPr>
              <w:t>今回の袖ケ浦市都市計画マスタープランの改定は、公共施設跡地の利活用に係る記載を追加する一部改定であり、意見募集の対象は、</w:t>
            </w:r>
            <w:bookmarkStart w:id="0" w:name="_GoBack"/>
            <w:bookmarkEnd w:id="0"/>
            <w:r w:rsidRPr="00DD5C42">
              <w:rPr>
                <w:rFonts w:asciiTheme="minorEastAsia" w:eastAsiaTheme="minorEastAsia" w:hAnsiTheme="minorEastAsia" w:hint="eastAsia"/>
                <w:sz w:val="24"/>
                <w:szCs w:val="21"/>
              </w:rPr>
              <w:t>袖ケ浦市都市計画マスタープランの新旧対照表の内容としておりますので、いただいたご意見については、今回のパブリックコ</w:t>
            </w:r>
            <w:r w:rsidR="00221744">
              <w:rPr>
                <w:rFonts w:asciiTheme="minorEastAsia" w:eastAsiaTheme="minorEastAsia" w:hAnsiTheme="minorEastAsia" w:hint="eastAsia"/>
                <w:sz w:val="24"/>
                <w:szCs w:val="21"/>
              </w:rPr>
              <w:t>メントの対象外となりますが、今後、市の防災対策を検討する際には</w:t>
            </w:r>
            <w:r w:rsidRPr="00DD5C42">
              <w:rPr>
                <w:rFonts w:asciiTheme="minorEastAsia" w:eastAsiaTheme="minorEastAsia" w:hAnsiTheme="minorEastAsia" w:hint="eastAsia"/>
                <w:sz w:val="24"/>
                <w:szCs w:val="21"/>
              </w:rPr>
              <w:t>参考とさせていただきます。</w:t>
            </w:r>
          </w:p>
        </w:tc>
      </w:tr>
      <w:tr w:rsidR="002E5790" w:rsidRPr="00C325CF" w:rsidTr="002E5790">
        <w:trPr>
          <w:cantSplit/>
          <w:trHeight w:val="20"/>
        </w:trPr>
        <w:tc>
          <w:tcPr>
            <w:tcW w:w="737" w:type="dxa"/>
            <w:tcBorders>
              <w:top w:val="nil"/>
            </w:tcBorders>
          </w:tcPr>
          <w:p w:rsidR="002E5790" w:rsidRPr="00DD5C42" w:rsidRDefault="002E5790" w:rsidP="002040F0">
            <w:pPr>
              <w:jc w:val="center"/>
              <w:rPr>
                <w:rFonts w:asciiTheme="minorEastAsia" w:eastAsiaTheme="minorEastAsia" w:hAnsiTheme="minorEastAsia"/>
                <w:szCs w:val="21"/>
              </w:rPr>
            </w:pPr>
          </w:p>
        </w:tc>
        <w:tc>
          <w:tcPr>
            <w:tcW w:w="993" w:type="dxa"/>
            <w:tcBorders>
              <w:top w:val="nil"/>
            </w:tcBorders>
          </w:tcPr>
          <w:p w:rsidR="002E5790" w:rsidRDefault="002E5790" w:rsidP="002040F0">
            <w:pPr>
              <w:rPr>
                <w:rFonts w:asciiTheme="minorEastAsia" w:eastAsiaTheme="minorEastAsia" w:hAnsiTheme="minorEastAsia"/>
                <w:szCs w:val="21"/>
              </w:rPr>
            </w:pPr>
          </w:p>
        </w:tc>
        <w:tc>
          <w:tcPr>
            <w:tcW w:w="5272" w:type="dxa"/>
            <w:tcBorders>
              <w:top w:val="nil"/>
              <w:bottom w:val="single" w:sz="4" w:space="0" w:color="auto"/>
            </w:tcBorders>
          </w:tcPr>
          <w:p w:rsidR="002E5790" w:rsidRPr="00597060" w:rsidRDefault="002E5790" w:rsidP="002040F0">
            <w:pPr>
              <w:rPr>
                <w:rFonts w:asciiTheme="minorEastAsia" w:eastAsiaTheme="minorEastAsia" w:hAnsiTheme="minorEastAsia"/>
                <w:szCs w:val="21"/>
              </w:rPr>
            </w:pPr>
            <w:r w:rsidRPr="00965125">
              <w:rPr>
                <w:rFonts w:asciiTheme="minorEastAsia" w:eastAsiaTheme="minorEastAsia" w:hAnsiTheme="minorEastAsia" w:hint="eastAsia"/>
                <w:sz w:val="24"/>
                <w:szCs w:val="21"/>
              </w:rPr>
              <w:t>る被害が甚大化しており、それに伴い、避難所での滞在期間が長期化となる傾向がみられます。令和元年の台風15号で被災した際は、長期の停電による影響で、暑い時期であったにも関わらず、空調が使えない過酷な状況であった事は記憶に新しいかと思います。滞在される被災者の方々の安全確保のために、避難所の耐震性・耐火性を確保する事は重要ですが、それに併せ生活環境性を確保する事は、滞在長期化による健康被害発生等の二次災害を防ぐ意味では、大変重要であると考えます。</w:t>
            </w:r>
          </w:p>
        </w:tc>
        <w:tc>
          <w:tcPr>
            <w:tcW w:w="709" w:type="dxa"/>
            <w:vMerge/>
            <w:tcBorders>
              <w:top w:val="nil"/>
              <w:bottom w:val="single" w:sz="4" w:space="0" w:color="auto"/>
            </w:tcBorders>
          </w:tcPr>
          <w:p w:rsidR="002E5790" w:rsidRPr="00187124" w:rsidRDefault="002E5790" w:rsidP="002040F0">
            <w:pPr>
              <w:jc w:val="center"/>
              <w:rPr>
                <w:rFonts w:asciiTheme="minorEastAsia" w:eastAsiaTheme="minorEastAsia" w:hAnsiTheme="minorEastAsia"/>
                <w:szCs w:val="21"/>
              </w:rPr>
            </w:pPr>
          </w:p>
        </w:tc>
        <w:tc>
          <w:tcPr>
            <w:tcW w:w="5896" w:type="dxa"/>
            <w:vMerge/>
            <w:tcBorders>
              <w:top w:val="nil"/>
              <w:bottom w:val="single" w:sz="4" w:space="0" w:color="auto"/>
            </w:tcBorders>
          </w:tcPr>
          <w:p w:rsidR="002E5790" w:rsidRPr="00B8217E" w:rsidRDefault="002E5790" w:rsidP="00F235BE">
            <w:pPr>
              <w:rPr>
                <w:rFonts w:asciiTheme="minorEastAsia" w:eastAsiaTheme="minorEastAsia" w:hAnsiTheme="minorEastAsia"/>
                <w:sz w:val="24"/>
                <w:szCs w:val="21"/>
              </w:rPr>
            </w:pPr>
          </w:p>
        </w:tc>
      </w:tr>
    </w:tbl>
    <w:p w:rsidR="00F235BE" w:rsidRPr="00F235BE" w:rsidRDefault="00F235BE" w:rsidP="001D4CF4"/>
    <w:sectPr w:rsidR="00F235BE" w:rsidRPr="00F235BE" w:rsidSect="005D3217">
      <w:headerReference w:type="first" r:id="rId8"/>
      <w:pgSz w:w="16838" w:h="11906" w:orient="landscape" w:code="9"/>
      <w:pgMar w:top="1418" w:right="1418" w:bottom="851" w:left="1418" w:header="851" w:footer="817" w:gutter="0"/>
      <w:cols w:space="425"/>
      <w:titlePg/>
      <w:docGrid w:type="lines" w:linePitch="333"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30" w:rsidRDefault="00F62530" w:rsidP="0009608F">
      <w:r>
        <w:separator/>
      </w:r>
    </w:p>
  </w:endnote>
  <w:endnote w:type="continuationSeparator" w:id="0">
    <w:p w:rsidR="00F62530" w:rsidRDefault="00F62530" w:rsidP="000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30" w:rsidRDefault="00F62530" w:rsidP="0009608F">
      <w:r>
        <w:separator/>
      </w:r>
    </w:p>
  </w:footnote>
  <w:footnote w:type="continuationSeparator" w:id="0">
    <w:p w:rsidR="00F62530" w:rsidRDefault="00F62530" w:rsidP="000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17" w:rsidRPr="00586421" w:rsidRDefault="005D3217" w:rsidP="005D3217">
    <w:pPr>
      <w:pStyle w:val="a4"/>
      <w:wordWrap w:val="0"/>
      <w:jc w:val="right"/>
      <w:rPr>
        <w:sz w:val="32"/>
        <w:bdr w:val="single" w:sz="4" w:space="0" w:color="auto"/>
      </w:rPr>
    </w:pPr>
  </w:p>
  <w:p w:rsidR="005D3217" w:rsidRDefault="005D32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35A77"/>
    <w:multiLevelType w:val="hybridMultilevel"/>
    <w:tmpl w:val="ECC0420E"/>
    <w:lvl w:ilvl="0" w:tplc="51301A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F4"/>
    <w:rsid w:val="00002098"/>
    <w:rsid w:val="00014E34"/>
    <w:rsid w:val="000258D8"/>
    <w:rsid w:val="00025DAF"/>
    <w:rsid w:val="00026641"/>
    <w:rsid w:val="00026C48"/>
    <w:rsid w:val="00050FA8"/>
    <w:rsid w:val="00066302"/>
    <w:rsid w:val="000722B2"/>
    <w:rsid w:val="0007449D"/>
    <w:rsid w:val="00084305"/>
    <w:rsid w:val="00085198"/>
    <w:rsid w:val="00087327"/>
    <w:rsid w:val="0009608F"/>
    <w:rsid w:val="000A0FA3"/>
    <w:rsid w:val="000A527A"/>
    <w:rsid w:val="000A74BC"/>
    <w:rsid w:val="000C6DEE"/>
    <w:rsid w:val="000D5979"/>
    <w:rsid w:val="00106C44"/>
    <w:rsid w:val="001163D8"/>
    <w:rsid w:val="001200EF"/>
    <w:rsid w:val="001244C0"/>
    <w:rsid w:val="00135564"/>
    <w:rsid w:val="00137F6D"/>
    <w:rsid w:val="00141EF4"/>
    <w:rsid w:val="00142435"/>
    <w:rsid w:val="00152CF7"/>
    <w:rsid w:val="00152D92"/>
    <w:rsid w:val="00154153"/>
    <w:rsid w:val="0015442C"/>
    <w:rsid w:val="00160915"/>
    <w:rsid w:val="00160DD0"/>
    <w:rsid w:val="001647BF"/>
    <w:rsid w:val="00165EF6"/>
    <w:rsid w:val="0018049E"/>
    <w:rsid w:val="00180D95"/>
    <w:rsid w:val="00186285"/>
    <w:rsid w:val="00187124"/>
    <w:rsid w:val="001935D9"/>
    <w:rsid w:val="001B2197"/>
    <w:rsid w:val="001B4E9A"/>
    <w:rsid w:val="001D4AD5"/>
    <w:rsid w:val="001D4CF4"/>
    <w:rsid w:val="001E243F"/>
    <w:rsid w:val="001E3627"/>
    <w:rsid w:val="001F05F4"/>
    <w:rsid w:val="00217FCD"/>
    <w:rsid w:val="00221744"/>
    <w:rsid w:val="002305FC"/>
    <w:rsid w:val="00230B11"/>
    <w:rsid w:val="00237A95"/>
    <w:rsid w:val="00242DD2"/>
    <w:rsid w:val="00253B44"/>
    <w:rsid w:val="0026100E"/>
    <w:rsid w:val="00261FEA"/>
    <w:rsid w:val="00281F70"/>
    <w:rsid w:val="002862E6"/>
    <w:rsid w:val="00286B6E"/>
    <w:rsid w:val="00294077"/>
    <w:rsid w:val="00295A6F"/>
    <w:rsid w:val="002A4101"/>
    <w:rsid w:val="002A527C"/>
    <w:rsid w:val="002B026B"/>
    <w:rsid w:val="002B4424"/>
    <w:rsid w:val="002D29DC"/>
    <w:rsid w:val="002D792F"/>
    <w:rsid w:val="002E5790"/>
    <w:rsid w:val="002F1340"/>
    <w:rsid w:val="002F1C81"/>
    <w:rsid w:val="002F28A3"/>
    <w:rsid w:val="003134D5"/>
    <w:rsid w:val="00313EB8"/>
    <w:rsid w:val="0031413D"/>
    <w:rsid w:val="00314D76"/>
    <w:rsid w:val="0032470A"/>
    <w:rsid w:val="00324EE6"/>
    <w:rsid w:val="00330121"/>
    <w:rsid w:val="00330430"/>
    <w:rsid w:val="00343DB4"/>
    <w:rsid w:val="003537F6"/>
    <w:rsid w:val="0036012B"/>
    <w:rsid w:val="00381A3F"/>
    <w:rsid w:val="0038780E"/>
    <w:rsid w:val="00392BC4"/>
    <w:rsid w:val="00397223"/>
    <w:rsid w:val="003C501C"/>
    <w:rsid w:val="003D326A"/>
    <w:rsid w:val="003E4518"/>
    <w:rsid w:val="003E4834"/>
    <w:rsid w:val="00402999"/>
    <w:rsid w:val="00406010"/>
    <w:rsid w:val="0043752C"/>
    <w:rsid w:val="0045168A"/>
    <w:rsid w:val="0045748A"/>
    <w:rsid w:val="00463F20"/>
    <w:rsid w:val="0047329B"/>
    <w:rsid w:val="0048311D"/>
    <w:rsid w:val="00490E40"/>
    <w:rsid w:val="0049213B"/>
    <w:rsid w:val="00493C5A"/>
    <w:rsid w:val="0049731B"/>
    <w:rsid w:val="004A0690"/>
    <w:rsid w:val="004A0F74"/>
    <w:rsid w:val="004B386B"/>
    <w:rsid w:val="004C5278"/>
    <w:rsid w:val="004D24A4"/>
    <w:rsid w:val="004E20DA"/>
    <w:rsid w:val="004F1679"/>
    <w:rsid w:val="004F5B63"/>
    <w:rsid w:val="0051459C"/>
    <w:rsid w:val="00514B18"/>
    <w:rsid w:val="00525651"/>
    <w:rsid w:val="00530640"/>
    <w:rsid w:val="00534635"/>
    <w:rsid w:val="005430D9"/>
    <w:rsid w:val="00554CFD"/>
    <w:rsid w:val="0055525D"/>
    <w:rsid w:val="005676E0"/>
    <w:rsid w:val="00570170"/>
    <w:rsid w:val="00570E20"/>
    <w:rsid w:val="00573F14"/>
    <w:rsid w:val="005764DA"/>
    <w:rsid w:val="0058270F"/>
    <w:rsid w:val="00586421"/>
    <w:rsid w:val="0059412D"/>
    <w:rsid w:val="00597060"/>
    <w:rsid w:val="005A3FC7"/>
    <w:rsid w:val="005B4CEE"/>
    <w:rsid w:val="005C4F9A"/>
    <w:rsid w:val="005D3217"/>
    <w:rsid w:val="005E49B6"/>
    <w:rsid w:val="005F1485"/>
    <w:rsid w:val="006020AD"/>
    <w:rsid w:val="00611C85"/>
    <w:rsid w:val="00613281"/>
    <w:rsid w:val="00617F83"/>
    <w:rsid w:val="00634305"/>
    <w:rsid w:val="00641AC8"/>
    <w:rsid w:val="00660C5C"/>
    <w:rsid w:val="0066196B"/>
    <w:rsid w:val="00666E7D"/>
    <w:rsid w:val="00680203"/>
    <w:rsid w:val="00693A79"/>
    <w:rsid w:val="00694BBD"/>
    <w:rsid w:val="006A37CD"/>
    <w:rsid w:val="006B6E8B"/>
    <w:rsid w:val="006E0516"/>
    <w:rsid w:val="006E0606"/>
    <w:rsid w:val="006E158D"/>
    <w:rsid w:val="006E4A9F"/>
    <w:rsid w:val="006F094D"/>
    <w:rsid w:val="006F54AE"/>
    <w:rsid w:val="007152EE"/>
    <w:rsid w:val="0072268D"/>
    <w:rsid w:val="00722735"/>
    <w:rsid w:val="00724967"/>
    <w:rsid w:val="00726CB4"/>
    <w:rsid w:val="007400EC"/>
    <w:rsid w:val="0074110B"/>
    <w:rsid w:val="007571DC"/>
    <w:rsid w:val="0076015F"/>
    <w:rsid w:val="00766DD4"/>
    <w:rsid w:val="0079209B"/>
    <w:rsid w:val="00793F5B"/>
    <w:rsid w:val="007D4D5D"/>
    <w:rsid w:val="007D506A"/>
    <w:rsid w:val="00800376"/>
    <w:rsid w:val="00804EA6"/>
    <w:rsid w:val="00812EB3"/>
    <w:rsid w:val="00820829"/>
    <w:rsid w:val="008227D5"/>
    <w:rsid w:val="008248EC"/>
    <w:rsid w:val="0083193A"/>
    <w:rsid w:val="00831DF7"/>
    <w:rsid w:val="00842173"/>
    <w:rsid w:val="008545D4"/>
    <w:rsid w:val="008838F2"/>
    <w:rsid w:val="008872FF"/>
    <w:rsid w:val="00893FE9"/>
    <w:rsid w:val="00894641"/>
    <w:rsid w:val="00896E2D"/>
    <w:rsid w:val="008A56F8"/>
    <w:rsid w:val="008C1EBD"/>
    <w:rsid w:val="008C5521"/>
    <w:rsid w:val="008D12AA"/>
    <w:rsid w:val="008D29FA"/>
    <w:rsid w:val="008D39CD"/>
    <w:rsid w:val="008E3AD6"/>
    <w:rsid w:val="00917D29"/>
    <w:rsid w:val="00921D9F"/>
    <w:rsid w:val="00931303"/>
    <w:rsid w:val="0093487D"/>
    <w:rsid w:val="00940832"/>
    <w:rsid w:val="0095089C"/>
    <w:rsid w:val="00955CAB"/>
    <w:rsid w:val="00957023"/>
    <w:rsid w:val="00960327"/>
    <w:rsid w:val="00960681"/>
    <w:rsid w:val="00965125"/>
    <w:rsid w:val="009823E9"/>
    <w:rsid w:val="00987295"/>
    <w:rsid w:val="00990A08"/>
    <w:rsid w:val="00995DC1"/>
    <w:rsid w:val="009972E0"/>
    <w:rsid w:val="009A30B2"/>
    <w:rsid w:val="009B69ED"/>
    <w:rsid w:val="009C4DFF"/>
    <w:rsid w:val="009D189A"/>
    <w:rsid w:val="009D28D0"/>
    <w:rsid w:val="009D61AE"/>
    <w:rsid w:val="009E06DD"/>
    <w:rsid w:val="009F607D"/>
    <w:rsid w:val="009F7CE5"/>
    <w:rsid w:val="00A21A7C"/>
    <w:rsid w:val="00A36C21"/>
    <w:rsid w:val="00A36FB1"/>
    <w:rsid w:val="00A50A1A"/>
    <w:rsid w:val="00A5442D"/>
    <w:rsid w:val="00A6107E"/>
    <w:rsid w:val="00A66A48"/>
    <w:rsid w:val="00AA2294"/>
    <w:rsid w:val="00AD087B"/>
    <w:rsid w:val="00AD4E1E"/>
    <w:rsid w:val="00AE0A47"/>
    <w:rsid w:val="00AF1757"/>
    <w:rsid w:val="00AF54A5"/>
    <w:rsid w:val="00B15B9E"/>
    <w:rsid w:val="00B16DD5"/>
    <w:rsid w:val="00B32E1A"/>
    <w:rsid w:val="00B3381D"/>
    <w:rsid w:val="00B619CB"/>
    <w:rsid w:val="00B636EE"/>
    <w:rsid w:val="00B71D0B"/>
    <w:rsid w:val="00B8217E"/>
    <w:rsid w:val="00BB29FA"/>
    <w:rsid w:val="00BB2C45"/>
    <w:rsid w:val="00BC1F81"/>
    <w:rsid w:val="00BC21EF"/>
    <w:rsid w:val="00BC2635"/>
    <w:rsid w:val="00BC608E"/>
    <w:rsid w:val="00BE0E6C"/>
    <w:rsid w:val="00BE2E0E"/>
    <w:rsid w:val="00BF245C"/>
    <w:rsid w:val="00C05406"/>
    <w:rsid w:val="00C1033F"/>
    <w:rsid w:val="00C145B6"/>
    <w:rsid w:val="00C313AC"/>
    <w:rsid w:val="00C325CF"/>
    <w:rsid w:val="00C329E9"/>
    <w:rsid w:val="00C3592E"/>
    <w:rsid w:val="00C40A2A"/>
    <w:rsid w:val="00C53309"/>
    <w:rsid w:val="00C76823"/>
    <w:rsid w:val="00C91DF7"/>
    <w:rsid w:val="00CA3736"/>
    <w:rsid w:val="00CA7FC0"/>
    <w:rsid w:val="00CB6639"/>
    <w:rsid w:val="00CC4EC6"/>
    <w:rsid w:val="00CC7D20"/>
    <w:rsid w:val="00CD47A3"/>
    <w:rsid w:val="00CE16AD"/>
    <w:rsid w:val="00CE685F"/>
    <w:rsid w:val="00D0761A"/>
    <w:rsid w:val="00D202BC"/>
    <w:rsid w:val="00D256CA"/>
    <w:rsid w:val="00D312C7"/>
    <w:rsid w:val="00D47EA7"/>
    <w:rsid w:val="00D828B1"/>
    <w:rsid w:val="00DB6A83"/>
    <w:rsid w:val="00DC02DC"/>
    <w:rsid w:val="00DD5C42"/>
    <w:rsid w:val="00DE008E"/>
    <w:rsid w:val="00DE3CBB"/>
    <w:rsid w:val="00DE4E92"/>
    <w:rsid w:val="00DF37B8"/>
    <w:rsid w:val="00E465EF"/>
    <w:rsid w:val="00E60FDC"/>
    <w:rsid w:val="00EB655C"/>
    <w:rsid w:val="00EB78B3"/>
    <w:rsid w:val="00ED356E"/>
    <w:rsid w:val="00EE371B"/>
    <w:rsid w:val="00EE48D2"/>
    <w:rsid w:val="00F011DD"/>
    <w:rsid w:val="00F07E51"/>
    <w:rsid w:val="00F109BB"/>
    <w:rsid w:val="00F235BE"/>
    <w:rsid w:val="00F24A4B"/>
    <w:rsid w:val="00F44201"/>
    <w:rsid w:val="00F473CC"/>
    <w:rsid w:val="00F54495"/>
    <w:rsid w:val="00F61CD8"/>
    <w:rsid w:val="00F62530"/>
    <w:rsid w:val="00F73AC0"/>
    <w:rsid w:val="00F83DE6"/>
    <w:rsid w:val="00F90BB4"/>
    <w:rsid w:val="00FB01DB"/>
    <w:rsid w:val="00FB28BD"/>
    <w:rsid w:val="00FB3142"/>
    <w:rsid w:val="00FC286C"/>
    <w:rsid w:val="00FC6023"/>
    <w:rsid w:val="00FD4062"/>
    <w:rsid w:val="00FE5EC7"/>
    <w:rsid w:val="00FE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CA99EEDF-0D61-4E31-845E-937F22BA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E2D"/>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08F"/>
    <w:pPr>
      <w:tabs>
        <w:tab w:val="center" w:pos="4252"/>
        <w:tab w:val="right" w:pos="8504"/>
      </w:tabs>
      <w:snapToGrid w:val="0"/>
    </w:pPr>
  </w:style>
  <w:style w:type="character" w:customStyle="1" w:styleId="a5">
    <w:name w:val="ヘッダー (文字)"/>
    <w:basedOn w:val="a0"/>
    <w:link w:val="a4"/>
    <w:uiPriority w:val="99"/>
    <w:rsid w:val="0009608F"/>
  </w:style>
  <w:style w:type="paragraph" w:styleId="a6">
    <w:name w:val="footer"/>
    <w:basedOn w:val="a"/>
    <w:link w:val="a7"/>
    <w:uiPriority w:val="99"/>
    <w:unhideWhenUsed/>
    <w:rsid w:val="0009608F"/>
    <w:pPr>
      <w:tabs>
        <w:tab w:val="center" w:pos="4252"/>
        <w:tab w:val="right" w:pos="8504"/>
      </w:tabs>
      <w:snapToGrid w:val="0"/>
    </w:pPr>
  </w:style>
  <w:style w:type="character" w:customStyle="1" w:styleId="a7">
    <w:name w:val="フッター (文字)"/>
    <w:basedOn w:val="a0"/>
    <w:link w:val="a6"/>
    <w:uiPriority w:val="99"/>
    <w:rsid w:val="0009608F"/>
  </w:style>
  <w:style w:type="paragraph" w:styleId="a8">
    <w:name w:val="Balloon Text"/>
    <w:basedOn w:val="a"/>
    <w:link w:val="a9"/>
    <w:uiPriority w:val="99"/>
    <w:semiHidden/>
    <w:unhideWhenUsed/>
    <w:rsid w:val="00BC1F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7044-EC5E-4A2B-9CA8-EE12EA69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 hideaki</dc:creator>
  <cp:lastModifiedBy>吉田　瑶平</cp:lastModifiedBy>
  <cp:revision>14</cp:revision>
  <cp:lastPrinted>2023-08-08T23:53:00Z</cp:lastPrinted>
  <dcterms:created xsi:type="dcterms:W3CDTF">2023-07-24T00:50:00Z</dcterms:created>
  <dcterms:modified xsi:type="dcterms:W3CDTF">2023-08-09T01:08:00Z</dcterms:modified>
</cp:coreProperties>
</file>