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C8" w:rsidRPr="00334AC8" w:rsidRDefault="00334AC8" w:rsidP="00334AC8">
      <w:pPr>
        <w:jc w:val="right"/>
        <w:rPr>
          <w:rFonts w:ascii="游ゴシック" w:eastAsia="游ゴシック" w:hAnsi="游ゴシック"/>
          <w:sz w:val="24"/>
        </w:rPr>
      </w:pPr>
      <w:r w:rsidRPr="00334AC8">
        <w:rPr>
          <w:rFonts w:ascii="游ゴシック" w:eastAsia="游ゴシック" w:hAnsi="游ゴシック"/>
          <w:sz w:val="24"/>
        </w:rPr>
        <w:t>別紙３</w:t>
      </w:r>
    </w:p>
    <w:p w:rsidR="00334AC8" w:rsidRPr="00A14452" w:rsidRDefault="009F7086" w:rsidP="00334AC8">
      <w:pPr>
        <w:jc w:val="center"/>
        <w:rPr>
          <w:rFonts w:ascii="游ゴシック" w:eastAsia="游ゴシック" w:hAnsi="游ゴシック"/>
          <w:b/>
          <w:sz w:val="24"/>
        </w:rPr>
      </w:pPr>
      <w:r>
        <w:rPr>
          <w:rFonts w:ascii="游ゴシック" w:eastAsia="游ゴシック" w:hAnsi="游ゴシック" w:hint="eastAsia"/>
          <w:b/>
          <w:sz w:val="24"/>
        </w:rPr>
        <w:t>旧</w:t>
      </w:r>
      <w:bookmarkStart w:id="0" w:name="_GoBack"/>
      <w:bookmarkEnd w:id="0"/>
      <w:r w:rsidR="005743A9" w:rsidRPr="00A14452">
        <w:rPr>
          <w:rFonts w:ascii="游ゴシック" w:eastAsia="游ゴシック" w:hAnsi="游ゴシック" w:hint="eastAsia"/>
          <w:b/>
          <w:sz w:val="24"/>
        </w:rPr>
        <w:t>平岡小学校幽谷分校跡地の</w:t>
      </w:r>
      <w:r w:rsidR="002050FA">
        <w:rPr>
          <w:rFonts w:ascii="游ゴシック" w:eastAsia="游ゴシック" w:hAnsi="游ゴシック" w:hint="eastAsia"/>
          <w:b/>
          <w:sz w:val="24"/>
        </w:rPr>
        <w:t>利</w:t>
      </w:r>
      <w:r w:rsidR="00AF7D3B">
        <w:rPr>
          <w:rFonts w:ascii="游ゴシック" w:eastAsia="游ゴシック" w:hAnsi="游ゴシック" w:hint="eastAsia"/>
          <w:b/>
          <w:sz w:val="24"/>
        </w:rPr>
        <w:t>活用に向けた</w:t>
      </w:r>
      <w:r w:rsidR="00AF7D3B">
        <w:rPr>
          <w:rFonts w:ascii="游ゴシック" w:eastAsia="游ゴシック" w:hAnsi="游ゴシック"/>
          <w:b/>
          <w:sz w:val="24"/>
        </w:rPr>
        <w:t>サウンディング</w:t>
      </w:r>
      <w:r w:rsidR="005743A9" w:rsidRPr="00A14452">
        <w:rPr>
          <w:rFonts w:ascii="游ゴシック" w:eastAsia="游ゴシック" w:hAnsi="游ゴシック" w:hint="eastAsia"/>
          <w:b/>
          <w:sz w:val="24"/>
        </w:rPr>
        <w:t>型市場調査</w:t>
      </w:r>
      <w:r w:rsidR="00E74675">
        <w:rPr>
          <w:rFonts w:ascii="游ゴシック" w:eastAsia="游ゴシック" w:hAnsi="游ゴシック" w:hint="eastAsia"/>
          <w:b/>
          <w:sz w:val="24"/>
        </w:rPr>
        <w:t xml:space="preserve">　</w:t>
      </w:r>
    </w:p>
    <w:p w:rsidR="005743A9" w:rsidRPr="00A14452" w:rsidRDefault="005743A9" w:rsidP="005743A9">
      <w:pPr>
        <w:jc w:val="center"/>
        <w:rPr>
          <w:rFonts w:ascii="游ゴシック" w:eastAsia="游ゴシック" w:hAnsi="游ゴシック"/>
          <w:b/>
          <w:sz w:val="24"/>
        </w:rPr>
      </w:pPr>
      <w:r w:rsidRPr="00A14452">
        <w:rPr>
          <w:rFonts w:ascii="游ゴシック" w:eastAsia="游ゴシック" w:hAnsi="游ゴシック" w:hint="eastAsia"/>
          <w:b/>
          <w:sz w:val="24"/>
        </w:rPr>
        <w:t>《事前ヒアリングシート》</w:t>
      </w:r>
    </w:p>
    <w:tbl>
      <w:tblPr>
        <w:tblStyle w:val="a3"/>
        <w:tblW w:w="0" w:type="auto"/>
        <w:tblLook w:val="04A0" w:firstRow="1" w:lastRow="0" w:firstColumn="1" w:lastColumn="0" w:noHBand="0" w:noVBand="1"/>
      </w:tblPr>
      <w:tblGrid>
        <w:gridCol w:w="2122"/>
        <w:gridCol w:w="7614"/>
      </w:tblGrid>
      <w:tr w:rsidR="005743A9" w:rsidTr="00A14452">
        <w:tc>
          <w:tcPr>
            <w:tcW w:w="2122" w:type="dxa"/>
            <w:shd w:val="clear" w:color="auto" w:fill="D9E2F3" w:themeFill="accent5" w:themeFillTint="33"/>
          </w:tcPr>
          <w:p w:rsidR="005743A9" w:rsidRDefault="005743A9" w:rsidP="005743A9">
            <w:pPr>
              <w:jc w:val="center"/>
              <w:rPr>
                <w:rFonts w:ascii="游ゴシック" w:eastAsia="游ゴシック" w:hAnsi="游ゴシック"/>
                <w:sz w:val="24"/>
              </w:rPr>
            </w:pPr>
            <w:r>
              <w:rPr>
                <w:rFonts w:ascii="游ゴシック" w:eastAsia="游ゴシック" w:hAnsi="游ゴシック" w:hint="eastAsia"/>
                <w:sz w:val="24"/>
              </w:rPr>
              <w:t>法人名等</w:t>
            </w:r>
          </w:p>
        </w:tc>
        <w:tc>
          <w:tcPr>
            <w:tcW w:w="7614" w:type="dxa"/>
          </w:tcPr>
          <w:p w:rsidR="005743A9" w:rsidRDefault="005743A9" w:rsidP="005743A9">
            <w:pPr>
              <w:rPr>
                <w:rFonts w:ascii="游ゴシック" w:eastAsia="游ゴシック" w:hAnsi="游ゴシック"/>
                <w:sz w:val="24"/>
              </w:rPr>
            </w:pPr>
          </w:p>
        </w:tc>
      </w:tr>
    </w:tbl>
    <w:p w:rsidR="005743A9" w:rsidRPr="00E53957" w:rsidRDefault="00E53957" w:rsidP="00875C5B">
      <w:pPr>
        <w:spacing w:beforeLines="50" w:before="180" w:afterLines="50" w:after="180" w:line="0" w:lineRule="atLeast"/>
        <w:rPr>
          <w:rFonts w:ascii="游ゴシック" w:eastAsia="游ゴシック" w:hAnsi="游ゴシック"/>
          <w:sz w:val="16"/>
        </w:rPr>
      </w:pPr>
      <w:r>
        <w:rPr>
          <w:rFonts w:ascii="游ゴシック" w:eastAsia="游ゴシック" w:hAnsi="游ゴシック" w:hint="eastAsia"/>
          <w:sz w:val="16"/>
        </w:rPr>
        <w:t>※ヒアリングシートの記入にあたっては箇条書きで構いません。別途</w:t>
      </w:r>
      <w:r w:rsidR="00EE40A5">
        <w:rPr>
          <w:rFonts w:ascii="游ゴシック" w:eastAsia="游ゴシック" w:hAnsi="游ゴシック" w:hint="eastAsia"/>
          <w:sz w:val="16"/>
        </w:rPr>
        <w:t>、</w:t>
      </w:r>
      <w:r>
        <w:rPr>
          <w:rFonts w:ascii="游ゴシック" w:eastAsia="游ゴシック" w:hAnsi="游ゴシック" w:hint="eastAsia"/>
          <w:sz w:val="16"/>
        </w:rPr>
        <w:t>説明資料等がある場合は、</w:t>
      </w:r>
      <w:r w:rsidR="00875C5B">
        <w:rPr>
          <w:rFonts w:ascii="游ゴシック" w:eastAsia="游ゴシック" w:hAnsi="游ゴシック" w:hint="eastAsia"/>
          <w:sz w:val="16"/>
        </w:rPr>
        <w:t>対話当日にお持ちください</w:t>
      </w:r>
      <w:r w:rsidR="00B119FC">
        <w:rPr>
          <w:rFonts w:ascii="游ゴシック" w:eastAsia="游ゴシック" w:hAnsi="游ゴシック" w:hint="eastAsia"/>
          <w:sz w:val="16"/>
        </w:rPr>
        <w:t>（４部）</w:t>
      </w:r>
      <w:r w:rsidR="00875C5B">
        <w:rPr>
          <w:rFonts w:ascii="游ゴシック" w:eastAsia="游ゴシック" w:hAnsi="游ゴシック" w:hint="eastAsia"/>
          <w:sz w:val="16"/>
        </w:rPr>
        <w:t>。</w:t>
      </w:r>
    </w:p>
    <w:tbl>
      <w:tblPr>
        <w:tblStyle w:val="a3"/>
        <w:tblW w:w="0" w:type="auto"/>
        <w:tblLook w:val="04A0" w:firstRow="1" w:lastRow="0" w:firstColumn="1" w:lastColumn="0" w:noHBand="0" w:noVBand="1"/>
      </w:tblPr>
      <w:tblGrid>
        <w:gridCol w:w="9736"/>
      </w:tblGrid>
      <w:tr w:rsidR="005743A9" w:rsidTr="00A14452">
        <w:tc>
          <w:tcPr>
            <w:tcW w:w="9736" w:type="dxa"/>
            <w:shd w:val="clear" w:color="auto" w:fill="D9E2F3" w:themeFill="accent5" w:themeFillTint="33"/>
          </w:tcPr>
          <w:p w:rsidR="00A3424C" w:rsidRDefault="00A47030" w:rsidP="005743A9">
            <w:pPr>
              <w:rPr>
                <w:rFonts w:ascii="游ゴシック" w:eastAsia="游ゴシック" w:hAnsi="游ゴシック"/>
              </w:rPr>
            </w:pPr>
            <w:r>
              <w:rPr>
                <w:rFonts w:ascii="游ゴシック" w:eastAsia="游ゴシック" w:hAnsi="游ゴシック" w:hint="eastAsia"/>
              </w:rPr>
              <w:t>（１）</w:t>
            </w:r>
            <w:r w:rsidR="00EA1CCB">
              <w:rPr>
                <w:rFonts w:ascii="游ゴシック" w:eastAsia="游ゴシック" w:hAnsi="游ゴシック" w:hint="eastAsia"/>
              </w:rPr>
              <w:t>既存建物</w:t>
            </w:r>
            <w:r>
              <w:rPr>
                <w:rFonts w:ascii="游ゴシック" w:eastAsia="游ゴシック" w:hAnsi="游ゴシック" w:hint="eastAsia"/>
              </w:rPr>
              <w:t>及び敷地</w:t>
            </w:r>
            <w:r w:rsidR="00EA1CCB">
              <w:rPr>
                <w:rFonts w:ascii="游ゴシック" w:eastAsia="游ゴシック" w:hAnsi="游ゴシック" w:hint="eastAsia"/>
              </w:rPr>
              <w:t>の活用の可能性</w:t>
            </w:r>
            <w:r w:rsidR="00D74F7C">
              <w:rPr>
                <w:rFonts w:ascii="游ゴシック" w:eastAsia="游ゴシック" w:hAnsi="游ゴシック" w:hint="eastAsia"/>
              </w:rPr>
              <w:t>と想定される事業の概要</w:t>
            </w:r>
          </w:p>
          <w:p w:rsidR="00D74F7C" w:rsidRPr="00A3424C" w:rsidRDefault="00F60DD1" w:rsidP="00B119FC">
            <w:pPr>
              <w:ind w:firstLineChars="100" w:firstLine="210"/>
              <w:rPr>
                <w:rFonts w:ascii="游ゴシック" w:eastAsia="游ゴシック" w:hAnsi="游ゴシック"/>
              </w:rPr>
            </w:pPr>
            <w:r>
              <w:rPr>
                <w:rFonts w:ascii="游ゴシック" w:eastAsia="游ゴシック" w:hAnsi="游ゴシック" w:hint="eastAsia"/>
              </w:rPr>
              <w:t>本施設は道路（市道川原井林線）を挟み既存校舎、屋内運動場が立地している敷地と屋外運動場</w:t>
            </w:r>
            <w:r w:rsidR="00EA1CCB">
              <w:rPr>
                <w:rFonts w:ascii="游ゴシック" w:eastAsia="游ゴシック" w:hAnsi="游ゴシック" w:hint="eastAsia"/>
              </w:rPr>
              <w:t>（グラウンド）が分かれてお</w:t>
            </w:r>
            <w:r w:rsidR="00D74F7C">
              <w:rPr>
                <w:rFonts w:ascii="游ゴシック" w:eastAsia="游ゴシック" w:hAnsi="游ゴシック" w:hint="eastAsia"/>
              </w:rPr>
              <w:t>り</w:t>
            </w:r>
            <w:r w:rsidR="00DF0663">
              <w:rPr>
                <w:rFonts w:ascii="游ゴシック" w:eastAsia="游ゴシック" w:hAnsi="游ゴシック" w:hint="eastAsia"/>
              </w:rPr>
              <w:t>ますが、</w:t>
            </w:r>
            <w:r w:rsidR="00D74F7C">
              <w:rPr>
                <w:rFonts w:ascii="游ゴシック" w:eastAsia="游ゴシック" w:hAnsi="游ゴシック" w:hint="eastAsia"/>
              </w:rPr>
              <w:t>活用する場合の敷地の範囲等について伺います</w:t>
            </w:r>
            <w:r w:rsidR="00B119FC">
              <w:rPr>
                <w:rFonts w:ascii="游ゴシック" w:eastAsia="游ゴシック" w:hAnsi="游ゴシック" w:hint="eastAsia"/>
              </w:rPr>
              <w:t>（「施設全体」「校舎敷地のみ」など）。</w:t>
            </w:r>
            <w:r w:rsidR="00D74F7C">
              <w:rPr>
                <w:rFonts w:ascii="游ゴシック" w:eastAsia="游ゴシック" w:hAnsi="游ゴシック" w:hint="eastAsia"/>
              </w:rPr>
              <w:t>また、</w:t>
            </w:r>
            <w:r w:rsidR="00B119FC">
              <w:rPr>
                <w:rFonts w:ascii="游ゴシック" w:eastAsia="游ゴシック" w:hAnsi="游ゴシック" w:hint="eastAsia"/>
              </w:rPr>
              <w:t>施設を活用しどのような事業を実施することが考えられますか。</w:t>
            </w:r>
          </w:p>
        </w:tc>
      </w:tr>
      <w:tr w:rsidR="005743A9" w:rsidRPr="005743A9" w:rsidTr="00334AC8">
        <w:trPr>
          <w:trHeight w:val="3800"/>
        </w:trPr>
        <w:tc>
          <w:tcPr>
            <w:tcW w:w="9736" w:type="dxa"/>
          </w:tcPr>
          <w:p w:rsidR="005743A9" w:rsidRPr="00B119FC" w:rsidRDefault="005743A9" w:rsidP="005743A9">
            <w:pPr>
              <w:rPr>
                <w:rFonts w:ascii="游ゴシック" w:eastAsia="游ゴシック" w:hAnsi="游ゴシック"/>
              </w:rPr>
            </w:pPr>
          </w:p>
        </w:tc>
      </w:tr>
      <w:tr w:rsidR="00FE7145" w:rsidRPr="005743A9" w:rsidTr="00A14452">
        <w:tc>
          <w:tcPr>
            <w:tcW w:w="9736" w:type="dxa"/>
            <w:shd w:val="clear" w:color="auto" w:fill="D9E2F3" w:themeFill="accent5" w:themeFillTint="33"/>
          </w:tcPr>
          <w:p w:rsidR="00FE7145" w:rsidRDefault="00D74F7C" w:rsidP="00E65E37">
            <w:pPr>
              <w:rPr>
                <w:rFonts w:ascii="游ゴシック" w:eastAsia="游ゴシック" w:hAnsi="游ゴシック"/>
              </w:rPr>
            </w:pPr>
            <w:r>
              <w:rPr>
                <w:rFonts w:ascii="游ゴシック" w:eastAsia="游ゴシック" w:hAnsi="游ゴシック" w:hint="eastAsia"/>
              </w:rPr>
              <w:t>（２）事業実施により想定される周辺地域との連携や効果</w:t>
            </w:r>
          </w:p>
          <w:p w:rsidR="00EA1CCB" w:rsidRPr="005743A9" w:rsidRDefault="00D74F7C" w:rsidP="00DF0663">
            <w:pPr>
              <w:ind w:firstLineChars="100" w:firstLine="210"/>
              <w:rPr>
                <w:rFonts w:ascii="游ゴシック" w:eastAsia="游ゴシック" w:hAnsi="游ゴシック"/>
              </w:rPr>
            </w:pPr>
            <w:r>
              <w:rPr>
                <w:rFonts w:ascii="游ゴシック" w:eastAsia="游ゴシック" w:hAnsi="游ゴシック" w:hint="eastAsia"/>
              </w:rPr>
              <w:t>想定する事業</w:t>
            </w:r>
            <w:r w:rsidR="00DF0663">
              <w:rPr>
                <w:rFonts w:ascii="游ゴシック" w:eastAsia="游ゴシック" w:hAnsi="游ゴシック" w:hint="eastAsia"/>
              </w:rPr>
              <w:t>の</w:t>
            </w:r>
            <w:r>
              <w:rPr>
                <w:rFonts w:ascii="游ゴシック" w:eastAsia="游ゴシック" w:hAnsi="游ゴシック" w:hint="eastAsia"/>
              </w:rPr>
              <w:t>実施により周辺地域（施設）との連携が考えられますか。また、どのような効果や影響が</w:t>
            </w:r>
            <w:r w:rsidR="00B119FC">
              <w:rPr>
                <w:rFonts w:ascii="游ゴシック" w:eastAsia="游ゴシック" w:hAnsi="游ゴシック" w:hint="eastAsia"/>
              </w:rPr>
              <w:t>考えられますか。</w:t>
            </w:r>
          </w:p>
        </w:tc>
      </w:tr>
      <w:tr w:rsidR="00FE7145" w:rsidRPr="005743A9" w:rsidTr="00875C5B">
        <w:trPr>
          <w:trHeight w:val="4422"/>
        </w:trPr>
        <w:tc>
          <w:tcPr>
            <w:tcW w:w="9736" w:type="dxa"/>
          </w:tcPr>
          <w:p w:rsidR="00FE7145" w:rsidRPr="00FE7145" w:rsidRDefault="00FE7145" w:rsidP="005743A9">
            <w:pPr>
              <w:rPr>
                <w:rFonts w:ascii="游ゴシック" w:eastAsia="游ゴシック" w:hAnsi="游ゴシック"/>
              </w:rPr>
            </w:pPr>
          </w:p>
        </w:tc>
      </w:tr>
      <w:tr w:rsidR="002A1765" w:rsidRPr="005743A9" w:rsidTr="00A14452">
        <w:tc>
          <w:tcPr>
            <w:tcW w:w="9736" w:type="dxa"/>
            <w:shd w:val="clear" w:color="auto" w:fill="D9E2F3" w:themeFill="accent5" w:themeFillTint="33"/>
          </w:tcPr>
          <w:p w:rsidR="002A1765" w:rsidRDefault="002A1765" w:rsidP="00E65E37">
            <w:pPr>
              <w:rPr>
                <w:rFonts w:ascii="游ゴシック" w:eastAsia="游ゴシック" w:hAnsi="游ゴシック"/>
              </w:rPr>
            </w:pPr>
            <w:r>
              <w:rPr>
                <w:rFonts w:ascii="游ゴシック" w:eastAsia="游ゴシック" w:hAnsi="游ゴシック" w:hint="eastAsia"/>
              </w:rPr>
              <w:lastRenderedPageBreak/>
              <w:t>（３）</w:t>
            </w:r>
            <w:r w:rsidR="00EE40A5">
              <w:rPr>
                <w:rFonts w:ascii="游ゴシック" w:eastAsia="游ゴシック" w:hAnsi="游ゴシック" w:hint="eastAsia"/>
              </w:rPr>
              <w:t>施設の</w:t>
            </w:r>
            <w:r w:rsidR="00432C8B">
              <w:rPr>
                <w:rFonts w:ascii="游ゴシック" w:eastAsia="游ゴシック" w:hAnsi="游ゴシック" w:hint="eastAsia"/>
              </w:rPr>
              <w:t>管理</w:t>
            </w:r>
            <w:r w:rsidR="00EE40A5">
              <w:rPr>
                <w:rFonts w:ascii="游ゴシック" w:eastAsia="游ゴシック" w:hAnsi="游ゴシック" w:hint="eastAsia"/>
              </w:rPr>
              <w:t>方法</w:t>
            </w:r>
          </w:p>
          <w:p w:rsidR="00845E55" w:rsidRPr="005743A9" w:rsidRDefault="00A14452" w:rsidP="00F60DD1">
            <w:pPr>
              <w:ind w:firstLineChars="100" w:firstLine="210"/>
              <w:rPr>
                <w:rFonts w:ascii="游ゴシック" w:eastAsia="游ゴシック" w:hAnsi="游ゴシック"/>
              </w:rPr>
            </w:pPr>
            <w:r>
              <w:rPr>
                <w:rFonts w:ascii="游ゴシック" w:eastAsia="游ゴシック" w:hAnsi="游ゴシック" w:hint="eastAsia"/>
              </w:rPr>
              <w:t>施設の利活用にあたり売却と賃貸借どちらが望ましいですか</w:t>
            </w:r>
            <w:r w:rsidR="00F60DD1">
              <w:rPr>
                <w:rFonts w:ascii="游ゴシック" w:eastAsia="游ゴシック" w:hAnsi="游ゴシック" w:hint="eastAsia"/>
              </w:rPr>
              <w:t>。また、賃貸借の場合どのくらいの期間での契約を想定</w:t>
            </w:r>
            <w:r w:rsidR="00845E55">
              <w:rPr>
                <w:rFonts w:ascii="游ゴシック" w:eastAsia="游ゴシック" w:hAnsi="游ゴシック" w:hint="eastAsia"/>
              </w:rPr>
              <w:t>しますか</w:t>
            </w:r>
            <w:r w:rsidR="00F60DD1">
              <w:rPr>
                <w:rFonts w:ascii="游ゴシック" w:eastAsia="游ゴシック" w:hAnsi="游ゴシック" w:hint="eastAsia"/>
              </w:rPr>
              <w:t>。</w:t>
            </w:r>
          </w:p>
        </w:tc>
      </w:tr>
      <w:tr w:rsidR="00FE7145" w:rsidRPr="005743A9" w:rsidTr="004161F7">
        <w:trPr>
          <w:trHeight w:val="3685"/>
        </w:trPr>
        <w:tc>
          <w:tcPr>
            <w:tcW w:w="9736" w:type="dxa"/>
          </w:tcPr>
          <w:p w:rsidR="00FE7145" w:rsidRPr="008619C5" w:rsidRDefault="00FE7145" w:rsidP="005743A9">
            <w:pPr>
              <w:rPr>
                <w:rFonts w:ascii="游ゴシック" w:eastAsia="游ゴシック" w:hAnsi="游ゴシック"/>
              </w:rPr>
            </w:pPr>
          </w:p>
        </w:tc>
      </w:tr>
      <w:tr w:rsidR="004F355B" w:rsidRPr="005743A9" w:rsidTr="00A14452">
        <w:trPr>
          <w:trHeight w:val="20"/>
        </w:trPr>
        <w:tc>
          <w:tcPr>
            <w:tcW w:w="9736" w:type="dxa"/>
            <w:shd w:val="clear" w:color="auto" w:fill="D9E2F3" w:themeFill="accent5" w:themeFillTint="33"/>
          </w:tcPr>
          <w:p w:rsidR="00D20005" w:rsidRDefault="00D74F7C" w:rsidP="005743A9">
            <w:pPr>
              <w:rPr>
                <w:rFonts w:ascii="游ゴシック" w:eastAsia="游ゴシック" w:hAnsi="游ゴシック"/>
              </w:rPr>
            </w:pPr>
            <w:r>
              <w:rPr>
                <w:rFonts w:ascii="游ゴシック" w:eastAsia="游ゴシック" w:hAnsi="游ゴシック" w:hint="eastAsia"/>
              </w:rPr>
              <w:t>（４）避難所</w:t>
            </w:r>
            <w:r w:rsidR="00DC3E27">
              <w:rPr>
                <w:rFonts w:ascii="游ゴシック" w:eastAsia="游ゴシック" w:hAnsi="游ゴシック" w:hint="eastAsia"/>
              </w:rPr>
              <w:t>、選挙投票所</w:t>
            </w:r>
            <w:r>
              <w:rPr>
                <w:rFonts w:ascii="游ゴシック" w:eastAsia="游ゴシック" w:hAnsi="游ゴシック" w:hint="eastAsia"/>
              </w:rPr>
              <w:t>機能の維持の可能性</w:t>
            </w:r>
            <w:r w:rsidR="001A488B">
              <w:rPr>
                <w:rFonts w:ascii="游ゴシック" w:eastAsia="游ゴシック" w:hAnsi="游ゴシック" w:hint="eastAsia"/>
              </w:rPr>
              <w:t>・方法</w:t>
            </w:r>
          </w:p>
          <w:p w:rsidR="00D74F7C" w:rsidRPr="004F355B" w:rsidRDefault="00D74F7C" w:rsidP="00DC3E27">
            <w:pPr>
              <w:rPr>
                <w:rFonts w:ascii="游ゴシック" w:eastAsia="游ゴシック" w:hAnsi="游ゴシック"/>
              </w:rPr>
            </w:pPr>
            <w:r>
              <w:rPr>
                <w:rFonts w:ascii="游ゴシック" w:eastAsia="游ゴシック" w:hAnsi="游ゴシック" w:hint="eastAsia"/>
              </w:rPr>
              <w:t xml:space="preserve">　本施設（屋内運動</w:t>
            </w:r>
            <w:r w:rsidR="00DC3E27">
              <w:rPr>
                <w:rFonts w:ascii="游ゴシック" w:eastAsia="游ゴシック" w:hAnsi="游ゴシック" w:hint="eastAsia"/>
              </w:rPr>
              <w:t>場）は現在、災害等が発生した場合の指定避難所に指定されています。また、選挙の際の投票所として指定をしておりますが、</w:t>
            </w:r>
            <w:r w:rsidR="00E53957">
              <w:rPr>
                <w:rFonts w:ascii="游ゴシック" w:eastAsia="游ゴシック" w:hAnsi="游ゴシック" w:hint="eastAsia"/>
              </w:rPr>
              <w:t>協定の締結等による避難所機能</w:t>
            </w:r>
            <w:r w:rsidR="00DC3E27">
              <w:rPr>
                <w:rFonts w:ascii="游ゴシック" w:eastAsia="游ゴシック" w:hAnsi="游ゴシック" w:hint="eastAsia"/>
              </w:rPr>
              <w:t>等</w:t>
            </w:r>
            <w:r w:rsidR="00E53957">
              <w:rPr>
                <w:rFonts w:ascii="游ゴシック" w:eastAsia="游ゴシック" w:hAnsi="游ゴシック" w:hint="eastAsia"/>
              </w:rPr>
              <w:t>の維持の可能性</w:t>
            </w:r>
            <w:r w:rsidR="001A488B">
              <w:rPr>
                <w:rFonts w:ascii="游ゴシック" w:eastAsia="游ゴシック" w:hAnsi="游ゴシック" w:hint="eastAsia"/>
              </w:rPr>
              <w:t>や方法</w:t>
            </w:r>
            <w:r w:rsidR="00E53957">
              <w:rPr>
                <w:rFonts w:ascii="游ゴシック" w:eastAsia="游ゴシック" w:hAnsi="游ゴシック" w:hint="eastAsia"/>
              </w:rPr>
              <w:t>について伺います。</w:t>
            </w:r>
          </w:p>
        </w:tc>
      </w:tr>
      <w:tr w:rsidR="004F355B" w:rsidRPr="005743A9" w:rsidTr="004161F7">
        <w:trPr>
          <w:trHeight w:val="3685"/>
        </w:trPr>
        <w:tc>
          <w:tcPr>
            <w:tcW w:w="9736" w:type="dxa"/>
          </w:tcPr>
          <w:p w:rsidR="004F355B" w:rsidRPr="002A1765" w:rsidRDefault="004F355B" w:rsidP="005743A9">
            <w:pPr>
              <w:rPr>
                <w:rFonts w:ascii="游ゴシック" w:eastAsia="游ゴシック" w:hAnsi="游ゴシック"/>
              </w:rPr>
            </w:pPr>
          </w:p>
        </w:tc>
      </w:tr>
      <w:tr w:rsidR="00F60DD1" w:rsidRPr="005743A9" w:rsidTr="00A14452">
        <w:trPr>
          <w:trHeight w:val="170"/>
        </w:trPr>
        <w:tc>
          <w:tcPr>
            <w:tcW w:w="9736" w:type="dxa"/>
            <w:shd w:val="clear" w:color="auto" w:fill="D9E2F3" w:themeFill="accent5" w:themeFillTint="33"/>
          </w:tcPr>
          <w:p w:rsidR="00F60DD1" w:rsidRPr="002A1765" w:rsidRDefault="00F60DD1" w:rsidP="005743A9">
            <w:pPr>
              <w:rPr>
                <w:rFonts w:ascii="游ゴシック" w:eastAsia="游ゴシック" w:hAnsi="游ゴシック"/>
              </w:rPr>
            </w:pPr>
            <w:r>
              <w:rPr>
                <w:rFonts w:ascii="游ゴシック" w:eastAsia="游ゴシック" w:hAnsi="游ゴシック" w:hint="eastAsia"/>
              </w:rPr>
              <w:t>（５）そ</w:t>
            </w:r>
            <w:r w:rsidR="00E53957">
              <w:rPr>
                <w:rFonts w:ascii="游ゴシック" w:eastAsia="游ゴシック" w:hAnsi="游ゴシック" w:hint="eastAsia"/>
              </w:rPr>
              <w:t>の他、事業実施にあたり行政に期待する支援や配慮してほしい事項があれば記入してください。</w:t>
            </w:r>
          </w:p>
        </w:tc>
      </w:tr>
      <w:tr w:rsidR="00F60DD1" w:rsidRPr="005743A9" w:rsidTr="004161F7">
        <w:trPr>
          <w:trHeight w:val="3628"/>
        </w:trPr>
        <w:tc>
          <w:tcPr>
            <w:tcW w:w="9736" w:type="dxa"/>
          </w:tcPr>
          <w:p w:rsidR="00F60DD1" w:rsidRPr="002A1765" w:rsidRDefault="00F60DD1" w:rsidP="005743A9">
            <w:pPr>
              <w:rPr>
                <w:rFonts w:ascii="游ゴシック" w:eastAsia="游ゴシック" w:hAnsi="游ゴシック"/>
              </w:rPr>
            </w:pPr>
          </w:p>
        </w:tc>
      </w:tr>
    </w:tbl>
    <w:p w:rsidR="005743A9" w:rsidRPr="004161F7" w:rsidRDefault="005743A9" w:rsidP="004161F7">
      <w:pPr>
        <w:rPr>
          <w:rFonts w:ascii="游ゴシック" w:eastAsia="游ゴシック" w:hAnsi="游ゴシック"/>
          <w:sz w:val="16"/>
          <w:szCs w:val="16"/>
        </w:rPr>
      </w:pPr>
    </w:p>
    <w:sectPr w:rsidR="005743A9" w:rsidRPr="004161F7" w:rsidSect="00DC3E27">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3E" w:rsidRDefault="004D023E" w:rsidP="004D023E">
      <w:r>
        <w:separator/>
      </w:r>
    </w:p>
  </w:endnote>
  <w:endnote w:type="continuationSeparator" w:id="0">
    <w:p w:rsidR="004D023E" w:rsidRDefault="004D023E" w:rsidP="004D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3E" w:rsidRDefault="004D023E" w:rsidP="004D023E">
      <w:r>
        <w:separator/>
      </w:r>
    </w:p>
  </w:footnote>
  <w:footnote w:type="continuationSeparator" w:id="0">
    <w:p w:rsidR="004D023E" w:rsidRDefault="004D023E" w:rsidP="004D0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8C"/>
    <w:rsid w:val="001A488B"/>
    <w:rsid w:val="002050FA"/>
    <w:rsid w:val="00270118"/>
    <w:rsid w:val="002A1765"/>
    <w:rsid w:val="00334AC8"/>
    <w:rsid w:val="003F3141"/>
    <w:rsid w:val="004161F7"/>
    <w:rsid w:val="00432C8B"/>
    <w:rsid w:val="004A688C"/>
    <w:rsid w:val="004D023E"/>
    <w:rsid w:val="004F355B"/>
    <w:rsid w:val="00525698"/>
    <w:rsid w:val="005743A9"/>
    <w:rsid w:val="005F476C"/>
    <w:rsid w:val="00845E55"/>
    <w:rsid w:val="008619C5"/>
    <w:rsid w:val="00875C5B"/>
    <w:rsid w:val="009F7086"/>
    <w:rsid w:val="00A14452"/>
    <w:rsid w:val="00A3424C"/>
    <w:rsid w:val="00A47030"/>
    <w:rsid w:val="00A543F0"/>
    <w:rsid w:val="00AF7D3B"/>
    <w:rsid w:val="00B119FC"/>
    <w:rsid w:val="00C36B78"/>
    <w:rsid w:val="00D20005"/>
    <w:rsid w:val="00D74F7C"/>
    <w:rsid w:val="00DC3E27"/>
    <w:rsid w:val="00DF0663"/>
    <w:rsid w:val="00E53957"/>
    <w:rsid w:val="00E74675"/>
    <w:rsid w:val="00EA1CCB"/>
    <w:rsid w:val="00EE40A5"/>
    <w:rsid w:val="00F60DD1"/>
    <w:rsid w:val="00FA526A"/>
    <w:rsid w:val="00FC2DE9"/>
    <w:rsid w:val="00FE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E53D239-37FF-4956-957D-0F815A41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23E"/>
    <w:pPr>
      <w:tabs>
        <w:tab w:val="center" w:pos="4252"/>
        <w:tab w:val="right" w:pos="8504"/>
      </w:tabs>
      <w:snapToGrid w:val="0"/>
    </w:pPr>
  </w:style>
  <w:style w:type="character" w:customStyle="1" w:styleId="a5">
    <w:name w:val="ヘッダー (文字)"/>
    <w:basedOn w:val="a0"/>
    <w:link w:val="a4"/>
    <w:uiPriority w:val="99"/>
    <w:rsid w:val="004D023E"/>
  </w:style>
  <w:style w:type="paragraph" w:styleId="a6">
    <w:name w:val="footer"/>
    <w:basedOn w:val="a"/>
    <w:link w:val="a7"/>
    <w:uiPriority w:val="99"/>
    <w:unhideWhenUsed/>
    <w:rsid w:val="004D023E"/>
    <w:pPr>
      <w:tabs>
        <w:tab w:val="center" w:pos="4252"/>
        <w:tab w:val="right" w:pos="8504"/>
      </w:tabs>
      <w:snapToGrid w:val="0"/>
    </w:pPr>
  </w:style>
  <w:style w:type="character" w:customStyle="1" w:styleId="a7">
    <w:name w:val="フッター (文字)"/>
    <w:basedOn w:val="a0"/>
    <w:link w:val="a6"/>
    <w:uiPriority w:val="99"/>
    <w:rsid w:val="004D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AC51-8086-42CC-A6E2-FFCC04DB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mitsuya hiroki</dc:creator>
  <cp:keywords/>
  <dc:description/>
  <cp:lastModifiedBy>須藤　英昭</cp:lastModifiedBy>
  <cp:revision>23</cp:revision>
  <cp:lastPrinted>2023-06-13T06:11:00Z</cp:lastPrinted>
  <dcterms:created xsi:type="dcterms:W3CDTF">2022-11-22T01:49:00Z</dcterms:created>
  <dcterms:modified xsi:type="dcterms:W3CDTF">2023-07-07T07:26:00Z</dcterms:modified>
</cp:coreProperties>
</file>