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2A" w:rsidRPr="00E36CE5" w:rsidRDefault="00156A7D" w:rsidP="00114D6D">
      <w:pPr>
        <w:rPr>
          <w:rFonts w:asciiTheme="majorEastAsia" w:eastAsiaTheme="majorEastAsia" w:hAnsiTheme="majorEastAsia"/>
        </w:rPr>
      </w:pPr>
      <w:r w:rsidRPr="00156A7D">
        <w:rPr>
          <w:rFonts w:asciiTheme="majorEastAsia" w:eastAsiaTheme="majorEastAsia" w:hAnsiTheme="majorEastAsia"/>
          <w:noProof/>
        </w:rPr>
        <mc:AlternateContent>
          <mc:Choice Requires="wps">
            <w:drawing>
              <wp:anchor distT="45720" distB="45720" distL="114300" distR="114300" simplePos="0" relativeHeight="252345344" behindDoc="0" locked="0" layoutInCell="1" allowOverlap="1">
                <wp:simplePos x="0" y="0"/>
                <wp:positionH relativeFrom="column">
                  <wp:posOffset>5715</wp:posOffset>
                </wp:positionH>
                <wp:positionV relativeFrom="paragraph">
                  <wp:posOffset>23495</wp:posOffset>
                </wp:positionV>
                <wp:extent cx="1160780" cy="1404620"/>
                <wp:effectExtent l="0" t="0" r="2032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404620"/>
                        </a:xfrm>
                        <a:prstGeom prst="rect">
                          <a:avLst/>
                        </a:prstGeom>
                        <a:solidFill>
                          <a:srgbClr val="FFFFFF"/>
                        </a:solidFill>
                        <a:ln w="9525">
                          <a:solidFill>
                            <a:srgbClr val="000000"/>
                          </a:solidFill>
                          <a:miter lim="800000"/>
                          <a:headEnd/>
                          <a:tailEnd/>
                        </a:ln>
                      </wps:spPr>
                      <wps:txbx>
                        <w:txbxContent>
                          <w:p w:rsidR="00156A7D" w:rsidRPr="00156A7D" w:rsidRDefault="00156A7D" w:rsidP="00156A7D">
                            <w:pPr>
                              <w:jc w:val="center"/>
                              <w:rPr>
                                <w:sz w:val="28"/>
                              </w:rPr>
                            </w:pPr>
                            <w:r w:rsidRPr="00156A7D">
                              <w:rPr>
                                <w:rFonts w:hint="eastAsia"/>
                                <w:sz w:val="28"/>
                              </w:rPr>
                              <w:t>資料</w:t>
                            </w:r>
                            <w:r w:rsidRPr="00156A7D">
                              <w:rPr>
                                <w:sz w:val="28"/>
                              </w:rPr>
                              <w:t>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1.85pt;width:91.4pt;height:110.6pt;z-index:25234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">
                <v:textbox style="mso-fit-shape-to-text:t">
                  <w:txbxContent>
                    <w:p w:rsidR="00156A7D" w:rsidRPr="00156A7D" w:rsidRDefault="00156A7D" w:rsidP="00156A7D">
                      <w:pPr>
                        <w:jc w:val="center"/>
                        <w:rPr>
                          <w:sz w:val="28"/>
                        </w:rPr>
                      </w:pPr>
                      <w:r w:rsidRPr="00156A7D">
                        <w:rPr>
                          <w:rFonts w:hint="eastAsia"/>
                          <w:sz w:val="28"/>
                        </w:rPr>
                        <w:t>資料</w:t>
                      </w:r>
                      <w:r w:rsidRPr="00156A7D">
                        <w:rPr>
                          <w:sz w:val="28"/>
                        </w:rPr>
                        <w:t>１－２</w:t>
                      </w:r>
                    </w:p>
                  </w:txbxContent>
                </v:textbox>
                <w10:wrap type="square"/>
              </v:shape>
            </w:pict>
          </mc:Fallback>
        </mc:AlternateContent>
      </w:r>
    </w:p>
    <w:p w:rsidR="002169C7" w:rsidRPr="00E36CE5" w:rsidRDefault="002169C7" w:rsidP="00114D6D">
      <w:pPr>
        <w:rPr>
          <w:rFonts w:asciiTheme="majorEastAsia" w:eastAsiaTheme="majorEastAsia" w:hAnsiTheme="majorEastAsia"/>
        </w:rPr>
      </w:pPr>
    </w:p>
    <w:p w:rsidR="002169C7" w:rsidRPr="00E36CE5" w:rsidRDefault="002169C7" w:rsidP="00114D6D">
      <w:pPr>
        <w:rPr>
          <w:rFonts w:asciiTheme="majorEastAsia" w:eastAsiaTheme="majorEastAsia" w:hAnsiTheme="majorEastAsia"/>
        </w:rPr>
      </w:pPr>
    </w:p>
    <w:p w:rsidR="0016782A" w:rsidRPr="00E36CE5" w:rsidRDefault="0016782A" w:rsidP="00114D6D">
      <w:pPr>
        <w:rPr>
          <w:rFonts w:asciiTheme="majorEastAsia" w:eastAsiaTheme="majorEastAsia" w:hAnsiTheme="majorEastAsia"/>
        </w:rPr>
      </w:pPr>
    </w:p>
    <w:p w:rsidR="0016782A" w:rsidRPr="00E36CE5" w:rsidRDefault="0016782A" w:rsidP="00114D6D">
      <w:pPr>
        <w:rPr>
          <w:rFonts w:asciiTheme="majorEastAsia" w:eastAsiaTheme="majorEastAsia" w:hAnsiTheme="majorEastAsia"/>
        </w:rPr>
      </w:pPr>
    </w:p>
    <w:p w:rsidR="0016782A" w:rsidRPr="00E36CE5" w:rsidRDefault="0016782A" w:rsidP="00114D6D">
      <w:pPr>
        <w:rPr>
          <w:rFonts w:asciiTheme="majorEastAsia" w:eastAsiaTheme="majorEastAsia" w:hAnsiTheme="majorEastAsia"/>
        </w:rPr>
      </w:pPr>
    </w:p>
    <w:p w:rsidR="0016782A" w:rsidRPr="00E36CE5" w:rsidRDefault="0016782A" w:rsidP="00114D6D">
      <w:pPr>
        <w:rPr>
          <w:rFonts w:asciiTheme="majorEastAsia" w:eastAsiaTheme="majorEastAsia" w:hAnsiTheme="majorEastAsia"/>
        </w:rPr>
      </w:pPr>
    </w:p>
    <w:p w:rsidR="0016782A" w:rsidRPr="00E36CE5" w:rsidRDefault="0016782A" w:rsidP="00114D6D">
      <w:pPr>
        <w:rPr>
          <w:rFonts w:asciiTheme="majorEastAsia" w:eastAsiaTheme="majorEastAsia" w:hAnsiTheme="majorEastAsia"/>
        </w:rPr>
      </w:pPr>
    </w:p>
    <w:p w:rsidR="0016782A" w:rsidRPr="008A036D" w:rsidRDefault="000F76DF" w:rsidP="008E7638">
      <w:pPr>
        <w:jc w:val="center"/>
        <w:rPr>
          <w:rFonts w:asciiTheme="majorEastAsia" w:eastAsiaTheme="majorEastAsia" w:hAnsiTheme="majorEastAsia"/>
          <w:color w:val="000000" w:themeColor="text1"/>
        </w:rPr>
      </w:pPr>
      <w:r w:rsidRPr="008A036D">
        <w:rPr>
          <w:rFonts w:asciiTheme="majorEastAsia" w:eastAsiaTheme="majorEastAsia" w:hAnsiTheme="majorEastAsia" w:hint="eastAsia"/>
          <w:color w:val="000000" w:themeColor="text1"/>
          <w:sz w:val="56"/>
          <w:szCs w:val="56"/>
        </w:rPr>
        <w:t>第７次行政改革大綱</w:t>
      </w:r>
    </w:p>
    <w:p w:rsidR="0050065E" w:rsidRPr="00E36CE5" w:rsidRDefault="00C83A28" w:rsidP="0050065E">
      <w:pPr>
        <w:jc w:val="center"/>
        <w:rPr>
          <w:rFonts w:asciiTheme="majorEastAsia" w:eastAsiaTheme="majorEastAsia" w:hAnsiTheme="majorEastAsia"/>
          <w:b/>
          <w:color w:val="70AD47" w:themeColor="accent6"/>
          <w:sz w:val="72"/>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6">
                    <w14:lumMod w14:val="50000"/>
                  </w14:schemeClr>
                </w14:gs>
                <w14:gs w14:pos="50000">
                  <w14:schemeClr w14:val="accent6">
                    <w14:lumMod w14:val="75000"/>
                  </w14:schemeClr>
                </w14:gs>
                <w14:gs w14:pos="100000">
                  <w14:schemeClr w14:val="accent6">
                    <w14:lumMod w14:val="60000"/>
                    <w14:lumOff w14:val="40000"/>
                  </w14:schemeClr>
                </w14:gs>
              </w14:gsLst>
              <w14:lin w14:ang="0" w14:scaled="0"/>
            </w14:gradFill>
          </w14:textFill>
        </w:rPr>
      </w:pPr>
      <w:r>
        <w:rPr>
          <w:rFonts w:asciiTheme="majorEastAsia" w:eastAsiaTheme="majorEastAsia" w:hAnsiTheme="majorEastAsia" w:hint="eastAsia"/>
          <w:sz w:val="56"/>
          <w:szCs w:val="56"/>
        </w:rPr>
        <w:t>アクションプラン</w:t>
      </w:r>
    </w:p>
    <w:p w:rsidR="0050065E" w:rsidRPr="00E36CE5" w:rsidRDefault="0050065E" w:rsidP="00114D6D">
      <w:pPr>
        <w:rPr>
          <w:rFonts w:asciiTheme="majorEastAsia" w:eastAsiaTheme="majorEastAsia" w:hAnsiTheme="majorEastAsia"/>
        </w:rPr>
      </w:pPr>
    </w:p>
    <w:p w:rsidR="0016782A" w:rsidRPr="000F76DF" w:rsidRDefault="000F76DF" w:rsidP="000F76DF">
      <w:pPr>
        <w:pStyle w:val="1"/>
        <w:ind w:firstLine="321"/>
        <w:rPr>
          <w:rFonts w:asciiTheme="majorEastAsia" w:eastAsiaTheme="majorEastAsia" w:hAnsiTheme="majorEastAsia"/>
          <w:sz w:val="32"/>
          <w:szCs w:val="32"/>
        </w:rPr>
      </w:pPr>
      <w:r w:rsidRPr="000F76DF">
        <w:rPr>
          <w:rFonts w:asciiTheme="majorEastAsia" w:eastAsiaTheme="majorEastAsia" w:hAnsiTheme="majorEastAsia" w:hint="eastAsia"/>
          <w:b/>
          <w:sz w:val="32"/>
          <w:szCs w:val="32"/>
        </w:rPr>
        <w:t>＜令和２年度(２０２０年度)　～　令和７年度(２０２５年度)＞</w:t>
      </w:r>
    </w:p>
    <w:p w:rsidR="0016782A" w:rsidRPr="00E36CE5" w:rsidRDefault="0016782A" w:rsidP="00114D6D">
      <w:pPr>
        <w:rPr>
          <w:rFonts w:asciiTheme="majorEastAsia" w:eastAsiaTheme="majorEastAsia" w:hAnsiTheme="majorEastAsia"/>
        </w:rPr>
      </w:pPr>
    </w:p>
    <w:p w:rsidR="0016782A" w:rsidRDefault="0016782A" w:rsidP="00114D6D">
      <w:pPr>
        <w:rPr>
          <w:rFonts w:asciiTheme="majorEastAsia" w:eastAsiaTheme="majorEastAsia" w:hAnsiTheme="majorEastAsia"/>
        </w:rPr>
      </w:pPr>
    </w:p>
    <w:p w:rsidR="000F76DF" w:rsidRDefault="000F76DF" w:rsidP="00114D6D">
      <w:pPr>
        <w:rPr>
          <w:rFonts w:asciiTheme="majorEastAsia" w:eastAsiaTheme="majorEastAsia" w:hAnsiTheme="majorEastAsia"/>
        </w:rPr>
      </w:pPr>
    </w:p>
    <w:p w:rsidR="000F76DF" w:rsidRDefault="000F76DF" w:rsidP="00114D6D">
      <w:pPr>
        <w:rPr>
          <w:rFonts w:asciiTheme="majorEastAsia" w:eastAsiaTheme="majorEastAsia" w:hAnsiTheme="majorEastAsia"/>
        </w:rPr>
      </w:pPr>
    </w:p>
    <w:p w:rsidR="000F76DF" w:rsidRDefault="000F76DF" w:rsidP="00114D6D">
      <w:pPr>
        <w:rPr>
          <w:rFonts w:asciiTheme="majorEastAsia" w:eastAsiaTheme="majorEastAsia" w:hAnsiTheme="majorEastAsia"/>
        </w:rPr>
      </w:pPr>
    </w:p>
    <w:p w:rsidR="000F76DF" w:rsidRPr="00E36CE5" w:rsidRDefault="000F76DF" w:rsidP="00114D6D">
      <w:pPr>
        <w:rPr>
          <w:rFonts w:asciiTheme="majorEastAsia" w:eastAsiaTheme="majorEastAsia" w:hAnsiTheme="majorEastAsia"/>
        </w:rPr>
      </w:pPr>
    </w:p>
    <w:p w:rsidR="0016782A" w:rsidRPr="00E36CE5" w:rsidRDefault="0016782A" w:rsidP="00114D6D">
      <w:pPr>
        <w:rPr>
          <w:rFonts w:asciiTheme="majorEastAsia" w:eastAsiaTheme="majorEastAsia" w:hAnsiTheme="majorEastAsia"/>
        </w:rPr>
      </w:pPr>
    </w:p>
    <w:p w:rsidR="0016782A" w:rsidRPr="00A321B0" w:rsidRDefault="0016782A" w:rsidP="00114D6D">
      <w:pPr>
        <w:rPr>
          <w:rFonts w:asciiTheme="majorEastAsia" w:eastAsiaTheme="majorEastAsia" w:hAnsiTheme="majorEastAsia"/>
          <w:color w:val="FF0000"/>
        </w:rPr>
      </w:pPr>
    </w:p>
    <w:p w:rsidR="0016782A" w:rsidRDefault="0016782A" w:rsidP="00114D6D">
      <w:pPr>
        <w:rPr>
          <w:rFonts w:asciiTheme="majorEastAsia" w:eastAsiaTheme="majorEastAsia" w:hAnsiTheme="majorEastAsia"/>
        </w:rPr>
      </w:pPr>
    </w:p>
    <w:p w:rsidR="008E7638" w:rsidRPr="00E36CE5" w:rsidRDefault="008E7638" w:rsidP="00114D6D">
      <w:pPr>
        <w:rPr>
          <w:rFonts w:asciiTheme="majorEastAsia" w:eastAsiaTheme="majorEastAsia" w:hAnsiTheme="majorEastAsia"/>
        </w:rPr>
      </w:pPr>
    </w:p>
    <w:p w:rsidR="0016782A" w:rsidRDefault="0016782A" w:rsidP="00114D6D">
      <w:pPr>
        <w:rPr>
          <w:rFonts w:asciiTheme="majorEastAsia" w:eastAsiaTheme="majorEastAsia" w:hAnsiTheme="majorEastAsia"/>
        </w:rPr>
      </w:pPr>
    </w:p>
    <w:p w:rsidR="000F76DF" w:rsidRDefault="000F76DF" w:rsidP="00114D6D">
      <w:pPr>
        <w:rPr>
          <w:rFonts w:asciiTheme="majorEastAsia" w:eastAsiaTheme="majorEastAsia" w:hAnsiTheme="majorEastAsia"/>
        </w:rPr>
      </w:pPr>
    </w:p>
    <w:p w:rsidR="000F76DF" w:rsidRPr="00E36CE5" w:rsidRDefault="000F76DF" w:rsidP="00114D6D">
      <w:pPr>
        <w:rPr>
          <w:rFonts w:asciiTheme="majorEastAsia" w:eastAsiaTheme="majorEastAsia" w:hAnsiTheme="majorEastAsia"/>
        </w:rPr>
      </w:pPr>
    </w:p>
    <w:p w:rsidR="002954E6" w:rsidRDefault="00BE1BC6" w:rsidP="002954E6">
      <w:pPr>
        <w:jc w:val="center"/>
        <w:rPr>
          <w:rFonts w:asciiTheme="majorEastAsia" w:eastAsiaTheme="majorEastAsia" w:hAnsiTheme="majorEastAsia"/>
          <w:sz w:val="40"/>
        </w:rPr>
      </w:pPr>
      <w:r w:rsidRPr="00E36CE5">
        <w:rPr>
          <w:rFonts w:asciiTheme="majorEastAsia" w:eastAsiaTheme="majorEastAsia" w:hAnsiTheme="majorEastAsia" w:hint="eastAsia"/>
          <w:sz w:val="40"/>
        </w:rPr>
        <w:t>令和</w:t>
      </w:r>
      <w:r w:rsidR="008A70C6">
        <w:rPr>
          <w:rFonts w:asciiTheme="majorEastAsia" w:eastAsiaTheme="majorEastAsia" w:hAnsiTheme="majorEastAsia" w:hint="eastAsia"/>
          <w:sz w:val="40"/>
        </w:rPr>
        <w:t>２</w:t>
      </w:r>
      <w:r w:rsidR="0016782A" w:rsidRPr="00E36CE5">
        <w:rPr>
          <w:rFonts w:asciiTheme="majorEastAsia" w:eastAsiaTheme="majorEastAsia" w:hAnsiTheme="majorEastAsia" w:hint="eastAsia"/>
          <w:sz w:val="40"/>
        </w:rPr>
        <w:t>年</w:t>
      </w:r>
      <w:r w:rsidR="008A70C6">
        <w:rPr>
          <w:rFonts w:asciiTheme="majorEastAsia" w:eastAsiaTheme="majorEastAsia" w:hAnsiTheme="majorEastAsia" w:hint="eastAsia"/>
          <w:sz w:val="40"/>
        </w:rPr>
        <w:t>３</w:t>
      </w:r>
      <w:r w:rsidR="0016782A" w:rsidRPr="00E36CE5">
        <w:rPr>
          <w:rFonts w:asciiTheme="majorEastAsia" w:eastAsiaTheme="majorEastAsia" w:hAnsiTheme="majorEastAsia" w:hint="eastAsia"/>
          <w:sz w:val="40"/>
        </w:rPr>
        <w:t>月</w:t>
      </w:r>
      <w:r w:rsidR="002954E6">
        <w:rPr>
          <w:rFonts w:asciiTheme="majorEastAsia" w:eastAsiaTheme="majorEastAsia" w:hAnsiTheme="majorEastAsia" w:hint="eastAsia"/>
          <w:sz w:val="40"/>
        </w:rPr>
        <w:t>初版</w:t>
      </w:r>
    </w:p>
    <w:p w:rsidR="002954E6" w:rsidRPr="00E36CE5" w:rsidRDefault="002954E6" w:rsidP="002954E6">
      <w:pPr>
        <w:jc w:val="center"/>
        <w:rPr>
          <w:rFonts w:asciiTheme="majorEastAsia" w:eastAsiaTheme="majorEastAsia" w:hAnsiTheme="majorEastAsia"/>
          <w:sz w:val="40"/>
        </w:rPr>
      </w:pPr>
      <w:r>
        <w:rPr>
          <w:rFonts w:asciiTheme="majorEastAsia" w:eastAsiaTheme="majorEastAsia" w:hAnsiTheme="majorEastAsia" w:hint="eastAsia"/>
          <w:sz w:val="40"/>
        </w:rPr>
        <w:t>令和５年３月改訂</w:t>
      </w:r>
      <w:r w:rsidR="00D077C3">
        <w:rPr>
          <w:rFonts w:asciiTheme="majorEastAsia" w:eastAsiaTheme="majorEastAsia" w:hAnsiTheme="majorEastAsia" w:hint="eastAsia"/>
          <w:sz w:val="40"/>
        </w:rPr>
        <w:t>（案）</w:t>
      </w:r>
    </w:p>
    <w:p w:rsidR="0016782A" w:rsidRPr="00E36CE5" w:rsidRDefault="0016782A" w:rsidP="0016782A">
      <w:pPr>
        <w:jc w:val="center"/>
        <w:rPr>
          <w:rFonts w:asciiTheme="majorEastAsia" w:eastAsiaTheme="majorEastAsia" w:hAnsiTheme="majorEastAsia"/>
          <w:sz w:val="44"/>
        </w:rPr>
      </w:pPr>
      <w:r w:rsidRPr="00E36CE5">
        <w:rPr>
          <w:rFonts w:asciiTheme="majorEastAsia" w:eastAsiaTheme="majorEastAsia" w:hAnsiTheme="majorEastAsia" w:hint="eastAsia"/>
          <w:sz w:val="44"/>
        </w:rPr>
        <w:t>袖ケ浦市</w:t>
      </w:r>
    </w:p>
    <w:p w:rsidR="00D4240B" w:rsidRPr="00E36CE5" w:rsidRDefault="00D4240B" w:rsidP="0016782A">
      <w:pPr>
        <w:jc w:val="center"/>
        <w:rPr>
          <w:rFonts w:asciiTheme="majorEastAsia" w:eastAsiaTheme="majorEastAsia" w:hAnsiTheme="majorEastAsia"/>
          <w:sz w:val="44"/>
        </w:rPr>
      </w:pPr>
    </w:p>
    <w:p w:rsidR="00AE7E40" w:rsidRPr="00E36CE5" w:rsidRDefault="00AE7E40" w:rsidP="00AE7E40">
      <w:pPr>
        <w:jc w:val="center"/>
        <w:rPr>
          <w:rFonts w:asciiTheme="majorEastAsia" w:eastAsiaTheme="majorEastAsia" w:hAnsiTheme="majorEastAsia"/>
          <w:sz w:val="28"/>
          <w:szCs w:val="28"/>
        </w:rPr>
      </w:pPr>
      <w:r w:rsidRPr="00E36CE5">
        <w:rPr>
          <w:rFonts w:asciiTheme="majorEastAsia" w:eastAsiaTheme="majorEastAsia" w:hAnsiTheme="majorEastAsia" w:hint="eastAsia"/>
          <w:sz w:val="28"/>
          <w:szCs w:val="28"/>
        </w:rPr>
        <w:lastRenderedPageBreak/>
        <w:t>－　　　目　　　次　　　－</w:t>
      </w:r>
    </w:p>
    <w:p w:rsidR="00326EBF" w:rsidRPr="00E36CE5" w:rsidRDefault="00326EBF" w:rsidP="00AE7E40">
      <w:pPr>
        <w:jc w:val="center"/>
        <w:rPr>
          <w:rFonts w:asciiTheme="majorEastAsia" w:eastAsiaTheme="majorEastAsia" w:hAnsiTheme="majorEastAsia"/>
          <w:sz w:val="28"/>
          <w:szCs w:val="28"/>
        </w:rPr>
      </w:pPr>
    </w:p>
    <w:p w:rsidR="00AE7E40" w:rsidRPr="00E36CE5" w:rsidRDefault="00C95BDF" w:rsidP="00114D6D">
      <w:pPr>
        <w:rPr>
          <w:rFonts w:asciiTheme="majorEastAsia" w:eastAsiaTheme="majorEastAsia" w:hAnsiTheme="majorEastAsia"/>
          <w:b/>
          <w:sz w:val="28"/>
          <w:szCs w:val="28"/>
        </w:rPr>
      </w:pPr>
      <w:r w:rsidRPr="00E36CE5">
        <w:rPr>
          <w:rFonts w:asciiTheme="majorEastAsia" w:eastAsiaTheme="majorEastAsia" w:hAnsiTheme="majorEastAsia" w:hint="eastAsia"/>
          <w:b/>
          <w:sz w:val="28"/>
          <w:szCs w:val="28"/>
        </w:rPr>
        <w:t xml:space="preserve">第１章　</w:t>
      </w:r>
      <w:r w:rsidR="0096712E" w:rsidRPr="00E36CE5">
        <w:rPr>
          <w:rFonts w:asciiTheme="majorEastAsia" w:eastAsiaTheme="majorEastAsia" w:hAnsiTheme="majorEastAsia" w:hint="eastAsia"/>
          <w:b/>
          <w:sz w:val="28"/>
          <w:szCs w:val="28"/>
        </w:rPr>
        <w:t>アクションプランの概要</w:t>
      </w:r>
    </w:p>
    <w:p w:rsidR="00114D6D" w:rsidRPr="00E36CE5" w:rsidRDefault="00EB2055" w:rsidP="00B571F1">
      <w:pPr>
        <w:ind w:firstLineChars="100" w:firstLine="24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Ⅰ　</w:t>
      </w:r>
      <w:r w:rsidR="0096712E" w:rsidRPr="00E36CE5">
        <w:rPr>
          <w:rFonts w:asciiTheme="majorEastAsia" w:eastAsiaTheme="majorEastAsia" w:hAnsiTheme="majorEastAsia" w:hint="eastAsia"/>
          <w:sz w:val="24"/>
          <w:szCs w:val="24"/>
        </w:rPr>
        <w:t xml:space="preserve">目的・位置づけ　　　　　　</w:t>
      </w:r>
      <w:r w:rsidR="00C95BDF" w:rsidRPr="00E36CE5">
        <w:rPr>
          <w:rFonts w:asciiTheme="majorEastAsia" w:eastAsiaTheme="majorEastAsia" w:hAnsiTheme="majorEastAsia" w:hint="eastAsia"/>
          <w:sz w:val="24"/>
          <w:szCs w:val="24"/>
        </w:rPr>
        <w:t xml:space="preserve">　　　　　　　　　　　　</w:t>
      </w:r>
      <w:r w:rsidR="006976BF" w:rsidRPr="00E36CE5">
        <w:rPr>
          <w:rFonts w:asciiTheme="majorEastAsia" w:eastAsiaTheme="majorEastAsia" w:hAnsiTheme="majorEastAsia" w:hint="eastAsia"/>
          <w:sz w:val="24"/>
          <w:szCs w:val="24"/>
        </w:rPr>
        <w:t xml:space="preserve">　</w:t>
      </w:r>
      <w:r w:rsidR="00C95BDF" w:rsidRPr="00E36CE5">
        <w:rPr>
          <w:rFonts w:asciiTheme="majorEastAsia" w:eastAsiaTheme="majorEastAsia" w:hAnsiTheme="majorEastAsia" w:hint="eastAsia"/>
          <w:sz w:val="24"/>
          <w:szCs w:val="24"/>
        </w:rPr>
        <w:t>・・・・・・　　１</w:t>
      </w:r>
    </w:p>
    <w:p w:rsidR="0094021D" w:rsidRPr="00E36CE5" w:rsidRDefault="0094021D" w:rsidP="00B571F1">
      <w:pPr>
        <w:ind w:firstLineChars="100" w:firstLine="240"/>
        <w:rPr>
          <w:rFonts w:asciiTheme="majorEastAsia" w:eastAsiaTheme="majorEastAsia" w:hAnsiTheme="majorEastAsia"/>
          <w:sz w:val="24"/>
          <w:szCs w:val="24"/>
        </w:rPr>
      </w:pPr>
    </w:p>
    <w:p w:rsidR="00C95BDF" w:rsidRPr="00E36CE5" w:rsidRDefault="00C95BDF" w:rsidP="00B571F1">
      <w:pPr>
        <w:ind w:firstLineChars="100" w:firstLine="24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Ⅱ　</w:t>
      </w:r>
      <w:r w:rsidR="0096712E" w:rsidRPr="00E36CE5">
        <w:rPr>
          <w:rFonts w:asciiTheme="majorEastAsia" w:eastAsiaTheme="majorEastAsia" w:hAnsiTheme="majorEastAsia" w:hint="eastAsia"/>
          <w:sz w:val="24"/>
          <w:szCs w:val="24"/>
        </w:rPr>
        <w:t>取組期間及び</w:t>
      </w:r>
      <w:r w:rsidR="00F43C9B" w:rsidRPr="00E36CE5">
        <w:rPr>
          <w:rFonts w:asciiTheme="majorEastAsia" w:eastAsiaTheme="majorEastAsia" w:hAnsiTheme="majorEastAsia" w:hint="eastAsia"/>
          <w:sz w:val="24"/>
          <w:szCs w:val="24"/>
        </w:rPr>
        <w:t>計画内容のローリング</w:t>
      </w:r>
    </w:p>
    <w:p w:rsidR="00C95BDF" w:rsidRPr="00E36CE5" w:rsidRDefault="00EB2055" w:rsidP="00387245">
      <w:pPr>
        <w:ind w:firstLineChars="200" w:firstLine="48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１</w:t>
      </w:r>
      <w:r w:rsidR="00387245" w:rsidRPr="00E36CE5">
        <w:rPr>
          <w:rFonts w:asciiTheme="majorEastAsia" w:eastAsiaTheme="majorEastAsia" w:hAnsiTheme="majorEastAsia" w:hint="eastAsia"/>
          <w:sz w:val="24"/>
          <w:szCs w:val="24"/>
        </w:rPr>
        <w:t xml:space="preserve">　</w:t>
      </w:r>
      <w:r w:rsidR="0096712E" w:rsidRPr="00E36CE5">
        <w:rPr>
          <w:rFonts w:asciiTheme="majorEastAsia" w:eastAsiaTheme="majorEastAsia" w:hAnsiTheme="majorEastAsia" w:hint="eastAsia"/>
          <w:sz w:val="24"/>
          <w:szCs w:val="24"/>
        </w:rPr>
        <w:t>計画期間　　　　　　　　　　　　　　　　　　　　　・・・・・・　　２</w:t>
      </w:r>
    </w:p>
    <w:p w:rsidR="0096712E" w:rsidRPr="00E36CE5" w:rsidRDefault="0096712E" w:rsidP="0096712E">
      <w:pPr>
        <w:ind w:firstLineChars="200" w:firstLine="48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２　計画内容のローリング（見直し）</w:t>
      </w:r>
    </w:p>
    <w:p w:rsidR="009B48C0" w:rsidRPr="00E36CE5" w:rsidRDefault="00C95BDF" w:rsidP="00387245">
      <w:pPr>
        <w:ind w:firstLineChars="200" w:firstLine="48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（１）</w:t>
      </w:r>
      <w:r w:rsidR="0096712E" w:rsidRPr="00E36CE5">
        <w:rPr>
          <w:rFonts w:asciiTheme="majorEastAsia" w:eastAsiaTheme="majorEastAsia" w:hAnsiTheme="majorEastAsia" w:hint="eastAsia"/>
          <w:sz w:val="24"/>
          <w:szCs w:val="24"/>
        </w:rPr>
        <w:t>計画期間３年目での振り返り</w:t>
      </w:r>
      <w:r w:rsidRPr="00E36CE5">
        <w:rPr>
          <w:rFonts w:asciiTheme="majorEastAsia" w:eastAsiaTheme="majorEastAsia" w:hAnsiTheme="majorEastAsia" w:hint="eastAsia"/>
          <w:sz w:val="24"/>
          <w:szCs w:val="24"/>
        </w:rPr>
        <w:t xml:space="preserve">　　　　　　　　　　</w:t>
      </w:r>
      <w:r w:rsidR="006976BF" w:rsidRPr="00E36CE5">
        <w:rPr>
          <w:rFonts w:asciiTheme="majorEastAsia" w:eastAsiaTheme="majorEastAsia" w:hAnsiTheme="majorEastAsia" w:hint="eastAsia"/>
          <w:sz w:val="24"/>
          <w:szCs w:val="24"/>
        </w:rPr>
        <w:t xml:space="preserve">　</w:t>
      </w:r>
      <w:r w:rsidRPr="00E36CE5">
        <w:rPr>
          <w:rFonts w:asciiTheme="majorEastAsia" w:eastAsiaTheme="majorEastAsia" w:hAnsiTheme="majorEastAsia" w:hint="eastAsia"/>
          <w:sz w:val="24"/>
          <w:szCs w:val="24"/>
        </w:rPr>
        <w:t>・・・・・・　　２</w:t>
      </w:r>
    </w:p>
    <w:p w:rsidR="00B571F1" w:rsidRPr="00E36CE5" w:rsidRDefault="00EB2055" w:rsidP="00A54377">
      <w:pPr>
        <w:ind w:firstLineChars="100" w:firstLine="24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　</w:t>
      </w:r>
      <w:r w:rsidR="00C95BDF" w:rsidRPr="00E36CE5">
        <w:rPr>
          <w:rFonts w:asciiTheme="majorEastAsia" w:eastAsiaTheme="majorEastAsia" w:hAnsiTheme="majorEastAsia" w:hint="eastAsia"/>
          <w:sz w:val="24"/>
          <w:szCs w:val="24"/>
        </w:rPr>
        <w:t>（</w:t>
      </w:r>
      <w:r w:rsidR="00A54377" w:rsidRPr="00E36CE5">
        <w:rPr>
          <w:rFonts w:asciiTheme="majorEastAsia" w:eastAsiaTheme="majorEastAsia" w:hAnsiTheme="majorEastAsia" w:hint="eastAsia"/>
          <w:sz w:val="24"/>
          <w:szCs w:val="24"/>
        </w:rPr>
        <w:t>２</w:t>
      </w:r>
      <w:r w:rsidR="0096712E" w:rsidRPr="00E36CE5">
        <w:rPr>
          <w:rFonts w:asciiTheme="majorEastAsia" w:eastAsiaTheme="majorEastAsia" w:hAnsiTheme="majorEastAsia" w:hint="eastAsia"/>
          <w:sz w:val="24"/>
          <w:szCs w:val="24"/>
        </w:rPr>
        <w:t>）目標達成に向けたＰＤＣＡ</w:t>
      </w:r>
      <w:r w:rsidR="00C95BDF" w:rsidRPr="00E36CE5">
        <w:rPr>
          <w:rFonts w:asciiTheme="majorEastAsia" w:eastAsiaTheme="majorEastAsia" w:hAnsiTheme="majorEastAsia" w:hint="eastAsia"/>
          <w:sz w:val="24"/>
          <w:szCs w:val="24"/>
        </w:rPr>
        <w:t xml:space="preserve">　　　　　　　　　　　</w:t>
      </w:r>
      <w:r w:rsidR="006976BF" w:rsidRPr="00E36CE5">
        <w:rPr>
          <w:rFonts w:asciiTheme="majorEastAsia" w:eastAsiaTheme="majorEastAsia" w:hAnsiTheme="majorEastAsia" w:hint="eastAsia"/>
          <w:sz w:val="24"/>
          <w:szCs w:val="24"/>
        </w:rPr>
        <w:t xml:space="preserve">　</w:t>
      </w:r>
      <w:r w:rsidR="00C95BDF" w:rsidRPr="00E36CE5">
        <w:rPr>
          <w:rFonts w:asciiTheme="majorEastAsia" w:eastAsiaTheme="majorEastAsia" w:hAnsiTheme="majorEastAsia" w:hint="eastAsia"/>
          <w:sz w:val="24"/>
          <w:szCs w:val="24"/>
        </w:rPr>
        <w:t>・・・・・・　　３</w:t>
      </w:r>
    </w:p>
    <w:p w:rsidR="00326EBF" w:rsidRPr="00E36CE5" w:rsidRDefault="00326EBF" w:rsidP="006976BF">
      <w:pPr>
        <w:ind w:firstLineChars="200" w:firstLine="480"/>
        <w:rPr>
          <w:rFonts w:asciiTheme="majorEastAsia" w:eastAsiaTheme="majorEastAsia" w:hAnsiTheme="majorEastAsia"/>
          <w:sz w:val="24"/>
          <w:szCs w:val="24"/>
        </w:rPr>
      </w:pPr>
    </w:p>
    <w:p w:rsidR="00326EBF" w:rsidRPr="00E36CE5" w:rsidRDefault="00326EBF" w:rsidP="006976BF">
      <w:pPr>
        <w:ind w:firstLineChars="200" w:firstLine="480"/>
        <w:rPr>
          <w:rFonts w:asciiTheme="majorEastAsia" w:eastAsiaTheme="majorEastAsia" w:hAnsiTheme="majorEastAsia"/>
          <w:sz w:val="24"/>
          <w:szCs w:val="24"/>
        </w:rPr>
      </w:pPr>
    </w:p>
    <w:p w:rsidR="00683487" w:rsidRPr="00E36CE5" w:rsidRDefault="00683487" w:rsidP="00683487">
      <w:pPr>
        <w:rPr>
          <w:rFonts w:asciiTheme="majorEastAsia" w:eastAsiaTheme="majorEastAsia" w:hAnsiTheme="majorEastAsia"/>
          <w:b/>
          <w:sz w:val="28"/>
          <w:szCs w:val="28"/>
        </w:rPr>
      </w:pPr>
      <w:r w:rsidRPr="00E36CE5">
        <w:rPr>
          <w:rFonts w:asciiTheme="majorEastAsia" w:eastAsiaTheme="majorEastAsia" w:hAnsiTheme="majorEastAsia" w:hint="eastAsia"/>
          <w:b/>
          <w:sz w:val="28"/>
          <w:szCs w:val="28"/>
        </w:rPr>
        <w:t xml:space="preserve">第２章　</w:t>
      </w:r>
      <w:r w:rsidR="00582050" w:rsidRPr="00E36CE5">
        <w:rPr>
          <w:rFonts w:asciiTheme="majorEastAsia" w:eastAsiaTheme="majorEastAsia" w:hAnsiTheme="majorEastAsia" w:hint="eastAsia"/>
          <w:b/>
          <w:sz w:val="28"/>
          <w:szCs w:val="28"/>
        </w:rPr>
        <w:t>アクションプランの取組内容</w:t>
      </w:r>
    </w:p>
    <w:p w:rsidR="00683487" w:rsidRPr="00E36CE5" w:rsidRDefault="00683487" w:rsidP="00683487">
      <w:pPr>
        <w:ind w:firstLineChars="100" w:firstLine="24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Ⅰ　</w:t>
      </w:r>
      <w:r w:rsidR="00582050" w:rsidRPr="00E36CE5">
        <w:rPr>
          <w:rFonts w:asciiTheme="majorEastAsia" w:eastAsiaTheme="majorEastAsia" w:hAnsiTheme="majorEastAsia" w:hint="eastAsia"/>
          <w:sz w:val="24"/>
          <w:szCs w:val="24"/>
        </w:rPr>
        <w:t>アクションプランの体系</w:t>
      </w:r>
      <w:r w:rsidRPr="00E36CE5">
        <w:rPr>
          <w:rFonts w:asciiTheme="majorEastAsia" w:eastAsiaTheme="majorEastAsia" w:hAnsiTheme="majorEastAsia" w:hint="eastAsia"/>
          <w:sz w:val="24"/>
          <w:szCs w:val="24"/>
        </w:rPr>
        <w:t xml:space="preserve">　　　　　　　　　　　　　　　・・・・・・　</w:t>
      </w:r>
      <w:r w:rsidR="00582050" w:rsidRPr="00E36CE5">
        <w:rPr>
          <w:rFonts w:asciiTheme="majorEastAsia" w:eastAsiaTheme="majorEastAsia" w:hAnsiTheme="majorEastAsia" w:hint="eastAsia"/>
          <w:sz w:val="24"/>
          <w:szCs w:val="24"/>
        </w:rPr>
        <w:t xml:space="preserve">　</w:t>
      </w:r>
      <w:r w:rsidR="00872D32">
        <w:rPr>
          <w:rFonts w:asciiTheme="majorEastAsia" w:eastAsiaTheme="majorEastAsia" w:hAnsiTheme="majorEastAsia" w:hint="eastAsia"/>
          <w:sz w:val="24"/>
          <w:szCs w:val="24"/>
        </w:rPr>
        <w:t>４</w:t>
      </w:r>
    </w:p>
    <w:p w:rsidR="0094021D" w:rsidRPr="00E36CE5" w:rsidRDefault="0094021D" w:rsidP="00683487">
      <w:pPr>
        <w:ind w:firstLineChars="100" w:firstLine="240"/>
        <w:rPr>
          <w:rFonts w:asciiTheme="majorEastAsia" w:eastAsiaTheme="majorEastAsia" w:hAnsiTheme="majorEastAsia"/>
          <w:sz w:val="24"/>
          <w:szCs w:val="24"/>
        </w:rPr>
      </w:pPr>
    </w:p>
    <w:p w:rsidR="00582050" w:rsidRPr="00E36CE5" w:rsidRDefault="00582050" w:rsidP="00582050">
      <w:pPr>
        <w:ind w:firstLineChars="100" w:firstLine="24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Ⅱ　</w:t>
      </w:r>
      <w:r w:rsidR="00F43C9B" w:rsidRPr="00E36CE5">
        <w:rPr>
          <w:rFonts w:asciiTheme="majorEastAsia" w:eastAsiaTheme="majorEastAsia" w:hAnsiTheme="majorEastAsia" w:hint="eastAsia"/>
          <w:sz w:val="24"/>
          <w:szCs w:val="24"/>
        </w:rPr>
        <w:t>実施改革項目</w:t>
      </w:r>
    </w:p>
    <w:p w:rsidR="00F43C9B" w:rsidRPr="00E36CE5" w:rsidRDefault="00F43C9B" w:rsidP="00582050">
      <w:pPr>
        <w:ind w:firstLineChars="100" w:firstLine="24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＜第１の柱＞　将来的に持続可能な行財政運営を実現するための改革</w:t>
      </w:r>
    </w:p>
    <w:p w:rsidR="00582050" w:rsidRPr="00E36CE5" w:rsidRDefault="00582050" w:rsidP="00582050">
      <w:pPr>
        <w:ind w:firstLineChars="200" w:firstLine="48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１　</w:t>
      </w:r>
      <w:r w:rsidR="00F43C9B" w:rsidRPr="00E36CE5">
        <w:rPr>
          <w:rFonts w:asciiTheme="majorEastAsia" w:eastAsiaTheme="majorEastAsia" w:hAnsiTheme="majorEastAsia" w:hint="eastAsia"/>
          <w:sz w:val="24"/>
          <w:szCs w:val="24"/>
        </w:rPr>
        <w:t xml:space="preserve">歳入確保に向けた取組み　　　　　　　　　　　　　</w:t>
      </w:r>
      <w:r w:rsidR="00D4240B" w:rsidRPr="00E36CE5">
        <w:rPr>
          <w:rFonts w:asciiTheme="majorEastAsia" w:eastAsiaTheme="majorEastAsia" w:hAnsiTheme="majorEastAsia" w:hint="eastAsia"/>
          <w:sz w:val="24"/>
          <w:szCs w:val="24"/>
        </w:rPr>
        <w:t xml:space="preserve">　・・・・・・　　５</w:t>
      </w:r>
    </w:p>
    <w:p w:rsidR="00F43C9B" w:rsidRPr="00E36CE5" w:rsidRDefault="00582050" w:rsidP="00F43C9B">
      <w:pPr>
        <w:ind w:firstLineChars="200" w:firstLine="48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２　</w:t>
      </w:r>
      <w:r w:rsidR="00F43C9B" w:rsidRPr="00E36CE5">
        <w:rPr>
          <w:rFonts w:asciiTheme="majorEastAsia" w:eastAsiaTheme="majorEastAsia" w:hAnsiTheme="majorEastAsia" w:hint="eastAsia"/>
          <w:sz w:val="24"/>
          <w:szCs w:val="24"/>
        </w:rPr>
        <w:t>歳出抑制に向けた取組み</w:t>
      </w:r>
      <w:r w:rsidRPr="00E36CE5">
        <w:rPr>
          <w:rFonts w:asciiTheme="majorEastAsia" w:eastAsiaTheme="majorEastAsia" w:hAnsiTheme="majorEastAsia" w:hint="eastAsia"/>
          <w:sz w:val="24"/>
          <w:szCs w:val="24"/>
        </w:rPr>
        <w:t xml:space="preserve">　　　　　　　　　　　　　</w:t>
      </w:r>
      <w:r w:rsidR="00D4240B" w:rsidRPr="00E36CE5">
        <w:rPr>
          <w:rFonts w:asciiTheme="majorEastAsia" w:eastAsiaTheme="majorEastAsia" w:hAnsiTheme="majorEastAsia" w:hint="eastAsia"/>
          <w:sz w:val="24"/>
          <w:szCs w:val="24"/>
        </w:rPr>
        <w:t xml:space="preserve">　・・・・・・　　６</w:t>
      </w:r>
    </w:p>
    <w:p w:rsidR="00F43C9B" w:rsidRPr="00E36CE5" w:rsidRDefault="00D4240B" w:rsidP="00D4240B">
      <w:pPr>
        <w:ind w:firstLineChars="200" w:firstLine="48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３</w:t>
      </w:r>
      <w:r w:rsidR="00F43C9B" w:rsidRPr="00E36CE5">
        <w:rPr>
          <w:rFonts w:asciiTheme="majorEastAsia" w:eastAsiaTheme="majorEastAsia" w:hAnsiTheme="majorEastAsia" w:hint="eastAsia"/>
          <w:sz w:val="24"/>
          <w:szCs w:val="24"/>
        </w:rPr>
        <w:t xml:space="preserve">　将来を見据えた行財政運営の取組み</w:t>
      </w:r>
      <w:r w:rsidRPr="00E36CE5">
        <w:rPr>
          <w:rFonts w:asciiTheme="majorEastAsia" w:eastAsiaTheme="majorEastAsia" w:hAnsiTheme="majorEastAsia" w:hint="eastAsia"/>
          <w:sz w:val="24"/>
          <w:szCs w:val="24"/>
        </w:rPr>
        <w:t xml:space="preserve">　　　　　　　　　・・・・・・　　７</w:t>
      </w:r>
    </w:p>
    <w:p w:rsidR="00F43C9B" w:rsidRPr="00E36CE5" w:rsidRDefault="00F43C9B" w:rsidP="00F43C9B">
      <w:pPr>
        <w:ind w:firstLineChars="100" w:firstLine="24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＜第２の柱＞　限られた行政資源でニーズに応え続けるための改革</w:t>
      </w:r>
    </w:p>
    <w:p w:rsidR="00D4240B" w:rsidRPr="00E36CE5" w:rsidRDefault="00D4240B" w:rsidP="00D4240B">
      <w:pPr>
        <w:ind w:firstLineChars="200" w:firstLine="48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１　組織・職員配置の適正化　　　　　　　　　　　　　　</w:t>
      </w:r>
      <w:r w:rsidR="00A14B2C" w:rsidRPr="00E36CE5">
        <w:rPr>
          <w:rFonts w:asciiTheme="majorEastAsia" w:eastAsiaTheme="majorEastAsia" w:hAnsiTheme="majorEastAsia" w:hint="eastAsia"/>
          <w:sz w:val="24"/>
          <w:szCs w:val="24"/>
        </w:rPr>
        <w:t>・・・・・・　　９</w:t>
      </w:r>
    </w:p>
    <w:p w:rsidR="00D4240B" w:rsidRPr="00E36CE5" w:rsidRDefault="00D4240B" w:rsidP="00D4240B">
      <w:pPr>
        <w:ind w:firstLineChars="200" w:firstLine="48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２　新しい技術を活用した事務改善　　　　　　　　　　　</w:t>
      </w:r>
      <w:r w:rsidR="00A14B2C" w:rsidRPr="00E36CE5">
        <w:rPr>
          <w:rFonts w:asciiTheme="majorEastAsia" w:eastAsiaTheme="majorEastAsia" w:hAnsiTheme="majorEastAsia" w:hint="eastAsia"/>
          <w:sz w:val="24"/>
          <w:szCs w:val="24"/>
        </w:rPr>
        <w:t>・・・・・・　１０</w:t>
      </w:r>
    </w:p>
    <w:p w:rsidR="00D4240B" w:rsidRPr="00E36CE5" w:rsidRDefault="00D4240B" w:rsidP="00D4240B">
      <w:pPr>
        <w:ind w:firstLineChars="200" w:firstLine="48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３　時代の要請に応える業務改善　　　　　　　　　　　　</w:t>
      </w:r>
      <w:r w:rsidR="00A14B2C" w:rsidRPr="00E36CE5">
        <w:rPr>
          <w:rFonts w:asciiTheme="majorEastAsia" w:eastAsiaTheme="majorEastAsia" w:hAnsiTheme="majorEastAsia" w:hint="eastAsia"/>
          <w:sz w:val="24"/>
          <w:szCs w:val="24"/>
        </w:rPr>
        <w:t>・・・・・・　１１</w:t>
      </w:r>
    </w:p>
    <w:p w:rsidR="00F43C9B" w:rsidRPr="00E36CE5" w:rsidRDefault="00F43C9B" w:rsidP="00F43C9B">
      <w:pPr>
        <w:ind w:firstLineChars="100" w:firstLine="24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＜第３の柱＞　行政運営の推進力となる職員や職場環境の充実を図るための改革　</w:t>
      </w:r>
    </w:p>
    <w:p w:rsidR="00D4240B" w:rsidRPr="00E36CE5" w:rsidRDefault="00D4240B" w:rsidP="00D4240B">
      <w:pPr>
        <w:ind w:firstLineChars="200" w:firstLine="48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１　全庁共通事務の効率化　　　　　　　　　　　　　　　</w:t>
      </w:r>
      <w:r w:rsidR="00A14B2C" w:rsidRPr="00E36CE5">
        <w:rPr>
          <w:rFonts w:asciiTheme="majorEastAsia" w:eastAsiaTheme="majorEastAsia" w:hAnsiTheme="majorEastAsia" w:hint="eastAsia"/>
          <w:sz w:val="24"/>
          <w:szCs w:val="24"/>
        </w:rPr>
        <w:t>・・・・・・　１２</w:t>
      </w:r>
    </w:p>
    <w:p w:rsidR="00D4240B" w:rsidRPr="00E36CE5" w:rsidRDefault="00D4240B" w:rsidP="00D4240B">
      <w:pPr>
        <w:ind w:firstLineChars="200" w:firstLine="48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２　人材育成と働き方改革の推進　　　　　　　　　　　　</w:t>
      </w:r>
      <w:r w:rsidR="00A14B2C" w:rsidRPr="00E36CE5">
        <w:rPr>
          <w:rFonts w:asciiTheme="majorEastAsia" w:eastAsiaTheme="majorEastAsia" w:hAnsiTheme="majorEastAsia" w:hint="eastAsia"/>
          <w:sz w:val="24"/>
          <w:szCs w:val="24"/>
        </w:rPr>
        <w:t>・・・・・・　１３</w:t>
      </w:r>
    </w:p>
    <w:p w:rsidR="00D4240B" w:rsidRPr="00E36CE5" w:rsidRDefault="00D4240B" w:rsidP="00D4240B">
      <w:pPr>
        <w:ind w:firstLineChars="200" w:firstLine="480"/>
        <w:rPr>
          <w:rFonts w:asciiTheme="majorEastAsia" w:eastAsiaTheme="majorEastAsia" w:hAnsiTheme="majorEastAsia"/>
          <w:sz w:val="24"/>
          <w:szCs w:val="24"/>
        </w:rPr>
      </w:pPr>
      <w:r w:rsidRPr="00E36CE5">
        <w:rPr>
          <w:rFonts w:asciiTheme="majorEastAsia" w:eastAsiaTheme="majorEastAsia" w:hAnsiTheme="majorEastAsia" w:hint="eastAsia"/>
          <w:sz w:val="24"/>
          <w:szCs w:val="24"/>
        </w:rPr>
        <w:t xml:space="preserve">３　ワークスタイルの変革　　　　　　　　　　　　　　　</w:t>
      </w:r>
      <w:r w:rsidR="00A14B2C" w:rsidRPr="00E36CE5">
        <w:rPr>
          <w:rFonts w:asciiTheme="majorEastAsia" w:eastAsiaTheme="majorEastAsia" w:hAnsiTheme="majorEastAsia" w:hint="eastAsia"/>
          <w:sz w:val="24"/>
          <w:szCs w:val="24"/>
        </w:rPr>
        <w:t>・・・・・・　１４</w:t>
      </w:r>
    </w:p>
    <w:p w:rsidR="00D4240B" w:rsidRPr="00E36CE5" w:rsidRDefault="00D4240B" w:rsidP="00D4240B">
      <w:pPr>
        <w:rPr>
          <w:rFonts w:asciiTheme="majorEastAsia" w:eastAsiaTheme="majorEastAsia" w:hAnsiTheme="majorEastAsia"/>
          <w:sz w:val="24"/>
          <w:szCs w:val="24"/>
        </w:rPr>
      </w:pPr>
    </w:p>
    <w:p w:rsidR="00D4240B" w:rsidRPr="00E36CE5" w:rsidRDefault="00D4240B" w:rsidP="00D4240B">
      <w:pPr>
        <w:rPr>
          <w:rFonts w:asciiTheme="majorEastAsia" w:eastAsiaTheme="majorEastAsia" w:hAnsiTheme="majorEastAsia"/>
          <w:sz w:val="24"/>
          <w:szCs w:val="24"/>
        </w:rPr>
      </w:pPr>
    </w:p>
    <w:p w:rsidR="00872D32" w:rsidRPr="00E36CE5" w:rsidRDefault="005A6E31" w:rsidP="00872D3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72D32">
        <w:rPr>
          <w:rFonts w:asciiTheme="majorEastAsia" w:eastAsiaTheme="majorEastAsia" w:hAnsiTheme="majorEastAsia" w:hint="eastAsia"/>
          <w:sz w:val="24"/>
          <w:szCs w:val="24"/>
        </w:rPr>
        <w:t>用語説明</w:t>
      </w:r>
      <w:r>
        <w:rPr>
          <w:rFonts w:asciiTheme="majorEastAsia" w:eastAsiaTheme="majorEastAsia" w:hAnsiTheme="majorEastAsia" w:hint="eastAsia"/>
          <w:sz w:val="24"/>
          <w:szCs w:val="24"/>
        </w:rPr>
        <w:t>＞</w:t>
      </w:r>
      <w:r w:rsidR="00872D32">
        <w:rPr>
          <w:rFonts w:asciiTheme="majorEastAsia" w:eastAsiaTheme="majorEastAsia" w:hAnsiTheme="majorEastAsia" w:hint="eastAsia"/>
          <w:sz w:val="24"/>
          <w:szCs w:val="24"/>
        </w:rPr>
        <w:t xml:space="preserve">　　　　　　　</w:t>
      </w:r>
      <w:r w:rsidR="00872D32" w:rsidRPr="00E36CE5">
        <w:rPr>
          <w:rFonts w:asciiTheme="majorEastAsia" w:eastAsiaTheme="majorEastAsia" w:hAnsiTheme="majorEastAsia" w:hint="eastAsia"/>
          <w:sz w:val="24"/>
          <w:szCs w:val="24"/>
        </w:rPr>
        <w:t xml:space="preserve">　　　　　　　　　　　　　　　・・・・・・　</w:t>
      </w:r>
      <w:r w:rsidR="00872D32">
        <w:rPr>
          <w:rFonts w:asciiTheme="majorEastAsia" w:eastAsiaTheme="majorEastAsia" w:hAnsiTheme="majorEastAsia" w:hint="eastAsia"/>
          <w:sz w:val="24"/>
          <w:szCs w:val="24"/>
        </w:rPr>
        <w:t>１５</w:t>
      </w:r>
    </w:p>
    <w:p w:rsidR="00D4240B" w:rsidRPr="00872D32" w:rsidRDefault="00D4240B" w:rsidP="00D4240B">
      <w:pPr>
        <w:rPr>
          <w:rFonts w:asciiTheme="majorEastAsia" w:eastAsiaTheme="majorEastAsia" w:hAnsiTheme="majorEastAsia"/>
          <w:sz w:val="22"/>
        </w:rPr>
      </w:pPr>
    </w:p>
    <w:p w:rsidR="00D4240B" w:rsidRPr="00E36CE5" w:rsidRDefault="00D4240B" w:rsidP="00D4240B">
      <w:pPr>
        <w:pStyle w:val="1"/>
        <w:rPr>
          <w:rFonts w:asciiTheme="majorEastAsia" w:eastAsiaTheme="majorEastAsia" w:hAnsiTheme="majorEastAsia"/>
        </w:rPr>
        <w:sectPr w:rsidR="00D4240B" w:rsidRPr="00E36CE5" w:rsidSect="0019127E">
          <w:footerReference w:type="default" r:id="rId8"/>
          <w:pgSz w:w="11906" w:h="16838"/>
          <w:pgMar w:top="1440" w:right="1080" w:bottom="1440" w:left="1080" w:header="851" w:footer="992" w:gutter="0"/>
          <w:pgNumType w:fmt="numberInDash" w:start="1"/>
          <w:cols w:space="425"/>
          <w:docGrid w:type="lines" w:linePitch="360"/>
        </w:sectPr>
      </w:pPr>
    </w:p>
    <w:p w:rsidR="00A41278" w:rsidRPr="00DC209E" w:rsidRDefault="00DC209E" w:rsidP="00DC209E">
      <w:pPr>
        <w:pStyle w:val="1"/>
      </w:pPr>
      <w:r w:rsidRPr="00DC209E">
        <w:rPr>
          <w:rFonts w:hint="eastAsia"/>
        </w:rPr>
        <w:lastRenderedPageBreak/>
        <w:t>第１章</w:t>
      </w:r>
      <w:r w:rsidR="009B48C0" w:rsidRPr="00DC209E">
        <w:rPr>
          <w:rFonts w:hint="eastAsia"/>
        </w:rPr>
        <w:t xml:space="preserve">　</w:t>
      </w:r>
      <w:r w:rsidR="0050065E">
        <w:rPr>
          <w:rFonts w:hint="eastAsia"/>
        </w:rPr>
        <w:t>アクションプラン概要</w:t>
      </w:r>
    </w:p>
    <w:p w:rsidR="0056334D" w:rsidRPr="00E36CE5" w:rsidRDefault="0056334D" w:rsidP="00E24DF5">
      <w:pPr>
        <w:pStyle w:val="21"/>
        <w:rPr>
          <w:rStyle w:val="a9"/>
          <w:rFonts w:asciiTheme="majorEastAsia" w:eastAsiaTheme="majorEastAsia" w:hAnsiTheme="majorEastAsia"/>
          <w:b/>
          <w:bCs w:val="0"/>
          <w:szCs w:val="22"/>
        </w:rPr>
      </w:pPr>
      <w:r w:rsidRPr="00E36CE5">
        <w:rPr>
          <w:rStyle w:val="a9"/>
          <w:rFonts w:asciiTheme="majorEastAsia" w:eastAsiaTheme="majorEastAsia" w:hAnsiTheme="majorEastAsia" w:hint="eastAsia"/>
          <w:b/>
          <w:bCs w:val="0"/>
          <w:szCs w:val="22"/>
        </w:rPr>
        <w:t xml:space="preserve">Ⅰ　</w:t>
      </w:r>
      <w:r w:rsidR="00127B36" w:rsidRPr="00E36CE5">
        <w:rPr>
          <w:rStyle w:val="a9"/>
          <w:rFonts w:asciiTheme="majorEastAsia" w:eastAsiaTheme="majorEastAsia" w:hAnsiTheme="majorEastAsia" w:hint="eastAsia"/>
          <w:b/>
          <w:bCs w:val="0"/>
          <w:szCs w:val="22"/>
        </w:rPr>
        <w:t>目的・位置づけ</w:t>
      </w:r>
    </w:p>
    <w:p w:rsidR="00C6630E" w:rsidRPr="008A036D" w:rsidRDefault="007E43E3" w:rsidP="001E0F6D">
      <w:pPr>
        <w:ind w:leftChars="100" w:left="210" w:firstLineChars="100" w:firstLine="210"/>
        <w:rPr>
          <w:rFonts w:asciiTheme="majorEastAsia" w:eastAsiaTheme="majorEastAsia" w:hAnsiTheme="majorEastAsia"/>
          <w:color w:val="000000" w:themeColor="text1"/>
          <w:szCs w:val="21"/>
        </w:rPr>
      </w:pPr>
      <w:r w:rsidRPr="007E43E3">
        <w:rPr>
          <w:noProof/>
        </w:rPr>
        <w:drawing>
          <wp:anchor distT="0" distB="0" distL="114300" distR="114300" simplePos="0" relativeHeight="252249088" behindDoc="0" locked="0" layoutInCell="1" allowOverlap="1">
            <wp:simplePos x="0" y="0"/>
            <wp:positionH relativeFrom="margin">
              <wp:align>left</wp:align>
            </wp:positionH>
            <wp:positionV relativeFrom="paragraph">
              <wp:posOffset>660053</wp:posOffset>
            </wp:positionV>
            <wp:extent cx="4241800" cy="5747385"/>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1800" cy="574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B36" w:rsidRPr="00E36CE5">
        <w:rPr>
          <w:rFonts w:asciiTheme="majorEastAsia" w:eastAsiaTheme="majorEastAsia" w:hAnsiTheme="majorEastAsia" w:hint="eastAsia"/>
          <w:szCs w:val="21"/>
        </w:rPr>
        <w:t>新しく</w:t>
      </w:r>
      <w:r w:rsidR="00925BF4" w:rsidRPr="00E36CE5">
        <w:rPr>
          <w:rFonts w:asciiTheme="majorEastAsia" w:eastAsiaTheme="majorEastAsia" w:hAnsiTheme="majorEastAsia" w:hint="eastAsia"/>
          <w:szCs w:val="21"/>
        </w:rPr>
        <w:t>令和２年度</w:t>
      </w:r>
      <w:r w:rsidR="00127B36" w:rsidRPr="00E36CE5">
        <w:rPr>
          <w:rFonts w:asciiTheme="majorEastAsia" w:eastAsiaTheme="majorEastAsia" w:hAnsiTheme="majorEastAsia" w:hint="eastAsia"/>
          <w:szCs w:val="21"/>
        </w:rPr>
        <w:t>（</w:t>
      </w:r>
      <w:r w:rsidR="00925BF4" w:rsidRPr="00E36CE5">
        <w:rPr>
          <w:rFonts w:asciiTheme="majorEastAsia" w:eastAsiaTheme="majorEastAsia" w:hAnsiTheme="majorEastAsia" w:hint="eastAsia"/>
          <w:szCs w:val="21"/>
        </w:rPr>
        <w:t>２０２０年度</w:t>
      </w:r>
      <w:r w:rsidR="00127B36" w:rsidRPr="00E36CE5">
        <w:rPr>
          <w:rFonts w:asciiTheme="majorEastAsia" w:eastAsiaTheme="majorEastAsia" w:hAnsiTheme="majorEastAsia" w:hint="eastAsia"/>
          <w:szCs w:val="21"/>
        </w:rPr>
        <w:t>）から取組みを開始する「袖ケ浦市総合計画」</w:t>
      </w:r>
      <w:r w:rsidR="007118D3" w:rsidRPr="00E36CE5">
        <w:rPr>
          <w:rFonts w:asciiTheme="majorEastAsia" w:eastAsiaTheme="majorEastAsia" w:hAnsiTheme="majorEastAsia" w:hint="eastAsia"/>
          <w:szCs w:val="21"/>
        </w:rPr>
        <w:t>（以下「総合計画」という。）</w:t>
      </w:r>
      <w:r w:rsidR="00B67FE2" w:rsidRPr="00E36CE5">
        <w:rPr>
          <w:rFonts w:asciiTheme="majorEastAsia" w:eastAsiaTheme="majorEastAsia" w:hAnsiTheme="majorEastAsia" w:hint="eastAsia"/>
          <w:szCs w:val="21"/>
        </w:rPr>
        <w:t>では、</w:t>
      </w:r>
      <w:r w:rsidR="007118D3" w:rsidRPr="00E36CE5">
        <w:rPr>
          <w:rFonts w:asciiTheme="majorEastAsia" w:eastAsiaTheme="majorEastAsia" w:hAnsiTheme="majorEastAsia" w:hint="eastAsia"/>
          <w:szCs w:val="21"/>
        </w:rPr>
        <w:t>「みんなでつくる人つどい　緑かがやく　安心のまち　袖ケ浦」を市が目指す将</w:t>
      </w:r>
      <w:r w:rsidR="008E7638">
        <w:rPr>
          <w:rFonts w:asciiTheme="majorEastAsia" w:eastAsiaTheme="majorEastAsia" w:hAnsiTheme="majorEastAsia" w:hint="eastAsia"/>
          <w:szCs w:val="21"/>
        </w:rPr>
        <w:t>来の姿として掲げています。この実現に向け、</w:t>
      </w:r>
      <w:r w:rsidR="00DD56E0">
        <w:rPr>
          <w:rFonts w:asciiTheme="majorEastAsia" w:eastAsiaTheme="majorEastAsia" w:hAnsiTheme="majorEastAsia" w:hint="eastAsia"/>
          <w:szCs w:val="21"/>
        </w:rPr>
        <w:t>新たな</w:t>
      </w:r>
      <w:r w:rsidR="00DD56E0" w:rsidRPr="00E36CE5">
        <w:rPr>
          <w:rFonts w:asciiTheme="majorEastAsia" w:eastAsiaTheme="majorEastAsia" w:hAnsiTheme="majorEastAsia" w:hint="eastAsia"/>
          <w:szCs w:val="21"/>
        </w:rPr>
        <w:t>総合計画の着実な推進を</w:t>
      </w:r>
      <w:r w:rsidR="00DD56E0" w:rsidRPr="008A036D">
        <w:rPr>
          <w:rFonts w:asciiTheme="majorEastAsia" w:eastAsiaTheme="majorEastAsia" w:hAnsiTheme="majorEastAsia" w:hint="eastAsia"/>
          <w:color w:val="000000" w:themeColor="text1"/>
          <w:szCs w:val="21"/>
        </w:rPr>
        <w:t>下支えする</w:t>
      </w:r>
      <w:r w:rsidR="007118D3" w:rsidRPr="008A036D">
        <w:rPr>
          <w:rFonts w:asciiTheme="majorEastAsia" w:eastAsiaTheme="majorEastAsia" w:hAnsiTheme="majorEastAsia" w:hint="eastAsia"/>
          <w:color w:val="000000" w:themeColor="text1"/>
          <w:szCs w:val="21"/>
        </w:rPr>
        <w:t>第７次行政改革大綱</w:t>
      </w:r>
      <w:r w:rsidR="00136F99" w:rsidRPr="008A036D">
        <w:rPr>
          <w:rFonts w:asciiTheme="majorEastAsia" w:eastAsiaTheme="majorEastAsia" w:hAnsiTheme="majorEastAsia" w:hint="eastAsia"/>
          <w:color w:val="000000" w:themeColor="text1"/>
          <w:szCs w:val="21"/>
        </w:rPr>
        <w:t>で</w:t>
      </w:r>
      <w:r w:rsidR="007118D3" w:rsidRPr="008A036D">
        <w:rPr>
          <w:rFonts w:asciiTheme="majorEastAsia" w:eastAsiaTheme="majorEastAsia" w:hAnsiTheme="majorEastAsia" w:hint="eastAsia"/>
          <w:color w:val="000000" w:themeColor="text1"/>
          <w:szCs w:val="21"/>
        </w:rPr>
        <w:t>は</w:t>
      </w:r>
      <w:r w:rsidR="00DD56E0" w:rsidRPr="008A036D">
        <w:rPr>
          <w:rFonts w:asciiTheme="majorEastAsia" w:eastAsiaTheme="majorEastAsia" w:hAnsiTheme="majorEastAsia" w:hint="eastAsia"/>
          <w:color w:val="000000" w:themeColor="text1"/>
          <w:szCs w:val="21"/>
        </w:rPr>
        <w:t>、</w:t>
      </w:r>
      <w:r w:rsidR="00C6630E" w:rsidRPr="008A036D">
        <w:rPr>
          <w:rFonts w:asciiTheme="majorEastAsia" w:eastAsiaTheme="majorEastAsia" w:hAnsiTheme="majorEastAsia" w:hint="eastAsia"/>
          <w:color w:val="000000" w:themeColor="text1"/>
          <w:szCs w:val="21"/>
        </w:rPr>
        <w:t>本市の</w:t>
      </w:r>
      <w:r w:rsidR="00DD56E0" w:rsidRPr="008A036D">
        <w:rPr>
          <w:rFonts w:asciiTheme="majorEastAsia" w:eastAsiaTheme="majorEastAsia" w:hAnsiTheme="majorEastAsia" w:hint="eastAsia"/>
          <w:color w:val="000000" w:themeColor="text1"/>
          <w:szCs w:val="21"/>
        </w:rPr>
        <w:t>現状や課題等を見つめ</w:t>
      </w:r>
      <w:r w:rsidR="00C6630E" w:rsidRPr="008A036D">
        <w:rPr>
          <w:rFonts w:asciiTheme="majorEastAsia" w:eastAsiaTheme="majorEastAsia" w:hAnsiTheme="majorEastAsia" w:hint="eastAsia"/>
          <w:color w:val="000000" w:themeColor="text1"/>
          <w:szCs w:val="21"/>
        </w:rPr>
        <w:t>、基本理念と取組みの指針を示すとともに、「</w:t>
      </w:r>
      <w:r w:rsidR="00F25A18" w:rsidRPr="008A036D">
        <w:rPr>
          <w:rFonts w:asciiTheme="majorEastAsia" w:eastAsiaTheme="majorEastAsia" w:hAnsiTheme="majorEastAsia" w:hint="eastAsia"/>
          <w:color w:val="000000" w:themeColor="text1"/>
          <w:szCs w:val="21"/>
        </w:rPr>
        <w:t>改革の柱</w:t>
      </w:r>
      <w:r w:rsidR="00C6630E" w:rsidRPr="008A036D">
        <w:rPr>
          <w:rFonts w:asciiTheme="majorEastAsia" w:eastAsiaTheme="majorEastAsia" w:hAnsiTheme="majorEastAsia" w:hint="eastAsia"/>
          <w:color w:val="000000" w:themeColor="text1"/>
          <w:szCs w:val="21"/>
        </w:rPr>
        <w:t>」</w:t>
      </w:r>
      <w:r w:rsidR="00F25A18" w:rsidRPr="008A036D">
        <w:rPr>
          <w:rFonts w:asciiTheme="majorEastAsia" w:eastAsiaTheme="majorEastAsia" w:hAnsiTheme="majorEastAsia" w:hint="eastAsia"/>
          <w:color w:val="000000" w:themeColor="text1"/>
          <w:szCs w:val="21"/>
        </w:rPr>
        <w:t>として３つの分野を設定</w:t>
      </w:r>
      <w:r w:rsidR="00C6630E" w:rsidRPr="008A036D">
        <w:rPr>
          <w:rFonts w:asciiTheme="majorEastAsia" w:eastAsiaTheme="majorEastAsia" w:hAnsiTheme="majorEastAsia" w:hint="eastAsia"/>
          <w:color w:val="000000" w:themeColor="text1"/>
          <w:szCs w:val="21"/>
        </w:rPr>
        <w:t>し</w:t>
      </w:r>
      <w:r w:rsidR="00DD56E0" w:rsidRPr="008A036D">
        <w:rPr>
          <w:rFonts w:asciiTheme="majorEastAsia" w:eastAsiaTheme="majorEastAsia" w:hAnsiTheme="majorEastAsia" w:hint="eastAsia"/>
          <w:color w:val="000000" w:themeColor="text1"/>
          <w:szCs w:val="21"/>
        </w:rPr>
        <w:t>ています</w:t>
      </w:r>
      <w:r w:rsidR="00F25A18" w:rsidRPr="008A036D">
        <w:rPr>
          <w:rFonts w:asciiTheme="majorEastAsia" w:eastAsiaTheme="majorEastAsia" w:hAnsiTheme="majorEastAsia" w:hint="eastAsia"/>
          <w:color w:val="000000" w:themeColor="text1"/>
          <w:szCs w:val="21"/>
        </w:rPr>
        <w:t>。</w:t>
      </w:r>
    </w:p>
    <w:p w:rsidR="001E0F6D" w:rsidRPr="008A036D" w:rsidRDefault="0064425F" w:rsidP="001E0F6D">
      <w:pPr>
        <w:ind w:leftChars="100" w:left="210" w:firstLineChars="100" w:firstLine="210"/>
        <w:rPr>
          <w:rFonts w:asciiTheme="majorEastAsia" w:eastAsiaTheme="majorEastAsia" w:hAnsiTheme="majorEastAsia"/>
          <w:color w:val="000000" w:themeColor="text1"/>
          <w:szCs w:val="21"/>
        </w:rPr>
      </w:pPr>
      <w:r w:rsidRPr="008A036D">
        <w:rPr>
          <w:rFonts w:asciiTheme="majorEastAsia" w:eastAsiaTheme="majorEastAsia" w:hAnsiTheme="majorEastAsia" w:hint="eastAsia"/>
          <w:color w:val="000000" w:themeColor="text1"/>
          <w:szCs w:val="21"/>
        </w:rPr>
        <w:t>「アクションプラン」</w:t>
      </w:r>
      <w:r w:rsidR="00DD56E0" w:rsidRPr="008A036D">
        <w:rPr>
          <w:rFonts w:asciiTheme="majorEastAsia" w:eastAsiaTheme="majorEastAsia" w:hAnsiTheme="majorEastAsia" w:hint="eastAsia"/>
          <w:color w:val="000000" w:themeColor="text1"/>
          <w:szCs w:val="21"/>
        </w:rPr>
        <w:t>では、この改革の柱に基づき、</w:t>
      </w:r>
      <w:r w:rsidR="00136F99" w:rsidRPr="008A036D">
        <w:rPr>
          <w:rFonts w:asciiTheme="majorEastAsia" w:eastAsiaTheme="majorEastAsia" w:hAnsiTheme="majorEastAsia" w:hint="eastAsia"/>
          <w:color w:val="000000" w:themeColor="text1"/>
          <w:szCs w:val="21"/>
        </w:rPr>
        <w:t>行政改革で目指すべき「</w:t>
      </w:r>
      <w:r w:rsidR="00DD56E0" w:rsidRPr="008A036D">
        <w:rPr>
          <w:rFonts w:asciiTheme="majorEastAsia" w:eastAsiaTheme="majorEastAsia" w:hAnsiTheme="majorEastAsia" w:hint="eastAsia"/>
          <w:color w:val="000000" w:themeColor="text1"/>
          <w:szCs w:val="21"/>
        </w:rPr>
        <w:t>推進項目</w:t>
      </w:r>
      <w:r w:rsidR="00136F99" w:rsidRPr="008A036D">
        <w:rPr>
          <w:rFonts w:asciiTheme="majorEastAsia" w:eastAsiaTheme="majorEastAsia" w:hAnsiTheme="majorEastAsia" w:hint="eastAsia"/>
          <w:color w:val="000000" w:themeColor="text1"/>
          <w:szCs w:val="21"/>
        </w:rPr>
        <w:t>」と、その実現に向け</w:t>
      </w:r>
      <w:r w:rsidR="004B362B" w:rsidRPr="008A036D">
        <w:rPr>
          <w:rFonts w:asciiTheme="majorEastAsia" w:eastAsiaTheme="majorEastAsia" w:hAnsiTheme="majorEastAsia" w:hint="eastAsia"/>
          <w:color w:val="000000" w:themeColor="text1"/>
          <w:szCs w:val="21"/>
        </w:rPr>
        <w:t>た</w:t>
      </w:r>
      <w:r w:rsidR="00136F99" w:rsidRPr="008A036D">
        <w:rPr>
          <w:rFonts w:asciiTheme="majorEastAsia" w:eastAsiaTheme="majorEastAsia" w:hAnsiTheme="majorEastAsia" w:hint="eastAsia"/>
          <w:color w:val="000000" w:themeColor="text1"/>
          <w:szCs w:val="21"/>
        </w:rPr>
        <w:t>具体的な方策となる「実施改革項目」とを</w:t>
      </w:r>
      <w:r w:rsidR="00DD56E0" w:rsidRPr="008A036D">
        <w:rPr>
          <w:rFonts w:asciiTheme="majorEastAsia" w:eastAsiaTheme="majorEastAsia" w:hAnsiTheme="majorEastAsia" w:hint="eastAsia"/>
          <w:color w:val="000000" w:themeColor="text1"/>
          <w:szCs w:val="21"/>
        </w:rPr>
        <w:t>体系づけ、</w:t>
      </w:r>
      <w:r w:rsidR="00136F99" w:rsidRPr="008A036D">
        <w:rPr>
          <w:rFonts w:asciiTheme="majorEastAsia" w:eastAsiaTheme="majorEastAsia" w:hAnsiTheme="majorEastAsia" w:hint="eastAsia"/>
          <w:color w:val="000000" w:themeColor="text1"/>
          <w:szCs w:val="21"/>
        </w:rPr>
        <w:t>それぞれの目標、目的が達成されるよう</w:t>
      </w:r>
      <w:r w:rsidR="004B362B" w:rsidRPr="008A036D">
        <w:rPr>
          <w:rFonts w:asciiTheme="majorEastAsia" w:eastAsiaTheme="majorEastAsia" w:hAnsiTheme="majorEastAsia" w:hint="eastAsia"/>
          <w:color w:val="000000" w:themeColor="text1"/>
          <w:szCs w:val="21"/>
        </w:rPr>
        <w:t>取組みを</w:t>
      </w:r>
      <w:r w:rsidR="00F25A18" w:rsidRPr="008A036D">
        <w:rPr>
          <w:rFonts w:asciiTheme="majorEastAsia" w:eastAsiaTheme="majorEastAsia" w:hAnsiTheme="majorEastAsia" w:hint="eastAsia"/>
          <w:color w:val="000000" w:themeColor="text1"/>
          <w:szCs w:val="21"/>
        </w:rPr>
        <w:t>推進していきます。</w:t>
      </w:r>
    </w:p>
    <w:p w:rsidR="001E0F6D" w:rsidRPr="00DD56E0" w:rsidRDefault="001E0F6D" w:rsidP="001E0F6D">
      <w:pPr>
        <w:ind w:leftChars="100" w:left="210" w:firstLineChars="100" w:firstLine="210"/>
        <w:rPr>
          <w:rFonts w:asciiTheme="majorEastAsia" w:eastAsiaTheme="majorEastAsia" w:hAnsiTheme="majorEastAsia"/>
          <w:szCs w:val="21"/>
        </w:rPr>
      </w:pPr>
    </w:p>
    <w:p w:rsidR="002723DA" w:rsidRDefault="002723DA" w:rsidP="001E0F6D">
      <w:pPr>
        <w:ind w:leftChars="100" w:left="210" w:firstLineChars="100" w:firstLine="210"/>
        <w:rPr>
          <w:rFonts w:asciiTheme="majorEastAsia" w:eastAsiaTheme="majorEastAsia" w:hAnsiTheme="majorEastAsia"/>
          <w:szCs w:val="21"/>
        </w:rPr>
      </w:pPr>
    </w:p>
    <w:p w:rsidR="00DD56E0" w:rsidRDefault="00DD56E0" w:rsidP="001E0F6D">
      <w:pPr>
        <w:ind w:leftChars="100" w:left="210" w:firstLineChars="100" w:firstLine="210"/>
        <w:rPr>
          <w:rFonts w:asciiTheme="majorEastAsia" w:eastAsiaTheme="majorEastAsia" w:hAnsiTheme="majorEastAsia"/>
          <w:szCs w:val="21"/>
        </w:rPr>
      </w:pPr>
    </w:p>
    <w:p w:rsidR="00DD56E0" w:rsidRDefault="00DD56E0" w:rsidP="001E0F6D">
      <w:pPr>
        <w:ind w:leftChars="100" w:left="210" w:firstLineChars="100" w:firstLine="210"/>
        <w:rPr>
          <w:rFonts w:asciiTheme="majorEastAsia" w:eastAsiaTheme="majorEastAsia" w:hAnsiTheme="majorEastAsia"/>
          <w:szCs w:val="21"/>
        </w:rPr>
      </w:pPr>
    </w:p>
    <w:p w:rsidR="00DD56E0" w:rsidRDefault="00DD56E0" w:rsidP="001E0F6D">
      <w:pPr>
        <w:ind w:leftChars="100" w:left="210" w:firstLineChars="100" w:firstLine="210"/>
        <w:rPr>
          <w:rFonts w:asciiTheme="majorEastAsia" w:eastAsiaTheme="majorEastAsia" w:hAnsiTheme="majorEastAsia"/>
          <w:szCs w:val="21"/>
        </w:rPr>
      </w:pPr>
    </w:p>
    <w:p w:rsidR="00DD56E0" w:rsidRDefault="00DD56E0" w:rsidP="001E0F6D">
      <w:pPr>
        <w:ind w:leftChars="100" w:left="210" w:firstLineChars="100" w:firstLine="210"/>
        <w:rPr>
          <w:rFonts w:asciiTheme="majorEastAsia" w:eastAsiaTheme="majorEastAsia" w:hAnsiTheme="majorEastAsia"/>
          <w:szCs w:val="21"/>
        </w:rPr>
      </w:pPr>
    </w:p>
    <w:p w:rsidR="00DD56E0" w:rsidRDefault="00DD56E0" w:rsidP="001E0F6D">
      <w:pPr>
        <w:ind w:leftChars="100" w:left="210" w:firstLineChars="100" w:firstLine="210"/>
        <w:rPr>
          <w:rFonts w:asciiTheme="majorEastAsia" w:eastAsiaTheme="majorEastAsia" w:hAnsiTheme="majorEastAsia"/>
          <w:szCs w:val="21"/>
        </w:rPr>
      </w:pPr>
    </w:p>
    <w:p w:rsidR="00DD56E0" w:rsidRDefault="00DD56E0" w:rsidP="001E0F6D">
      <w:pPr>
        <w:ind w:leftChars="100" w:left="210" w:firstLineChars="100" w:firstLine="210"/>
        <w:rPr>
          <w:rFonts w:asciiTheme="majorEastAsia" w:eastAsiaTheme="majorEastAsia" w:hAnsiTheme="majorEastAsia"/>
          <w:szCs w:val="21"/>
        </w:rPr>
      </w:pPr>
    </w:p>
    <w:p w:rsidR="00DD56E0" w:rsidRDefault="00DD56E0" w:rsidP="001E0F6D">
      <w:pPr>
        <w:ind w:leftChars="100" w:left="210" w:firstLineChars="100" w:firstLine="210"/>
        <w:rPr>
          <w:rFonts w:asciiTheme="majorEastAsia" w:eastAsiaTheme="majorEastAsia" w:hAnsiTheme="majorEastAsia"/>
          <w:szCs w:val="21"/>
        </w:rPr>
      </w:pPr>
    </w:p>
    <w:p w:rsidR="008E7638" w:rsidRDefault="008E7638" w:rsidP="00127B36">
      <w:pPr>
        <w:ind w:leftChars="100" w:left="210" w:firstLineChars="100" w:firstLine="210"/>
        <w:rPr>
          <w:rFonts w:asciiTheme="majorEastAsia" w:eastAsiaTheme="majorEastAsia" w:hAnsiTheme="majorEastAsia"/>
          <w:szCs w:val="21"/>
        </w:rPr>
      </w:pPr>
    </w:p>
    <w:p w:rsidR="00F86E2D" w:rsidRPr="00E36CE5" w:rsidRDefault="00F86E2D" w:rsidP="00127B36">
      <w:pPr>
        <w:ind w:leftChars="100" w:left="210" w:firstLineChars="100" w:firstLine="210"/>
        <w:rPr>
          <w:rFonts w:asciiTheme="majorEastAsia" w:eastAsiaTheme="majorEastAsia" w:hAnsiTheme="majorEastAsia"/>
          <w:szCs w:val="21"/>
        </w:rPr>
      </w:pPr>
    </w:p>
    <w:p w:rsidR="00750764" w:rsidRPr="00E36CE5" w:rsidRDefault="00750764" w:rsidP="00127B36">
      <w:pPr>
        <w:ind w:leftChars="100" w:left="210" w:firstLineChars="100" w:firstLine="210"/>
        <w:rPr>
          <w:rFonts w:asciiTheme="majorEastAsia" w:eastAsiaTheme="majorEastAsia" w:hAnsiTheme="majorEastAsia"/>
          <w:szCs w:val="21"/>
        </w:rPr>
      </w:pPr>
    </w:p>
    <w:p w:rsidR="00750764" w:rsidRPr="00E36CE5" w:rsidRDefault="00A011D1" w:rsidP="00127B36">
      <w:pPr>
        <w:ind w:leftChars="100" w:left="210" w:firstLineChars="100" w:firstLine="210"/>
        <w:rPr>
          <w:rFonts w:asciiTheme="majorEastAsia" w:eastAsiaTheme="majorEastAsia" w:hAnsiTheme="majorEastAsia"/>
          <w:szCs w:val="21"/>
        </w:rPr>
      </w:pPr>
      <w:r w:rsidRPr="00E36CE5">
        <w:rPr>
          <w:rFonts w:asciiTheme="majorEastAsia" w:eastAsiaTheme="majorEastAsia" w:hAnsiTheme="majorEastAsia"/>
          <w:noProof/>
          <w:szCs w:val="21"/>
        </w:rPr>
        <mc:AlternateContent>
          <mc:Choice Requires="wps">
            <w:drawing>
              <wp:anchor distT="0" distB="0" distL="114300" distR="114300" simplePos="0" relativeHeight="252229632" behindDoc="0" locked="0" layoutInCell="1" allowOverlap="1" wp14:anchorId="0CFC7B6C" wp14:editId="4D17A68A">
                <wp:simplePos x="0" y="0"/>
                <wp:positionH relativeFrom="column">
                  <wp:posOffset>133925</wp:posOffset>
                </wp:positionH>
                <wp:positionV relativeFrom="paragraph">
                  <wp:posOffset>177057</wp:posOffset>
                </wp:positionV>
                <wp:extent cx="2260121" cy="258541"/>
                <wp:effectExtent l="19050" t="19050" r="45085" b="46355"/>
                <wp:wrapNone/>
                <wp:docPr id="12" name="正方形/長方形 12"/>
                <wp:cNvGraphicFramePr/>
                <a:graphic xmlns:a="http://schemas.openxmlformats.org/drawingml/2006/main">
                  <a:graphicData uri="http://schemas.microsoft.com/office/word/2010/wordprocessingShape">
                    <wps:wsp>
                      <wps:cNvSpPr/>
                      <wps:spPr>
                        <a:xfrm>
                          <a:off x="0" y="0"/>
                          <a:ext cx="2260121" cy="258541"/>
                        </a:xfrm>
                        <a:prstGeom prst="rect">
                          <a:avLst/>
                        </a:prstGeom>
                        <a:solidFill>
                          <a:sysClr val="window" lastClr="FFFFFF"/>
                        </a:solidFill>
                        <a:ln w="50800" cap="flat" cmpd="thinThick" algn="ctr">
                          <a:solidFill>
                            <a:srgbClr val="70AD47">
                              <a:lumMod val="50000"/>
                            </a:srgbClr>
                          </a:solidFill>
                          <a:prstDash val="solid"/>
                          <a:miter lim="800000"/>
                        </a:ln>
                        <a:effectLst/>
                      </wps:spPr>
                      <wps:txbx>
                        <w:txbxContent>
                          <w:p w:rsidR="00A011D1" w:rsidRPr="00A011D1" w:rsidRDefault="00A011D1" w:rsidP="00A011D1">
                            <w:pPr>
                              <w:rPr>
                                <w:rFonts w:ascii="Meiryo UI" w:eastAsia="Meiryo UI" w:hAnsi="Meiryo UI"/>
                                <w:b/>
                                <w:sz w:val="16"/>
                                <w:szCs w:val="16"/>
                              </w:rPr>
                            </w:pPr>
                            <w:r w:rsidRPr="00A011D1">
                              <w:rPr>
                                <w:rFonts w:ascii="Meiryo UI" w:eastAsia="Meiryo UI" w:hAnsi="Meiryo UI" w:hint="eastAsia"/>
                                <w:b/>
                                <w:sz w:val="16"/>
                                <w:szCs w:val="16"/>
                              </w:rPr>
                              <w:t>◎「官民データ活用推進計画」としての位置付け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C7B6C" id="正方形/長方形 12" o:spid="_x0000_s1027" style="position:absolute;left:0;text-align:left;margin-left:10.55pt;margin-top:13.95pt;width:177.95pt;height:20.3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" fillcolor="window" strokecolor="#385723" strokeweight="4pt">
                <v:stroke linestyle="thinThick"/>
                <v:textbox inset=",0,,0">
                  <w:txbxContent>
                    <w:p w:rsidR="00A011D1" w:rsidRPr="00A011D1" w:rsidRDefault="00A011D1" w:rsidP="00A011D1">
                      <w:pPr>
                        <w:rPr>
                          <w:rFonts w:ascii="Meiryo UI" w:eastAsia="Meiryo UI" w:hAnsi="Meiryo UI"/>
                          <w:b/>
                          <w:sz w:val="16"/>
                          <w:szCs w:val="16"/>
                        </w:rPr>
                      </w:pPr>
                      <w:r w:rsidRPr="00A011D1">
                        <w:rPr>
                          <w:rFonts w:ascii="Meiryo UI" w:eastAsia="Meiryo UI" w:hAnsi="Meiryo UI" w:hint="eastAsia"/>
                          <w:b/>
                          <w:sz w:val="16"/>
                          <w:szCs w:val="16"/>
                        </w:rPr>
                        <w:t>◎「官民データ活用推進計画」としての位置付け</w:t>
                      </w:r>
                    </w:p>
                  </w:txbxContent>
                </v:textbox>
              </v:rect>
            </w:pict>
          </mc:Fallback>
        </mc:AlternateContent>
      </w:r>
    </w:p>
    <w:p w:rsidR="00750764" w:rsidRDefault="00A011D1" w:rsidP="00127B36">
      <w:pPr>
        <w:ind w:leftChars="100" w:left="210" w:firstLineChars="100" w:firstLine="210"/>
        <w:rPr>
          <w:rFonts w:ascii="HG丸ｺﾞｼｯｸM-PRO" w:eastAsia="HG丸ｺﾞｼｯｸM-PRO" w:hAnsi="HG丸ｺﾞｼｯｸM-PRO"/>
          <w:szCs w:val="21"/>
        </w:rPr>
      </w:pPr>
      <w:r w:rsidRPr="00A011D1">
        <w:rPr>
          <w:rFonts w:ascii="HG丸ｺﾞｼｯｸM-PRO" w:eastAsia="HG丸ｺﾞｼｯｸM-PRO" w:hAnsi="HG丸ｺﾞｼｯｸM-PRO"/>
          <w:noProof/>
          <w:szCs w:val="21"/>
        </w:rPr>
        <mc:AlternateContent>
          <mc:Choice Requires="wps">
            <w:drawing>
              <wp:anchor distT="0" distB="0" distL="114300" distR="114300" simplePos="0" relativeHeight="252228608" behindDoc="0" locked="0" layoutInCell="1" allowOverlap="1" wp14:anchorId="7931098C" wp14:editId="694828AF">
                <wp:simplePos x="0" y="0"/>
                <wp:positionH relativeFrom="margin">
                  <wp:align>left</wp:align>
                </wp:positionH>
                <wp:positionV relativeFrom="paragraph">
                  <wp:posOffset>8842</wp:posOffset>
                </wp:positionV>
                <wp:extent cx="6106795" cy="1707156"/>
                <wp:effectExtent l="0" t="0" r="27305" b="26670"/>
                <wp:wrapNone/>
                <wp:docPr id="10" name="角丸四角形 10"/>
                <wp:cNvGraphicFramePr/>
                <a:graphic xmlns:a="http://schemas.openxmlformats.org/drawingml/2006/main">
                  <a:graphicData uri="http://schemas.microsoft.com/office/word/2010/wordprocessingShape">
                    <wps:wsp>
                      <wps:cNvSpPr/>
                      <wps:spPr>
                        <a:xfrm>
                          <a:off x="0" y="0"/>
                          <a:ext cx="6106795" cy="1707156"/>
                        </a:xfrm>
                        <a:prstGeom prst="roundRect">
                          <a:avLst>
                            <a:gd name="adj" fmla="val 5956"/>
                          </a:avLst>
                        </a:prstGeom>
                        <a:solidFill>
                          <a:srgbClr val="70AD47">
                            <a:lumMod val="20000"/>
                            <a:lumOff val="80000"/>
                          </a:srgbClr>
                        </a:solidFill>
                        <a:ln w="12700" cap="flat" cmpd="sng" algn="ctr">
                          <a:solidFill>
                            <a:sysClr val="windowText" lastClr="000000"/>
                          </a:solidFill>
                          <a:prstDash val="solid"/>
                          <a:miter lim="800000"/>
                        </a:ln>
                        <a:effectLst/>
                      </wps:spPr>
                      <wps:txbx>
                        <w:txbxContent>
                          <w:p w:rsidR="00A011D1" w:rsidRPr="00A011D1" w:rsidRDefault="00A011D1" w:rsidP="00A011D1">
                            <w:pPr>
                              <w:spacing w:line="0" w:lineRule="atLeast"/>
                              <w:ind w:firstLineChars="100" w:firstLine="160"/>
                              <w:rPr>
                                <w:rFonts w:ascii="Meiryo UI" w:eastAsia="Meiryo UI" w:hAnsi="Meiryo UI"/>
                                <w:sz w:val="16"/>
                                <w:szCs w:val="16"/>
                              </w:rPr>
                            </w:pPr>
                          </w:p>
                          <w:p w:rsidR="00A011D1" w:rsidRPr="00A011D1" w:rsidRDefault="00A011D1" w:rsidP="00A011D1">
                            <w:pPr>
                              <w:spacing w:line="0" w:lineRule="atLeast"/>
                              <w:ind w:firstLineChars="100" w:firstLine="160"/>
                              <w:rPr>
                                <w:rFonts w:ascii="Meiryo UI" w:eastAsia="Meiryo UI" w:hAnsi="Meiryo UI"/>
                                <w:sz w:val="16"/>
                                <w:szCs w:val="16"/>
                              </w:rPr>
                            </w:pPr>
                            <w:r w:rsidRPr="00A011D1">
                              <w:rPr>
                                <w:rFonts w:ascii="Meiryo UI" w:eastAsia="Meiryo UI" w:hAnsi="Meiryo UI" w:hint="eastAsia"/>
                                <w:sz w:val="16"/>
                                <w:szCs w:val="16"/>
                              </w:rPr>
                              <w:t>わが国では</w:t>
                            </w:r>
                            <w:r w:rsidRPr="00A011D1">
                              <w:rPr>
                                <w:rFonts w:ascii="Meiryo UI" w:eastAsia="Meiryo UI" w:hAnsi="Meiryo UI"/>
                                <w:sz w:val="16"/>
                                <w:szCs w:val="16"/>
                              </w:rPr>
                              <w:t>、</w:t>
                            </w:r>
                            <w:r w:rsidRPr="00A011D1">
                              <w:rPr>
                                <w:rFonts w:ascii="Meiryo UI" w:eastAsia="Meiryo UI" w:hAnsi="Meiryo UI" w:hint="eastAsia"/>
                                <w:sz w:val="16"/>
                                <w:szCs w:val="16"/>
                              </w:rPr>
                              <w:t>国、地方公共団体及び独立行政法人に加え、民間事業者の保有するデータ（</w:t>
                            </w:r>
                            <w:r w:rsidRPr="00A011D1">
                              <w:rPr>
                                <w:rFonts w:ascii="Meiryo UI" w:eastAsia="Meiryo UI" w:hAnsi="Meiryo UI" w:hint="eastAsia"/>
                                <w:sz w:val="16"/>
                                <w:szCs w:val="16"/>
                              </w:rPr>
                              <w:t>以下</w:t>
                            </w:r>
                            <w:r w:rsidRPr="00A011D1">
                              <w:rPr>
                                <w:rFonts w:ascii="Meiryo UI" w:eastAsia="Meiryo UI" w:hAnsi="Meiryo UI"/>
                                <w:sz w:val="16"/>
                                <w:szCs w:val="16"/>
                              </w:rPr>
                              <w:t>「</w:t>
                            </w:r>
                            <w:r w:rsidRPr="00A011D1">
                              <w:rPr>
                                <w:rFonts w:ascii="Meiryo UI" w:eastAsia="Meiryo UI" w:hAnsi="Meiryo UI" w:hint="eastAsia"/>
                                <w:sz w:val="16"/>
                                <w:szCs w:val="16"/>
                              </w:rPr>
                              <w:t>官民データ</w:t>
                            </w:r>
                            <w:r w:rsidRPr="00A011D1">
                              <w:rPr>
                                <w:rFonts w:ascii="Meiryo UI" w:eastAsia="Meiryo UI" w:hAnsi="Meiryo UI"/>
                                <w:sz w:val="16"/>
                                <w:szCs w:val="16"/>
                              </w:rPr>
                              <w:t>」</w:t>
                            </w:r>
                            <w:r w:rsidRPr="00A011D1">
                              <w:rPr>
                                <w:rFonts w:ascii="Meiryo UI" w:eastAsia="Meiryo UI" w:hAnsi="Meiryo UI" w:hint="eastAsia"/>
                                <w:sz w:val="16"/>
                                <w:szCs w:val="16"/>
                              </w:rPr>
                              <w:t>という。）を利活用するための環境を総合的かつ効果的に整備するため、平成２８年１２月、「官民データ活用推進基本法」（平成28年法律第103 号 以下「基本法」という。）を公布・施行しました。</w:t>
                            </w:r>
                          </w:p>
                          <w:p w:rsidR="00A011D1" w:rsidRPr="00A011D1" w:rsidRDefault="00A011D1" w:rsidP="00A011D1">
                            <w:pPr>
                              <w:spacing w:line="0" w:lineRule="atLeast"/>
                              <w:ind w:firstLineChars="100" w:firstLine="160"/>
                              <w:rPr>
                                <w:rFonts w:ascii="Meiryo UI" w:eastAsia="Meiryo UI" w:hAnsi="Meiryo UI"/>
                                <w:sz w:val="16"/>
                                <w:szCs w:val="16"/>
                              </w:rPr>
                            </w:pPr>
                            <w:r w:rsidRPr="00A011D1">
                              <w:rPr>
                                <w:rFonts w:ascii="Meiryo UI" w:eastAsia="Meiryo UI" w:hAnsi="Meiryo UI" w:hint="eastAsia"/>
                                <w:sz w:val="16"/>
                                <w:szCs w:val="16"/>
                              </w:rPr>
                              <w:t>基本法では、国、地方公共団体及び事業者の責務を明らかにするとともに、国及び地方公共団体に対しては、官民データ活用の推進に関する計画（以下</w:t>
                            </w:r>
                            <w:r w:rsidRPr="00A011D1">
                              <w:rPr>
                                <w:rFonts w:ascii="Meiryo UI" w:eastAsia="Meiryo UI" w:hAnsi="Meiryo UI"/>
                                <w:sz w:val="16"/>
                                <w:szCs w:val="16"/>
                              </w:rPr>
                              <w:t>「</w:t>
                            </w:r>
                            <w:r w:rsidRPr="00A011D1">
                              <w:rPr>
                                <w:rFonts w:ascii="Meiryo UI" w:eastAsia="Meiryo UI" w:hAnsi="Meiryo UI" w:hint="eastAsia"/>
                                <w:sz w:val="16"/>
                                <w:szCs w:val="16"/>
                              </w:rPr>
                              <w:t>官民データ</w:t>
                            </w:r>
                            <w:r w:rsidRPr="00A011D1">
                              <w:rPr>
                                <w:rFonts w:ascii="Meiryo UI" w:eastAsia="Meiryo UI" w:hAnsi="Meiryo UI"/>
                                <w:sz w:val="16"/>
                                <w:szCs w:val="16"/>
                              </w:rPr>
                              <w:t>活用推進計画」</w:t>
                            </w:r>
                            <w:r w:rsidRPr="00A011D1">
                              <w:rPr>
                                <w:rFonts w:ascii="Meiryo UI" w:eastAsia="Meiryo UI" w:hAnsi="Meiryo UI" w:hint="eastAsia"/>
                                <w:sz w:val="16"/>
                                <w:szCs w:val="16"/>
                              </w:rPr>
                              <w:t>という。）の策定に努めることと</w:t>
                            </w:r>
                            <w:r w:rsidRPr="00A011D1">
                              <w:rPr>
                                <w:rFonts w:ascii="Meiryo UI" w:eastAsia="Meiryo UI" w:hAnsi="Meiryo UI"/>
                                <w:sz w:val="16"/>
                                <w:szCs w:val="16"/>
                              </w:rPr>
                              <w:t>されて</w:t>
                            </w:r>
                            <w:r w:rsidRPr="00A011D1">
                              <w:rPr>
                                <w:rFonts w:ascii="Meiryo UI" w:eastAsia="Meiryo UI" w:hAnsi="Meiryo UI" w:hint="eastAsia"/>
                                <w:sz w:val="16"/>
                                <w:szCs w:val="16"/>
                              </w:rPr>
                              <w:t>います。</w:t>
                            </w:r>
                          </w:p>
                          <w:p w:rsidR="00A011D1" w:rsidRPr="00A011D1" w:rsidRDefault="00A011D1" w:rsidP="00A011D1">
                            <w:pPr>
                              <w:spacing w:line="0" w:lineRule="atLeast"/>
                              <w:ind w:firstLineChars="100" w:firstLine="160"/>
                              <w:rPr>
                                <w:rFonts w:ascii="Meiryo UI" w:eastAsia="Meiryo UI" w:hAnsi="Meiryo UI"/>
                                <w:sz w:val="16"/>
                                <w:szCs w:val="16"/>
                              </w:rPr>
                            </w:pPr>
                            <w:r w:rsidRPr="00A011D1">
                              <w:rPr>
                                <w:rFonts w:ascii="Meiryo UI" w:eastAsia="Meiryo UI" w:hAnsi="Meiryo UI" w:hint="eastAsia"/>
                                <w:sz w:val="16"/>
                                <w:szCs w:val="16"/>
                              </w:rPr>
                              <w:t>官民データ</w:t>
                            </w:r>
                            <w:r w:rsidRPr="00A011D1">
                              <w:rPr>
                                <w:rFonts w:ascii="Meiryo UI" w:eastAsia="Meiryo UI" w:hAnsi="Meiryo UI"/>
                                <w:sz w:val="16"/>
                                <w:szCs w:val="16"/>
                              </w:rPr>
                              <w:t>活用推進計画</w:t>
                            </w:r>
                            <w:r w:rsidRPr="00A011D1">
                              <w:rPr>
                                <w:rFonts w:ascii="Meiryo UI" w:eastAsia="Meiryo UI" w:hAnsi="Meiryo UI" w:hint="eastAsia"/>
                                <w:sz w:val="16"/>
                                <w:szCs w:val="16"/>
                              </w:rPr>
                              <w:t>の策定では、官民データの利用環境の整備促進を図り、事務負担の軽減、地域課題の解決、住民及び事業者の利便</w:t>
                            </w:r>
                            <w:r w:rsidR="008E7638">
                              <w:rPr>
                                <w:rFonts w:ascii="Meiryo UI" w:eastAsia="Meiryo UI" w:hAnsi="Meiryo UI" w:hint="eastAsia"/>
                                <w:sz w:val="16"/>
                                <w:szCs w:val="16"/>
                              </w:rPr>
                              <w:t>性向上に寄与すること等を目的としており、その趣旨が本</w:t>
                            </w:r>
                            <w:r w:rsidR="008E7638" w:rsidRPr="008A036D">
                              <w:rPr>
                                <w:rFonts w:ascii="Meiryo UI" w:eastAsia="Meiryo UI" w:hAnsi="Meiryo UI" w:hint="eastAsia"/>
                                <w:color w:val="000000" w:themeColor="text1"/>
                                <w:sz w:val="16"/>
                                <w:szCs w:val="16"/>
                              </w:rPr>
                              <w:t>行政改革大綱</w:t>
                            </w:r>
                            <w:r w:rsidRPr="008A036D">
                              <w:rPr>
                                <w:rFonts w:ascii="Meiryo UI" w:eastAsia="Meiryo UI" w:hAnsi="Meiryo UI" w:hint="eastAsia"/>
                                <w:color w:val="000000" w:themeColor="text1"/>
                                <w:sz w:val="16"/>
                                <w:szCs w:val="16"/>
                              </w:rPr>
                              <w:t>の一部</w:t>
                            </w:r>
                            <w:r w:rsidRPr="008A036D">
                              <w:rPr>
                                <w:rFonts w:ascii="Meiryo UI" w:eastAsia="Meiryo UI" w:hAnsi="Meiryo UI"/>
                                <w:color w:val="000000" w:themeColor="text1"/>
                                <w:sz w:val="16"/>
                                <w:szCs w:val="16"/>
                              </w:rPr>
                              <w:t>取組み</w:t>
                            </w:r>
                            <w:r w:rsidR="008E7638" w:rsidRPr="008A036D">
                              <w:rPr>
                                <w:rFonts w:ascii="Meiryo UI" w:eastAsia="Meiryo UI" w:hAnsi="Meiryo UI" w:hint="eastAsia"/>
                                <w:color w:val="000000" w:themeColor="text1"/>
                                <w:sz w:val="16"/>
                                <w:szCs w:val="16"/>
                              </w:rPr>
                              <w:t>と一致することから、本行政改革大綱</w:t>
                            </w:r>
                            <w:r w:rsidRPr="00A011D1">
                              <w:rPr>
                                <w:rFonts w:ascii="Meiryo UI" w:eastAsia="Meiryo UI" w:hAnsi="Meiryo UI" w:hint="eastAsia"/>
                                <w:sz w:val="16"/>
                                <w:szCs w:val="16"/>
                              </w:rPr>
                              <w:t>は、官民データ活用推進計画を兼ねるものとして位置付けるとともに</w:t>
                            </w:r>
                            <w:r w:rsidRPr="00A011D1">
                              <w:rPr>
                                <w:rFonts w:ascii="Meiryo UI" w:eastAsia="Meiryo UI" w:hAnsi="Meiryo UI"/>
                                <w:sz w:val="16"/>
                                <w:szCs w:val="16"/>
                              </w:rPr>
                              <w:t>、</w:t>
                            </w:r>
                            <w:r w:rsidRPr="00A011D1">
                              <w:rPr>
                                <w:rFonts w:ascii="Meiryo UI" w:eastAsia="Meiryo UI" w:hAnsi="Meiryo UI" w:hint="eastAsia"/>
                                <w:sz w:val="16"/>
                                <w:szCs w:val="16"/>
                              </w:rPr>
                              <w:t>具体的な取組みについてはアクションプランにその内容を示します。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1098C" id="角丸四角形 10" o:spid="_x0000_s1028" style="position:absolute;left:0;text-align:left;margin-left:0;margin-top:.7pt;width:480.85pt;height:134.4pt;z-index:25222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" fillcolor="#e2f0d9" strokecolor="windowText" strokeweight="1pt">
                <v:stroke joinstyle="miter"/>
                <v:textbox>
                  <w:txbxContent>
                    <w:p w:rsidR="00A011D1" w:rsidRPr="00A011D1" w:rsidRDefault="00A011D1" w:rsidP="00A011D1">
                      <w:pPr>
                        <w:spacing w:line="0" w:lineRule="atLeast"/>
                        <w:ind w:firstLineChars="100" w:firstLine="160"/>
                        <w:rPr>
                          <w:rFonts w:ascii="Meiryo UI" w:eastAsia="Meiryo UI" w:hAnsi="Meiryo UI"/>
                          <w:sz w:val="16"/>
                          <w:szCs w:val="16"/>
                        </w:rPr>
                      </w:pPr>
                    </w:p>
                    <w:p w:rsidR="00A011D1" w:rsidRPr="00A011D1" w:rsidRDefault="00A011D1" w:rsidP="00A011D1">
                      <w:pPr>
                        <w:spacing w:line="0" w:lineRule="atLeast"/>
                        <w:ind w:firstLineChars="100" w:firstLine="160"/>
                        <w:rPr>
                          <w:rFonts w:ascii="Meiryo UI" w:eastAsia="Meiryo UI" w:hAnsi="Meiryo UI"/>
                          <w:sz w:val="16"/>
                          <w:szCs w:val="16"/>
                        </w:rPr>
                      </w:pPr>
                      <w:r w:rsidRPr="00A011D1">
                        <w:rPr>
                          <w:rFonts w:ascii="Meiryo UI" w:eastAsia="Meiryo UI" w:hAnsi="Meiryo UI" w:hint="eastAsia"/>
                          <w:sz w:val="16"/>
                          <w:szCs w:val="16"/>
                        </w:rPr>
                        <w:t>わが国では</w:t>
                      </w:r>
                      <w:r w:rsidRPr="00A011D1">
                        <w:rPr>
                          <w:rFonts w:ascii="Meiryo UI" w:eastAsia="Meiryo UI" w:hAnsi="Meiryo UI"/>
                          <w:sz w:val="16"/>
                          <w:szCs w:val="16"/>
                        </w:rPr>
                        <w:t>、</w:t>
                      </w:r>
                      <w:r w:rsidRPr="00A011D1">
                        <w:rPr>
                          <w:rFonts w:ascii="Meiryo UI" w:eastAsia="Meiryo UI" w:hAnsi="Meiryo UI" w:hint="eastAsia"/>
                          <w:sz w:val="16"/>
                          <w:szCs w:val="16"/>
                        </w:rPr>
                        <w:t>国、地方公共団体及び独立行政法人に加え、民間事業者の保有するデータ（以下</w:t>
                      </w:r>
                      <w:r w:rsidRPr="00A011D1">
                        <w:rPr>
                          <w:rFonts w:ascii="Meiryo UI" w:eastAsia="Meiryo UI" w:hAnsi="Meiryo UI"/>
                          <w:sz w:val="16"/>
                          <w:szCs w:val="16"/>
                        </w:rPr>
                        <w:t>「</w:t>
                      </w:r>
                      <w:r w:rsidRPr="00A011D1">
                        <w:rPr>
                          <w:rFonts w:ascii="Meiryo UI" w:eastAsia="Meiryo UI" w:hAnsi="Meiryo UI" w:hint="eastAsia"/>
                          <w:sz w:val="16"/>
                          <w:szCs w:val="16"/>
                        </w:rPr>
                        <w:t>官民データ</w:t>
                      </w:r>
                      <w:r w:rsidRPr="00A011D1">
                        <w:rPr>
                          <w:rFonts w:ascii="Meiryo UI" w:eastAsia="Meiryo UI" w:hAnsi="Meiryo UI"/>
                          <w:sz w:val="16"/>
                          <w:szCs w:val="16"/>
                        </w:rPr>
                        <w:t>」</w:t>
                      </w:r>
                      <w:r w:rsidRPr="00A011D1">
                        <w:rPr>
                          <w:rFonts w:ascii="Meiryo UI" w:eastAsia="Meiryo UI" w:hAnsi="Meiryo UI" w:hint="eastAsia"/>
                          <w:sz w:val="16"/>
                          <w:szCs w:val="16"/>
                        </w:rPr>
                        <w:t>という。）を利活用するための環境を総合的かつ効果的に整備するため、平成２８年１２月、「官民データ活用推進基本法」（平成28年法律第103 号 以下「基本法」という。）を公布・施行しました。</w:t>
                      </w:r>
                    </w:p>
                    <w:p w:rsidR="00A011D1" w:rsidRPr="00A011D1" w:rsidRDefault="00A011D1" w:rsidP="00A011D1">
                      <w:pPr>
                        <w:spacing w:line="0" w:lineRule="atLeast"/>
                        <w:ind w:firstLineChars="100" w:firstLine="160"/>
                        <w:rPr>
                          <w:rFonts w:ascii="Meiryo UI" w:eastAsia="Meiryo UI" w:hAnsi="Meiryo UI"/>
                          <w:sz w:val="16"/>
                          <w:szCs w:val="16"/>
                        </w:rPr>
                      </w:pPr>
                      <w:r w:rsidRPr="00A011D1">
                        <w:rPr>
                          <w:rFonts w:ascii="Meiryo UI" w:eastAsia="Meiryo UI" w:hAnsi="Meiryo UI" w:hint="eastAsia"/>
                          <w:sz w:val="16"/>
                          <w:szCs w:val="16"/>
                        </w:rPr>
                        <w:t>基本法では、国、地方公共団体及び事業者の責務を明らかにするとともに、国及び地方公共団体に対しては、官民データ活用の推進に関する計画（以下</w:t>
                      </w:r>
                      <w:r w:rsidRPr="00A011D1">
                        <w:rPr>
                          <w:rFonts w:ascii="Meiryo UI" w:eastAsia="Meiryo UI" w:hAnsi="Meiryo UI"/>
                          <w:sz w:val="16"/>
                          <w:szCs w:val="16"/>
                        </w:rPr>
                        <w:t>「</w:t>
                      </w:r>
                      <w:r w:rsidRPr="00A011D1">
                        <w:rPr>
                          <w:rFonts w:ascii="Meiryo UI" w:eastAsia="Meiryo UI" w:hAnsi="Meiryo UI" w:hint="eastAsia"/>
                          <w:sz w:val="16"/>
                          <w:szCs w:val="16"/>
                        </w:rPr>
                        <w:t>官民データ</w:t>
                      </w:r>
                      <w:r w:rsidRPr="00A011D1">
                        <w:rPr>
                          <w:rFonts w:ascii="Meiryo UI" w:eastAsia="Meiryo UI" w:hAnsi="Meiryo UI"/>
                          <w:sz w:val="16"/>
                          <w:szCs w:val="16"/>
                        </w:rPr>
                        <w:t>活用推進計画」</w:t>
                      </w:r>
                      <w:r w:rsidRPr="00A011D1">
                        <w:rPr>
                          <w:rFonts w:ascii="Meiryo UI" w:eastAsia="Meiryo UI" w:hAnsi="Meiryo UI" w:hint="eastAsia"/>
                          <w:sz w:val="16"/>
                          <w:szCs w:val="16"/>
                        </w:rPr>
                        <w:t>という。）の策定に努めることと</w:t>
                      </w:r>
                      <w:r w:rsidRPr="00A011D1">
                        <w:rPr>
                          <w:rFonts w:ascii="Meiryo UI" w:eastAsia="Meiryo UI" w:hAnsi="Meiryo UI"/>
                          <w:sz w:val="16"/>
                          <w:szCs w:val="16"/>
                        </w:rPr>
                        <w:t>されて</w:t>
                      </w:r>
                      <w:r w:rsidRPr="00A011D1">
                        <w:rPr>
                          <w:rFonts w:ascii="Meiryo UI" w:eastAsia="Meiryo UI" w:hAnsi="Meiryo UI" w:hint="eastAsia"/>
                          <w:sz w:val="16"/>
                          <w:szCs w:val="16"/>
                        </w:rPr>
                        <w:t>います。</w:t>
                      </w:r>
                    </w:p>
                    <w:p w:rsidR="00A011D1" w:rsidRPr="00A011D1" w:rsidRDefault="00A011D1" w:rsidP="00A011D1">
                      <w:pPr>
                        <w:spacing w:line="0" w:lineRule="atLeast"/>
                        <w:ind w:firstLineChars="100" w:firstLine="160"/>
                        <w:rPr>
                          <w:rFonts w:ascii="Meiryo UI" w:eastAsia="Meiryo UI" w:hAnsi="Meiryo UI"/>
                          <w:sz w:val="16"/>
                          <w:szCs w:val="16"/>
                        </w:rPr>
                      </w:pPr>
                      <w:r w:rsidRPr="00A011D1">
                        <w:rPr>
                          <w:rFonts w:ascii="Meiryo UI" w:eastAsia="Meiryo UI" w:hAnsi="Meiryo UI" w:hint="eastAsia"/>
                          <w:sz w:val="16"/>
                          <w:szCs w:val="16"/>
                        </w:rPr>
                        <w:t>官民データ</w:t>
                      </w:r>
                      <w:r w:rsidRPr="00A011D1">
                        <w:rPr>
                          <w:rFonts w:ascii="Meiryo UI" w:eastAsia="Meiryo UI" w:hAnsi="Meiryo UI"/>
                          <w:sz w:val="16"/>
                          <w:szCs w:val="16"/>
                        </w:rPr>
                        <w:t>活用推進計画</w:t>
                      </w:r>
                      <w:r w:rsidRPr="00A011D1">
                        <w:rPr>
                          <w:rFonts w:ascii="Meiryo UI" w:eastAsia="Meiryo UI" w:hAnsi="Meiryo UI" w:hint="eastAsia"/>
                          <w:sz w:val="16"/>
                          <w:szCs w:val="16"/>
                        </w:rPr>
                        <w:t>の策定では、官民データの利用環境の整備促進を図り、事務負担の軽減、地域課題の解決、住民及び事業者の利便</w:t>
                      </w:r>
                      <w:r w:rsidR="008E7638">
                        <w:rPr>
                          <w:rFonts w:ascii="Meiryo UI" w:eastAsia="Meiryo UI" w:hAnsi="Meiryo UI" w:hint="eastAsia"/>
                          <w:sz w:val="16"/>
                          <w:szCs w:val="16"/>
                        </w:rPr>
                        <w:t>性向上に寄与すること等を目的としており、その趣旨が本</w:t>
                      </w:r>
                      <w:r w:rsidR="008E7638" w:rsidRPr="008A036D">
                        <w:rPr>
                          <w:rFonts w:ascii="Meiryo UI" w:eastAsia="Meiryo UI" w:hAnsi="Meiryo UI" w:hint="eastAsia"/>
                          <w:color w:val="000000" w:themeColor="text1"/>
                          <w:sz w:val="16"/>
                          <w:szCs w:val="16"/>
                        </w:rPr>
                        <w:t>行政改革大綱</w:t>
                      </w:r>
                      <w:r w:rsidRPr="008A036D">
                        <w:rPr>
                          <w:rFonts w:ascii="Meiryo UI" w:eastAsia="Meiryo UI" w:hAnsi="Meiryo UI" w:hint="eastAsia"/>
                          <w:color w:val="000000" w:themeColor="text1"/>
                          <w:sz w:val="16"/>
                          <w:szCs w:val="16"/>
                        </w:rPr>
                        <w:t>の一部</w:t>
                      </w:r>
                      <w:r w:rsidRPr="008A036D">
                        <w:rPr>
                          <w:rFonts w:ascii="Meiryo UI" w:eastAsia="Meiryo UI" w:hAnsi="Meiryo UI"/>
                          <w:color w:val="000000" w:themeColor="text1"/>
                          <w:sz w:val="16"/>
                          <w:szCs w:val="16"/>
                        </w:rPr>
                        <w:t>取組み</w:t>
                      </w:r>
                      <w:r w:rsidR="008E7638" w:rsidRPr="008A036D">
                        <w:rPr>
                          <w:rFonts w:ascii="Meiryo UI" w:eastAsia="Meiryo UI" w:hAnsi="Meiryo UI" w:hint="eastAsia"/>
                          <w:color w:val="000000" w:themeColor="text1"/>
                          <w:sz w:val="16"/>
                          <w:szCs w:val="16"/>
                        </w:rPr>
                        <w:t>と一致することから、本行政改革大綱</w:t>
                      </w:r>
                      <w:r w:rsidRPr="00A011D1">
                        <w:rPr>
                          <w:rFonts w:ascii="Meiryo UI" w:eastAsia="Meiryo UI" w:hAnsi="Meiryo UI" w:hint="eastAsia"/>
                          <w:sz w:val="16"/>
                          <w:szCs w:val="16"/>
                        </w:rPr>
                        <w:t>は、官民データ活用推進計画を兼ねるものとして位置付けるとともに</w:t>
                      </w:r>
                      <w:r w:rsidRPr="00A011D1">
                        <w:rPr>
                          <w:rFonts w:ascii="Meiryo UI" w:eastAsia="Meiryo UI" w:hAnsi="Meiryo UI"/>
                          <w:sz w:val="16"/>
                          <w:szCs w:val="16"/>
                        </w:rPr>
                        <w:t>、</w:t>
                      </w:r>
                      <w:r w:rsidRPr="00A011D1">
                        <w:rPr>
                          <w:rFonts w:ascii="Meiryo UI" w:eastAsia="Meiryo UI" w:hAnsi="Meiryo UI" w:hint="eastAsia"/>
                          <w:sz w:val="16"/>
                          <w:szCs w:val="16"/>
                        </w:rPr>
                        <w:t>具体的な取組みについてはアクションプランにその内容を示します。</w:t>
                      </w:r>
                    </w:p>
                  </w:txbxContent>
                </v:textbox>
                <w10:wrap anchorx="margin"/>
              </v:roundrect>
            </w:pict>
          </mc:Fallback>
        </mc:AlternateContent>
      </w:r>
    </w:p>
    <w:p w:rsidR="00750764" w:rsidRDefault="00750764" w:rsidP="00127B36">
      <w:pPr>
        <w:ind w:leftChars="100" w:left="210" w:firstLineChars="100" w:firstLine="210"/>
        <w:rPr>
          <w:rFonts w:ascii="HG丸ｺﾞｼｯｸM-PRO" w:eastAsia="HG丸ｺﾞｼｯｸM-PRO" w:hAnsi="HG丸ｺﾞｼｯｸM-PRO"/>
          <w:szCs w:val="21"/>
        </w:rPr>
      </w:pPr>
    </w:p>
    <w:p w:rsidR="00750764" w:rsidRDefault="00750764" w:rsidP="00127B36">
      <w:pPr>
        <w:ind w:leftChars="100" w:left="210" w:firstLineChars="100" w:firstLine="210"/>
        <w:rPr>
          <w:rFonts w:ascii="HG丸ｺﾞｼｯｸM-PRO" w:eastAsia="HG丸ｺﾞｼｯｸM-PRO" w:hAnsi="HG丸ｺﾞｼｯｸM-PRO"/>
          <w:szCs w:val="21"/>
        </w:rPr>
      </w:pPr>
    </w:p>
    <w:p w:rsidR="00750764" w:rsidRPr="00A1358A" w:rsidRDefault="00750764" w:rsidP="00127B36">
      <w:pPr>
        <w:ind w:leftChars="100" w:left="210" w:firstLineChars="100" w:firstLine="210"/>
        <w:rPr>
          <w:rFonts w:ascii="HG丸ｺﾞｼｯｸM-PRO" w:eastAsia="HG丸ｺﾞｼｯｸM-PRO" w:hAnsi="HG丸ｺﾞｼｯｸM-PRO"/>
          <w:szCs w:val="21"/>
        </w:rPr>
      </w:pPr>
    </w:p>
    <w:p w:rsidR="00752009" w:rsidRDefault="00752009" w:rsidP="00752009">
      <w:pPr>
        <w:ind w:left="420" w:hangingChars="200" w:hanging="420"/>
        <w:rPr>
          <w:rFonts w:ascii="HG丸ｺﾞｼｯｸM-PRO" w:eastAsia="HG丸ｺﾞｼｯｸM-PRO" w:hAnsi="HG丸ｺﾞｼｯｸM-PRO"/>
          <w:szCs w:val="21"/>
        </w:rPr>
      </w:pPr>
    </w:p>
    <w:p w:rsidR="00752009" w:rsidRDefault="00752009" w:rsidP="00752009">
      <w:pPr>
        <w:ind w:left="420" w:hangingChars="200" w:hanging="420"/>
        <w:rPr>
          <w:rFonts w:ascii="HG丸ｺﾞｼｯｸM-PRO" w:eastAsia="HG丸ｺﾞｼｯｸM-PRO" w:hAnsi="HG丸ｺﾞｼｯｸM-PRO"/>
          <w:szCs w:val="21"/>
        </w:rPr>
      </w:pPr>
    </w:p>
    <w:p w:rsidR="00752009" w:rsidRDefault="00752009" w:rsidP="00752009">
      <w:pPr>
        <w:ind w:left="420" w:hangingChars="200" w:hanging="420"/>
        <w:rPr>
          <w:rFonts w:ascii="HG丸ｺﾞｼｯｸM-PRO" w:eastAsia="HG丸ｺﾞｼｯｸM-PRO" w:hAnsi="HG丸ｺﾞｼｯｸM-PRO"/>
          <w:szCs w:val="21"/>
        </w:rPr>
      </w:pPr>
    </w:p>
    <w:p w:rsidR="00752009" w:rsidRDefault="00752009" w:rsidP="00752009">
      <w:pPr>
        <w:ind w:left="420" w:hangingChars="200" w:hanging="420"/>
        <w:rPr>
          <w:rFonts w:ascii="HG丸ｺﾞｼｯｸM-PRO" w:eastAsia="HG丸ｺﾞｼｯｸM-PRO" w:hAnsi="HG丸ｺﾞｼｯｸM-PRO"/>
          <w:szCs w:val="21"/>
        </w:rPr>
      </w:pPr>
    </w:p>
    <w:p w:rsidR="00F25A18" w:rsidRPr="00E36CE5" w:rsidRDefault="00DB4449" w:rsidP="00DB4449">
      <w:pPr>
        <w:pStyle w:val="21"/>
        <w:rPr>
          <w:rStyle w:val="a9"/>
          <w:rFonts w:asciiTheme="majorEastAsia" w:eastAsiaTheme="majorEastAsia" w:hAnsiTheme="majorEastAsia"/>
          <w:b/>
          <w:bCs w:val="0"/>
          <w:szCs w:val="22"/>
        </w:rPr>
      </w:pPr>
      <w:r w:rsidRPr="00E36CE5">
        <w:rPr>
          <w:rStyle w:val="a9"/>
          <w:rFonts w:asciiTheme="majorEastAsia" w:eastAsiaTheme="majorEastAsia" w:hAnsiTheme="majorEastAsia" w:hint="eastAsia"/>
          <w:b/>
          <w:bCs w:val="0"/>
          <w:szCs w:val="22"/>
        </w:rPr>
        <w:lastRenderedPageBreak/>
        <w:t>Ⅱ</w:t>
      </w:r>
      <w:r w:rsidR="00F25A18" w:rsidRPr="00E36CE5">
        <w:rPr>
          <w:rStyle w:val="a9"/>
          <w:rFonts w:asciiTheme="majorEastAsia" w:eastAsiaTheme="majorEastAsia" w:hAnsiTheme="majorEastAsia" w:hint="eastAsia"/>
          <w:b/>
          <w:bCs w:val="0"/>
          <w:szCs w:val="22"/>
        </w:rPr>
        <w:t xml:space="preserve">　</w:t>
      </w:r>
      <w:r w:rsidR="001E362E">
        <w:rPr>
          <w:rStyle w:val="a9"/>
          <w:rFonts w:asciiTheme="majorEastAsia" w:eastAsiaTheme="majorEastAsia" w:hAnsiTheme="majorEastAsia" w:hint="eastAsia"/>
          <w:b/>
          <w:bCs w:val="0"/>
          <w:szCs w:val="22"/>
        </w:rPr>
        <w:t>取組期間及び計画内容のローリング</w:t>
      </w:r>
    </w:p>
    <w:p w:rsidR="00DB4449" w:rsidRPr="00E36CE5" w:rsidRDefault="00DB4449" w:rsidP="00DB4449">
      <w:pPr>
        <w:pStyle w:val="3"/>
        <w:rPr>
          <w:rFonts w:asciiTheme="majorEastAsia" w:eastAsiaTheme="majorEastAsia" w:hAnsiTheme="majorEastAsia"/>
        </w:rPr>
      </w:pPr>
      <w:r w:rsidRPr="00E36CE5">
        <w:rPr>
          <w:rFonts w:asciiTheme="majorEastAsia" w:eastAsiaTheme="majorEastAsia" w:hAnsiTheme="majorEastAsia" w:hint="eastAsia"/>
        </w:rPr>
        <w:t xml:space="preserve">１　計画期間　</w:t>
      </w:r>
    </w:p>
    <w:p w:rsidR="00DB4449" w:rsidRPr="00E36CE5" w:rsidRDefault="00166BD4" w:rsidP="009C1CA6">
      <w:pPr>
        <w:ind w:firstLineChars="300" w:firstLine="630"/>
        <w:rPr>
          <w:rFonts w:asciiTheme="majorEastAsia" w:eastAsiaTheme="majorEastAsia" w:hAnsiTheme="majorEastAsia"/>
          <w:szCs w:val="21"/>
        </w:rPr>
      </w:pPr>
      <w:r w:rsidRPr="00E36CE5">
        <w:rPr>
          <w:rFonts w:asciiTheme="majorEastAsia" w:eastAsiaTheme="majorEastAsia" w:hAnsiTheme="majorEastAsia" w:hint="eastAsia"/>
          <w:szCs w:val="21"/>
        </w:rPr>
        <w:t>令和</w:t>
      </w:r>
      <w:r w:rsidR="008E7638">
        <w:rPr>
          <w:rFonts w:asciiTheme="majorEastAsia" w:eastAsiaTheme="majorEastAsia" w:hAnsiTheme="majorEastAsia" w:hint="eastAsia"/>
          <w:szCs w:val="21"/>
        </w:rPr>
        <w:t>２</w:t>
      </w:r>
      <w:r w:rsidRPr="00E36CE5">
        <w:rPr>
          <w:rFonts w:asciiTheme="majorEastAsia" w:eastAsiaTheme="majorEastAsia" w:hAnsiTheme="majorEastAsia" w:hint="eastAsia"/>
          <w:szCs w:val="21"/>
        </w:rPr>
        <w:t>年度</w:t>
      </w:r>
      <w:r w:rsidR="00DB4449" w:rsidRPr="00E36CE5">
        <w:rPr>
          <w:rFonts w:asciiTheme="majorEastAsia" w:eastAsiaTheme="majorEastAsia" w:hAnsiTheme="majorEastAsia" w:hint="eastAsia"/>
          <w:szCs w:val="21"/>
        </w:rPr>
        <w:t>（</w:t>
      </w:r>
      <w:r w:rsidR="008E7638">
        <w:rPr>
          <w:rFonts w:asciiTheme="majorEastAsia" w:eastAsiaTheme="majorEastAsia" w:hAnsiTheme="majorEastAsia" w:hint="eastAsia"/>
          <w:szCs w:val="21"/>
        </w:rPr>
        <w:t>２０２０年度</w:t>
      </w:r>
      <w:r w:rsidR="00DB4449" w:rsidRPr="00E36CE5">
        <w:rPr>
          <w:rFonts w:asciiTheme="majorEastAsia" w:eastAsiaTheme="majorEastAsia" w:hAnsiTheme="majorEastAsia" w:hint="eastAsia"/>
          <w:szCs w:val="21"/>
        </w:rPr>
        <w:t>）から</w:t>
      </w:r>
      <w:r w:rsidRPr="00E36CE5">
        <w:rPr>
          <w:rFonts w:asciiTheme="majorEastAsia" w:eastAsiaTheme="majorEastAsia" w:hAnsiTheme="majorEastAsia" w:hint="eastAsia"/>
          <w:szCs w:val="21"/>
        </w:rPr>
        <w:t>令和</w:t>
      </w:r>
      <w:r w:rsidR="008E7638">
        <w:rPr>
          <w:rFonts w:asciiTheme="majorEastAsia" w:eastAsiaTheme="majorEastAsia" w:hAnsiTheme="majorEastAsia" w:hint="eastAsia"/>
          <w:szCs w:val="21"/>
        </w:rPr>
        <w:t>７年度</w:t>
      </w:r>
      <w:r w:rsidR="00DB4449" w:rsidRPr="00E36CE5">
        <w:rPr>
          <w:rFonts w:asciiTheme="majorEastAsia" w:eastAsiaTheme="majorEastAsia" w:hAnsiTheme="majorEastAsia" w:hint="eastAsia"/>
          <w:szCs w:val="21"/>
        </w:rPr>
        <w:t>（</w:t>
      </w:r>
      <w:r w:rsidR="008E7638">
        <w:rPr>
          <w:rFonts w:asciiTheme="majorEastAsia" w:eastAsiaTheme="majorEastAsia" w:hAnsiTheme="majorEastAsia" w:hint="eastAsia"/>
          <w:szCs w:val="21"/>
        </w:rPr>
        <w:t>２０２５年度</w:t>
      </w:r>
      <w:r w:rsidR="00DB4449" w:rsidRPr="00E36CE5">
        <w:rPr>
          <w:rFonts w:asciiTheme="majorEastAsia" w:eastAsiaTheme="majorEastAsia" w:hAnsiTheme="majorEastAsia" w:hint="eastAsia"/>
          <w:szCs w:val="21"/>
        </w:rPr>
        <w:t>）の６年間とします。</w:t>
      </w:r>
    </w:p>
    <w:p w:rsidR="00256D33" w:rsidRPr="00E36CE5" w:rsidRDefault="00DB4449" w:rsidP="00DB4449">
      <w:pPr>
        <w:ind w:left="210" w:hangingChars="100" w:hanging="210"/>
        <w:rPr>
          <w:rFonts w:asciiTheme="majorEastAsia" w:eastAsiaTheme="majorEastAsia" w:hAnsiTheme="majorEastAsia"/>
          <w:szCs w:val="21"/>
        </w:rPr>
      </w:pPr>
      <w:r w:rsidRPr="00E36CE5">
        <w:rPr>
          <w:rFonts w:asciiTheme="majorEastAsia" w:eastAsiaTheme="majorEastAsia" w:hAnsiTheme="majorEastAsia" w:hint="eastAsia"/>
          <w:szCs w:val="21"/>
        </w:rPr>
        <w:t xml:space="preserve">　</w:t>
      </w:r>
      <w:r w:rsidR="009C1CA6" w:rsidRPr="00E36CE5">
        <w:rPr>
          <w:rFonts w:asciiTheme="majorEastAsia" w:eastAsiaTheme="majorEastAsia" w:hAnsiTheme="majorEastAsia" w:hint="eastAsia"/>
          <w:szCs w:val="21"/>
        </w:rPr>
        <w:t xml:space="preserve">　</w:t>
      </w:r>
      <w:r w:rsidRPr="00E36CE5">
        <w:rPr>
          <w:rFonts w:asciiTheme="majorEastAsia" w:eastAsiaTheme="majorEastAsia" w:hAnsiTheme="majorEastAsia" w:hint="eastAsia"/>
          <w:szCs w:val="21"/>
        </w:rPr>
        <w:t xml:space="preserve">　</w:t>
      </w:r>
      <w:r w:rsidR="00482F02" w:rsidRPr="00E36CE5">
        <w:rPr>
          <w:rFonts w:asciiTheme="majorEastAsia" w:eastAsiaTheme="majorEastAsia" w:hAnsiTheme="majorEastAsia" w:hint="eastAsia"/>
          <w:szCs w:val="21"/>
        </w:rPr>
        <w:t>これは、総合計画との一体的な推進を図るため、</w:t>
      </w:r>
      <w:r w:rsidRPr="00E36CE5">
        <w:rPr>
          <w:rFonts w:asciiTheme="majorEastAsia" w:eastAsiaTheme="majorEastAsia" w:hAnsiTheme="majorEastAsia" w:hint="eastAsia"/>
          <w:szCs w:val="21"/>
        </w:rPr>
        <w:t>前期基本計画期間と合わせ</w:t>
      </w:r>
      <w:r w:rsidR="00482F02" w:rsidRPr="00E36CE5">
        <w:rPr>
          <w:rFonts w:asciiTheme="majorEastAsia" w:eastAsiaTheme="majorEastAsia" w:hAnsiTheme="majorEastAsia" w:hint="eastAsia"/>
          <w:szCs w:val="21"/>
        </w:rPr>
        <w:t>るものです</w:t>
      </w:r>
      <w:r w:rsidRPr="00E36CE5">
        <w:rPr>
          <w:rFonts w:asciiTheme="majorEastAsia" w:eastAsiaTheme="majorEastAsia" w:hAnsiTheme="majorEastAsia" w:hint="eastAsia"/>
          <w:szCs w:val="21"/>
        </w:rPr>
        <w:t>。</w:t>
      </w:r>
    </w:p>
    <w:p w:rsidR="00C456BF" w:rsidRPr="00E36CE5" w:rsidRDefault="00880B6E" w:rsidP="00DB4449">
      <w:pPr>
        <w:rPr>
          <w:rStyle w:val="a9"/>
          <w:rFonts w:asciiTheme="majorEastAsia" w:eastAsiaTheme="majorEastAsia" w:hAnsiTheme="majorEastAsia"/>
          <w:b w:val="0"/>
          <w:bCs w:val="0"/>
          <w:sz w:val="21"/>
          <w:szCs w:val="21"/>
        </w:rPr>
      </w:pPr>
      <w:r w:rsidRPr="00880B6E">
        <w:rPr>
          <w:rStyle w:val="a9"/>
          <w:rFonts w:asciiTheme="minorHAnsi" w:eastAsiaTheme="minorEastAsia" w:hAnsiTheme="minorHAnsi"/>
          <w:b w:val="0"/>
          <w:bCs w:val="0"/>
          <w:noProof/>
          <w:sz w:val="21"/>
          <w:szCs w:val="22"/>
        </w:rPr>
        <w:drawing>
          <wp:anchor distT="0" distB="0" distL="114300" distR="114300" simplePos="0" relativeHeight="252254208" behindDoc="0" locked="0" layoutInCell="1" allowOverlap="1">
            <wp:simplePos x="0" y="0"/>
            <wp:positionH relativeFrom="margin">
              <wp:align>left</wp:align>
            </wp:positionH>
            <wp:positionV relativeFrom="paragraph">
              <wp:posOffset>172420</wp:posOffset>
            </wp:positionV>
            <wp:extent cx="6120130" cy="2474254"/>
            <wp:effectExtent l="0" t="0" r="0"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474254"/>
                    </a:xfrm>
                    <a:prstGeom prst="rect">
                      <a:avLst/>
                    </a:prstGeom>
                    <a:noFill/>
                    <a:ln>
                      <a:noFill/>
                    </a:ln>
                  </pic:spPr>
                </pic:pic>
              </a:graphicData>
            </a:graphic>
          </wp:anchor>
        </w:drawing>
      </w:r>
    </w:p>
    <w:p w:rsidR="00DB4449" w:rsidRPr="00E36CE5" w:rsidRDefault="00DB4449" w:rsidP="00DB4449">
      <w:pPr>
        <w:rPr>
          <w:rStyle w:val="a9"/>
          <w:rFonts w:asciiTheme="majorEastAsia" w:eastAsiaTheme="majorEastAsia" w:hAnsiTheme="majorEastAsia"/>
          <w:b w:val="0"/>
          <w:bCs w:val="0"/>
          <w:sz w:val="21"/>
          <w:szCs w:val="21"/>
        </w:rPr>
      </w:pPr>
    </w:p>
    <w:p w:rsidR="00DB4449" w:rsidRPr="00E36CE5" w:rsidRDefault="00DB4449" w:rsidP="00DB4449">
      <w:pPr>
        <w:rPr>
          <w:rStyle w:val="a9"/>
          <w:rFonts w:asciiTheme="majorEastAsia" w:eastAsiaTheme="majorEastAsia" w:hAnsiTheme="majorEastAsia"/>
          <w:b w:val="0"/>
          <w:bCs w:val="0"/>
          <w:sz w:val="21"/>
          <w:szCs w:val="21"/>
        </w:rPr>
      </w:pPr>
    </w:p>
    <w:p w:rsidR="00DB4449" w:rsidRPr="00E36CE5" w:rsidRDefault="00DB4449" w:rsidP="00DB4449">
      <w:pPr>
        <w:rPr>
          <w:rStyle w:val="a9"/>
          <w:rFonts w:asciiTheme="majorEastAsia" w:eastAsiaTheme="majorEastAsia" w:hAnsiTheme="majorEastAsia"/>
          <w:b w:val="0"/>
          <w:bCs w:val="0"/>
          <w:sz w:val="21"/>
          <w:szCs w:val="21"/>
        </w:rPr>
      </w:pPr>
    </w:p>
    <w:p w:rsidR="00DB4449" w:rsidRPr="00E36CE5" w:rsidRDefault="00DB4449" w:rsidP="00DB4449">
      <w:pPr>
        <w:rPr>
          <w:rStyle w:val="a9"/>
          <w:rFonts w:asciiTheme="majorEastAsia" w:eastAsiaTheme="majorEastAsia" w:hAnsiTheme="majorEastAsia"/>
          <w:b w:val="0"/>
          <w:bCs w:val="0"/>
          <w:sz w:val="21"/>
          <w:szCs w:val="21"/>
        </w:rPr>
      </w:pPr>
    </w:p>
    <w:p w:rsidR="00DB4449" w:rsidRPr="00E36CE5" w:rsidRDefault="00DB4449" w:rsidP="00DB4449">
      <w:pPr>
        <w:rPr>
          <w:rStyle w:val="a9"/>
          <w:rFonts w:asciiTheme="majorEastAsia" w:eastAsiaTheme="majorEastAsia" w:hAnsiTheme="majorEastAsia"/>
          <w:b w:val="0"/>
          <w:bCs w:val="0"/>
          <w:sz w:val="21"/>
          <w:szCs w:val="21"/>
        </w:rPr>
      </w:pPr>
    </w:p>
    <w:p w:rsidR="00DB4449" w:rsidRPr="00E36CE5" w:rsidRDefault="00DB4449" w:rsidP="00DB4449">
      <w:pPr>
        <w:rPr>
          <w:rStyle w:val="a9"/>
          <w:rFonts w:asciiTheme="majorEastAsia" w:eastAsiaTheme="majorEastAsia" w:hAnsiTheme="majorEastAsia"/>
          <w:b w:val="0"/>
          <w:bCs w:val="0"/>
          <w:sz w:val="21"/>
          <w:szCs w:val="21"/>
        </w:rPr>
      </w:pPr>
    </w:p>
    <w:p w:rsidR="00DB4449" w:rsidRPr="00E36CE5" w:rsidRDefault="00DB4449" w:rsidP="00DB4449">
      <w:pPr>
        <w:rPr>
          <w:rStyle w:val="a9"/>
          <w:rFonts w:asciiTheme="majorEastAsia" w:eastAsiaTheme="majorEastAsia" w:hAnsiTheme="majorEastAsia"/>
          <w:b w:val="0"/>
          <w:bCs w:val="0"/>
          <w:sz w:val="21"/>
          <w:szCs w:val="21"/>
        </w:rPr>
      </w:pPr>
    </w:p>
    <w:p w:rsidR="00C456BF" w:rsidRPr="00E36CE5" w:rsidRDefault="00C456BF" w:rsidP="00DB4449">
      <w:pPr>
        <w:rPr>
          <w:rStyle w:val="a9"/>
          <w:rFonts w:asciiTheme="majorEastAsia" w:eastAsiaTheme="majorEastAsia" w:hAnsiTheme="majorEastAsia"/>
          <w:b w:val="0"/>
          <w:bCs w:val="0"/>
          <w:sz w:val="21"/>
          <w:szCs w:val="21"/>
        </w:rPr>
      </w:pPr>
    </w:p>
    <w:p w:rsidR="00C456BF" w:rsidRPr="00E36CE5" w:rsidRDefault="00C456BF" w:rsidP="00DB4449">
      <w:pPr>
        <w:rPr>
          <w:rStyle w:val="a9"/>
          <w:rFonts w:asciiTheme="majorEastAsia" w:eastAsiaTheme="majorEastAsia" w:hAnsiTheme="majorEastAsia"/>
          <w:b w:val="0"/>
          <w:bCs w:val="0"/>
          <w:sz w:val="21"/>
          <w:szCs w:val="21"/>
        </w:rPr>
      </w:pPr>
    </w:p>
    <w:p w:rsidR="00DB4449" w:rsidRPr="00E36CE5" w:rsidRDefault="00DB4449" w:rsidP="00DB4449">
      <w:pPr>
        <w:rPr>
          <w:rStyle w:val="a9"/>
          <w:rFonts w:asciiTheme="majorEastAsia" w:eastAsiaTheme="majorEastAsia" w:hAnsiTheme="majorEastAsia"/>
          <w:b w:val="0"/>
          <w:bCs w:val="0"/>
          <w:sz w:val="21"/>
          <w:szCs w:val="21"/>
        </w:rPr>
      </w:pPr>
    </w:p>
    <w:p w:rsidR="00DB4449" w:rsidRPr="00E36CE5" w:rsidRDefault="00DB4449" w:rsidP="00DB4449">
      <w:pPr>
        <w:rPr>
          <w:rStyle w:val="a9"/>
          <w:rFonts w:asciiTheme="majorEastAsia" w:eastAsiaTheme="majorEastAsia" w:hAnsiTheme="majorEastAsia"/>
          <w:b w:val="0"/>
          <w:bCs w:val="0"/>
          <w:sz w:val="21"/>
          <w:szCs w:val="21"/>
        </w:rPr>
      </w:pPr>
    </w:p>
    <w:p w:rsidR="00DB4449" w:rsidRPr="00E36CE5" w:rsidRDefault="00DB4449" w:rsidP="00DB4449">
      <w:pPr>
        <w:rPr>
          <w:rStyle w:val="a9"/>
          <w:rFonts w:asciiTheme="majorEastAsia" w:eastAsiaTheme="majorEastAsia" w:hAnsiTheme="majorEastAsia"/>
          <w:b w:val="0"/>
          <w:bCs w:val="0"/>
          <w:sz w:val="21"/>
          <w:szCs w:val="21"/>
        </w:rPr>
      </w:pPr>
    </w:p>
    <w:p w:rsidR="009C1CA6" w:rsidRPr="00E36CE5" w:rsidRDefault="009C1CA6" w:rsidP="009C1CA6">
      <w:pPr>
        <w:pStyle w:val="3"/>
        <w:rPr>
          <w:rFonts w:asciiTheme="majorEastAsia" w:eastAsiaTheme="majorEastAsia" w:hAnsiTheme="majorEastAsia"/>
        </w:rPr>
      </w:pPr>
      <w:r w:rsidRPr="00E36CE5">
        <w:rPr>
          <w:rFonts w:asciiTheme="majorEastAsia" w:eastAsiaTheme="majorEastAsia" w:hAnsiTheme="majorEastAsia" w:hint="eastAsia"/>
        </w:rPr>
        <w:t>２　計画内容の</w:t>
      </w:r>
      <w:r w:rsidR="008248FD" w:rsidRPr="00E36CE5">
        <w:rPr>
          <w:rFonts w:asciiTheme="majorEastAsia" w:eastAsiaTheme="majorEastAsia" w:hAnsiTheme="majorEastAsia" w:hint="eastAsia"/>
        </w:rPr>
        <w:t>ローリング（</w:t>
      </w:r>
      <w:r w:rsidRPr="00E36CE5">
        <w:rPr>
          <w:rFonts w:asciiTheme="majorEastAsia" w:eastAsiaTheme="majorEastAsia" w:hAnsiTheme="majorEastAsia" w:hint="eastAsia"/>
        </w:rPr>
        <w:t>見直し</w:t>
      </w:r>
      <w:r w:rsidR="008248FD" w:rsidRPr="00E36CE5">
        <w:rPr>
          <w:rFonts w:asciiTheme="majorEastAsia" w:eastAsiaTheme="majorEastAsia" w:hAnsiTheme="majorEastAsia" w:hint="eastAsia"/>
        </w:rPr>
        <w:t>）</w:t>
      </w:r>
    </w:p>
    <w:p w:rsidR="006E499D" w:rsidRPr="00E36CE5" w:rsidRDefault="00220D52" w:rsidP="006E499D">
      <w:pPr>
        <w:ind w:leftChars="200" w:left="420" w:firstLineChars="100" w:firstLine="210"/>
        <w:rPr>
          <w:rFonts w:asciiTheme="majorEastAsia" w:eastAsiaTheme="majorEastAsia" w:hAnsiTheme="majorEastAsia"/>
        </w:rPr>
      </w:pPr>
      <w:r w:rsidRPr="00E36CE5">
        <w:rPr>
          <w:rFonts w:asciiTheme="majorEastAsia" w:eastAsiaTheme="majorEastAsia" w:hAnsiTheme="majorEastAsia" w:hint="eastAsia"/>
        </w:rPr>
        <w:t>行政</w:t>
      </w:r>
      <w:r w:rsidR="006E499D" w:rsidRPr="00E36CE5">
        <w:rPr>
          <w:rFonts w:asciiTheme="majorEastAsia" w:eastAsiaTheme="majorEastAsia" w:hAnsiTheme="majorEastAsia" w:hint="eastAsia"/>
        </w:rPr>
        <w:t>改革を進めるにあたっては、ＰＤＣＡサイクルを推進する観点から、取組を漫然と実施するのではなく、計画どおり進捗しているか、また、目標とした成果があがっているかを定期的に点検・評価し、期待どおりの成果が得られていない場合には、改善を図っていきます。</w:t>
      </w:r>
    </w:p>
    <w:p w:rsidR="00C456BF" w:rsidRPr="00E36CE5" w:rsidRDefault="00C456BF" w:rsidP="006E499D">
      <w:pPr>
        <w:ind w:leftChars="200" w:left="420" w:firstLineChars="100" w:firstLine="210"/>
        <w:rPr>
          <w:rFonts w:asciiTheme="majorEastAsia" w:eastAsiaTheme="majorEastAsia" w:hAnsiTheme="majorEastAsia"/>
        </w:rPr>
      </w:pPr>
    </w:p>
    <w:p w:rsidR="009C1CA6" w:rsidRPr="00E36CE5" w:rsidRDefault="009C1CA6" w:rsidP="009C1CA6">
      <w:pPr>
        <w:pStyle w:val="4"/>
        <w:rPr>
          <w:rFonts w:asciiTheme="majorEastAsia" w:eastAsiaTheme="majorEastAsia" w:hAnsiTheme="majorEastAsia"/>
        </w:rPr>
      </w:pPr>
      <w:r w:rsidRPr="00E36CE5">
        <w:rPr>
          <w:rFonts w:asciiTheme="majorEastAsia" w:eastAsiaTheme="majorEastAsia" w:hAnsiTheme="majorEastAsia" w:hint="eastAsia"/>
        </w:rPr>
        <w:t>（１）</w:t>
      </w:r>
      <w:r w:rsidR="006B62CD" w:rsidRPr="00E36CE5">
        <w:rPr>
          <w:rFonts w:asciiTheme="majorEastAsia" w:eastAsiaTheme="majorEastAsia" w:hAnsiTheme="majorEastAsia" w:hint="eastAsia"/>
        </w:rPr>
        <w:t>計画期間３年目での</w:t>
      </w:r>
      <w:r w:rsidR="008248FD" w:rsidRPr="00E36CE5">
        <w:rPr>
          <w:rFonts w:asciiTheme="majorEastAsia" w:eastAsiaTheme="majorEastAsia" w:hAnsiTheme="majorEastAsia" w:hint="eastAsia"/>
        </w:rPr>
        <w:t>振り返り</w:t>
      </w:r>
      <w:r w:rsidRPr="00E36CE5">
        <w:rPr>
          <w:rFonts w:asciiTheme="majorEastAsia" w:eastAsiaTheme="majorEastAsia" w:hAnsiTheme="majorEastAsia" w:hint="eastAsia"/>
        </w:rPr>
        <w:t xml:space="preserve">　</w:t>
      </w:r>
    </w:p>
    <w:p w:rsidR="009C1CA6" w:rsidRPr="00E36CE5" w:rsidRDefault="009C1CA6" w:rsidP="009C1CA6">
      <w:pPr>
        <w:ind w:leftChars="200" w:left="420" w:firstLineChars="100" w:firstLine="210"/>
        <w:rPr>
          <w:rFonts w:asciiTheme="majorEastAsia" w:eastAsiaTheme="majorEastAsia" w:hAnsiTheme="majorEastAsia"/>
          <w:szCs w:val="21"/>
        </w:rPr>
      </w:pPr>
      <w:r w:rsidRPr="00E36CE5">
        <w:rPr>
          <w:rFonts w:asciiTheme="majorEastAsia" w:eastAsiaTheme="majorEastAsia" w:hAnsiTheme="majorEastAsia" w:hint="eastAsia"/>
          <w:szCs w:val="21"/>
        </w:rPr>
        <w:t>アクションプランで取組む実施改革項目は、２年間経過後の</w:t>
      </w:r>
      <w:r w:rsidR="00166BD4" w:rsidRPr="00E36CE5">
        <w:rPr>
          <w:rFonts w:asciiTheme="majorEastAsia" w:eastAsiaTheme="majorEastAsia" w:hAnsiTheme="majorEastAsia" w:hint="eastAsia"/>
          <w:szCs w:val="21"/>
        </w:rPr>
        <w:t>令和４年度</w:t>
      </w:r>
      <w:r w:rsidRPr="00E36CE5">
        <w:rPr>
          <w:rFonts w:asciiTheme="majorEastAsia" w:eastAsiaTheme="majorEastAsia" w:hAnsiTheme="majorEastAsia" w:hint="eastAsia"/>
          <w:szCs w:val="21"/>
        </w:rPr>
        <w:t>（</w:t>
      </w:r>
      <w:r w:rsidR="008E7638">
        <w:rPr>
          <w:rFonts w:asciiTheme="majorEastAsia" w:eastAsiaTheme="majorEastAsia" w:hAnsiTheme="majorEastAsia" w:hint="eastAsia"/>
          <w:szCs w:val="21"/>
        </w:rPr>
        <w:t>２０２２年度</w:t>
      </w:r>
      <w:r w:rsidRPr="00E36CE5">
        <w:rPr>
          <w:rFonts w:asciiTheme="majorEastAsia" w:eastAsiaTheme="majorEastAsia" w:hAnsiTheme="majorEastAsia" w:hint="eastAsia"/>
          <w:szCs w:val="21"/>
        </w:rPr>
        <w:t>）に</w:t>
      </w:r>
      <w:r w:rsidR="00166BD4" w:rsidRPr="00E36CE5">
        <w:rPr>
          <w:rFonts w:asciiTheme="majorEastAsia" w:eastAsiaTheme="majorEastAsia" w:hAnsiTheme="majorEastAsia" w:hint="eastAsia"/>
          <w:szCs w:val="21"/>
        </w:rPr>
        <w:t>令和３年度</w:t>
      </w:r>
      <w:r w:rsidRPr="00E36CE5">
        <w:rPr>
          <w:rFonts w:asciiTheme="majorEastAsia" w:eastAsiaTheme="majorEastAsia" w:hAnsiTheme="majorEastAsia" w:hint="eastAsia"/>
          <w:szCs w:val="21"/>
        </w:rPr>
        <w:t>（</w:t>
      </w:r>
      <w:r w:rsidR="008E7638">
        <w:rPr>
          <w:rFonts w:asciiTheme="majorEastAsia" w:eastAsiaTheme="majorEastAsia" w:hAnsiTheme="majorEastAsia" w:hint="eastAsia"/>
          <w:szCs w:val="21"/>
        </w:rPr>
        <w:t>２０２１年度</w:t>
      </w:r>
      <w:r w:rsidRPr="00E36CE5">
        <w:rPr>
          <w:rFonts w:asciiTheme="majorEastAsia" w:eastAsiaTheme="majorEastAsia" w:hAnsiTheme="majorEastAsia" w:hint="eastAsia"/>
          <w:szCs w:val="21"/>
        </w:rPr>
        <w:t>）末の取組の進捗状況等を確認し、</w:t>
      </w:r>
      <w:r w:rsidR="00FB0738" w:rsidRPr="00E36CE5">
        <w:rPr>
          <w:rFonts w:asciiTheme="majorEastAsia" w:eastAsiaTheme="majorEastAsia" w:hAnsiTheme="majorEastAsia" w:hint="eastAsia"/>
          <w:szCs w:val="21"/>
        </w:rPr>
        <w:t>令和５年度</w:t>
      </w:r>
      <w:r w:rsidRPr="00E36CE5">
        <w:rPr>
          <w:rFonts w:asciiTheme="majorEastAsia" w:eastAsiaTheme="majorEastAsia" w:hAnsiTheme="majorEastAsia" w:hint="eastAsia"/>
          <w:szCs w:val="21"/>
        </w:rPr>
        <w:t>（</w:t>
      </w:r>
      <w:r w:rsidR="008E7638">
        <w:rPr>
          <w:rFonts w:asciiTheme="majorEastAsia" w:eastAsiaTheme="majorEastAsia" w:hAnsiTheme="majorEastAsia" w:hint="eastAsia"/>
          <w:szCs w:val="21"/>
        </w:rPr>
        <w:t>２０２３年度</w:t>
      </w:r>
      <w:r w:rsidRPr="00E36CE5">
        <w:rPr>
          <w:rFonts w:asciiTheme="majorEastAsia" w:eastAsiaTheme="majorEastAsia" w:hAnsiTheme="majorEastAsia" w:hint="eastAsia"/>
          <w:szCs w:val="21"/>
        </w:rPr>
        <w:t>）以降の計画内容に反映することとします。</w:t>
      </w:r>
    </w:p>
    <w:p w:rsidR="006B62CD" w:rsidRPr="00E36CE5" w:rsidRDefault="006B62CD" w:rsidP="006B62CD">
      <w:pPr>
        <w:ind w:leftChars="200" w:left="420" w:firstLineChars="100" w:firstLine="210"/>
        <w:rPr>
          <w:rFonts w:asciiTheme="majorEastAsia" w:eastAsiaTheme="majorEastAsia" w:hAnsiTheme="majorEastAsia"/>
          <w:szCs w:val="21"/>
        </w:rPr>
      </w:pPr>
      <w:r w:rsidRPr="00E36CE5">
        <w:rPr>
          <w:rFonts w:asciiTheme="majorEastAsia" w:eastAsiaTheme="majorEastAsia" w:hAnsiTheme="majorEastAsia" w:hint="eastAsia"/>
          <w:szCs w:val="21"/>
        </w:rPr>
        <w:t>ただし、ここでの見直しは、当該実施改革項目を２年間取り組み、方向性に変更があったものや、</w:t>
      </w:r>
      <w:r w:rsidR="007521AB" w:rsidRPr="00E36CE5">
        <w:rPr>
          <w:rFonts w:asciiTheme="majorEastAsia" w:eastAsiaTheme="majorEastAsia" w:hAnsiTheme="majorEastAsia" w:hint="eastAsia"/>
          <w:szCs w:val="21"/>
        </w:rPr>
        <w:t>課題の変化</w:t>
      </w:r>
      <w:r w:rsidR="002022C4" w:rsidRPr="00E36CE5">
        <w:rPr>
          <w:rFonts w:asciiTheme="majorEastAsia" w:eastAsiaTheme="majorEastAsia" w:hAnsiTheme="majorEastAsia" w:hint="eastAsia"/>
          <w:szCs w:val="21"/>
        </w:rPr>
        <w:t>、</w:t>
      </w:r>
      <w:r w:rsidRPr="00E36CE5">
        <w:rPr>
          <w:rFonts w:asciiTheme="majorEastAsia" w:eastAsiaTheme="majorEastAsia" w:hAnsiTheme="majorEastAsia" w:hint="eastAsia"/>
          <w:szCs w:val="21"/>
        </w:rPr>
        <w:t>目標の達成状況などの実態にあわせて、大きく計画</w:t>
      </w:r>
      <w:r w:rsidR="007521AB" w:rsidRPr="00E36CE5">
        <w:rPr>
          <w:rFonts w:asciiTheme="majorEastAsia" w:eastAsiaTheme="majorEastAsia" w:hAnsiTheme="majorEastAsia" w:hint="eastAsia"/>
          <w:szCs w:val="21"/>
        </w:rPr>
        <w:t>内容や目標設定に</w:t>
      </w:r>
      <w:r w:rsidRPr="00E36CE5">
        <w:rPr>
          <w:rFonts w:asciiTheme="majorEastAsia" w:eastAsiaTheme="majorEastAsia" w:hAnsiTheme="majorEastAsia" w:hint="eastAsia"/>
          <w:szCs w:val="21"/>
        </w:rPr>
        <w:t>見直し</w:t>
      </w:r>
      <w:r w:rsidR="002022C4" w:rsidRPr="00E36CE5">
        <w:rPr>
          <w:rFonts w:asciiTheme="majorEastAsia" w:eastAsiaTheme="majorEastAsia" w:hAnsiTheme="majorEastAsia" w:hint="eastAsia"/>
          <w:szCs w:val="21"/>
        </w:rPr>
        <w:t>が必要な</w:t>
      </w:r>
      <w:r w:rsidRPr="00E36CE5">
        <w:rPr>
          <w:rFonts w:asciiTheme="majorEastAsia" w:eastAsiaTheme="majorEastAsia" w:hAnsiTheme="majorEastAsia" w:hint="eastAsia"/>
          <w:szCs w:val="21"/>
        </w:rPr>
        <w:t>もの、</w:t>
      </w:r>
      <w:r w:rsidR="007521AB" w:rsidRPr="00E36CE5">
        <w:rPr>
          <w:rFonts w:asciiTheme="majorEastAsia" w:eastAsiaTheme="majorEastAsia" w:hAnsiTheme="majorEastAsia" w:hint="eastAsia"/>
          <w:szCs w:val="21"/>
        </w:rPr>
        <w:t>あるいは</w:t>
      </w:r>
      <w:r w:rsidRPr="00E36CE5">
        <w:rPr>
          <w:rFonts w:asciiTheme="majorEastAsia" w:eastAsiaTheme="majorEastAsia" w:hAnsiTheme="majorEastAsia" w:hint="eastAsia"/>
          <w:szCs w:val="21"/>
        </w:rPr>
        <w:t>新規に取組みを加えていく</w:t>
      </w:r>
      <w:r w:rsidR="008A4248" w:rsidRPr="00E36CE5">
        <w:rPr>
          <w:rFonts w:asciiTheme="majorEastAsia" w:eastAsiaTheme="majorEastAsia" w:hAnsiTheme="majorEastAsia" w:hint="eastAsia"/>
          <w:szCs w:val="21"/>
        </w:rPr>
        <w:t>必要がある</w:t>
      </w:r>
      <w:r w:rsidRPr="00E36CE5">
        <w:rPr>
          <w:rFonts w:asciiTheme="majorEastAsia" w:eastAsiaTheme="majorEastAsia" w:hAnsiTheme="majorEastAsia" w:hint="eastAsia"/>
          <w:szCs w:val="21"/>
        </w:rPr>
        <w:t>ものに限ります。</w:t>
      </w:r>
    </w:p>
    <w:p w:rsidR="00C456BF" w:rsidRPr="00EC1BF1" w:rsidRDefault="00535073" w:rsidP="006B62CD">
      <w:pPr>
        <w:ind w:leftChars="200" w:left="420" w:firstLineChars="100" w:firstLine="210"/>
        <w:rPr>
          <w:rFonts w:asciiTheme="majorEastAsia" w:eastAsiaTheme="majorEastAsia" w:hAnsiTheme="majorEastAsia"/>
          <w:color w:val="000000" w:themeColor="text1"/>
          <w:szCs w:val="21"/>
        </w:rPr>
      </w:pPr>
      <w:r w:rsidRPr="00EC1BF1">
        <w:rPr>
          <w:rFonts w:asciiTheme="majorEastAsia" w:eastAsiaTheme="majorEastAsia" w:hAnsiTheme="majorEastAsia" w:hint="eastAsia"/>
          <w:color w:val="000000" w:themeColor="text1"/>
          <w:szCs w:val="21"/>
        </w:rPr>
        <w:t>上記を踏まえ、令和４年度は行政改革推進</w:t>
      </w:r>
      <w:r w:rsidR="000F33FF" w:rsidRPr="00EC1BF1">
        <w:rPr>
          <w:rFonts w:asciiTheme="majorEastAsia" w:eastAsiaTheme="majorEastAsia" w:hAnsiTheme="majorEastAsia" w:hint="eastAsia"/>
          <w:color w:val="000000" w:themeColor="text1"/>
          <w:szCs w:val="21"/>
        </w:rPr>
        <w:t>検討</w:t>
      </w:r>
      <w:r w:rsidRPr="00EC1BF1">
        <w:rPr>
          <w:rFonts w:asciiTheme="majorEastAsia" w:eastAsiaTheme="majorEastAsia" w:hAnsiTheme="majorEastAsia" w:hint="eastAsia"/>
          <w:color w:val="000000" w:themeColor="text1"/>
          <w:szCs w:val="21"/>
        </w:rPr>
        <w:t>委員会から指名された各部の専門部会員を中心に、</w:t>
      </w:r>
      <w:r w:rsidR="000F33FF" w:rsidRPr="00EC1BF1">
        <w:rPr>
          <w:rFonts w:asciiTheme="majorEastAsia" w:eastAsiaTheme="majorEastAsia" w:hAnsiTheme="majorEastAsia" w:hint="eastAsia"/>
          <w:color w:val="000000" w:themeColor="text1"/>
          <w:szCs w:val="21"/>
        </w:rPr>
        <w:t>各部における</w:t>
      </w:r>
      <w:r w:rsidRPr="00EC1BF1">
        <w:rPr>
          <w:rFonts w:asciiTheme="majorEastAsia" w:eastAsiaTheme="majorEastAsia" w:hAnsiTheme="majorEastAsia" w:hint="eastAsia"/>
          <w:color w:val="000000" w:themeColor="text1"/>
          <w:szCs w:val="21"/>
        </w:rPr>
        <w:t>取組状況や社会情勢等を踏まえ、見直すべき取組や新たに取り組むべき取組を整理しました。</w:t>
      </w:r>
    </w:p>
    <w:p w:rsidR="00C456BF" w:rsidRPr="00535073" w:rsidRDefault="00C456BF" w:rsidP="006B62CD">
      <w:pPr>
        <w:ind w:leftChars="200" w:left="420" w:firstLineChars="100" w:firstLine="210"/>
        <w:rPr>
          <w:rFonts w:asciiTheme="majorEastAsia" w:eastAsiaTheme="majorEastAsia" w:hAnsiTheme="majorEastAsia"/>
          <w:color w:val="FF0000"/>
          <w:szCs w:val="21"/>
        </w:rPr>
      </w:pPr>
    </w:p>
    <w:p w:rsidR="00C456BF" w:rsidRPr="00E36CE5" w:rsidRDefault="00C456BF" w:rsidP="006B62CD">
      <w:pPr>
        <w:ind w:leftChars="200" w:left="420" w:firstLineChars="100" w:firstLine="210"/>
        <w:rPr>
          <w:rFonts w:asciiTheme="majorEastAsia" w:eastAsiaTheme="majorEastAsia" w:hAnsiTheme="majorEastAsia"/>
          <w:szCs w:val="21"/>
        </w:rPr>
      </w:pPr>
    </w:p>
    <w:p w:rsidR="00C456BF" w:rsidRPr="00E36CE5" w:rsidRDefault="00271F54" w:rsidP="006B62CD">
      <w:pPr>
        <w:ind w:leftChars="200" w:left="420" w:firstLineChars="100" w:firstLine="210"/>
        <w:rPr>
          <w:rFonts w:asciiTheme="majorEastAsia" w:eastAsiaTheme="majorEastAsia" w:hAnsiTheme="majorEastAsia"/>
          <w:szCs w:val="21"/>
        </w:rPr>
      </w:pPr>
      <w:r>
        <w:rPr>
          <w:rFonts w:asciiTheme="majorEastAsia" w:eastAsiaTheme="majorEastAsia" w:hAnsiTheme="majorEastAsia"/>
          <w:szCs w:val="21"/>
        </w:rPr>
        <w:t xml:space="preserve">　</w:t>
      </w:r>
    </w:p>
    <w:p w:rsidR="00C456BF" w:rsidRPr="00E36CE5" w:rsidRDefault="00C456BF" w:rsidP="006B62CD">
      <w:pPr>
        <w:ind w:leftChars="200" w:left="420" w:firstLineChars="100" w:firstLine="210"/>
        <w:rPr>
          <w:rFonts w:asciiTheme="majorEastAsia" w:eastAsiaTheme="majorEastAsia" w:hAnsiTheme="majorEastAsia"/>
          <w:szCs w:val="21"/>
        </w:rPr>
      </w:pPr>
    </w:p>
    <w:p w:rsidR="00C456BF" w:rsidRPr="00E36CE5" w:rsidRDefault="00C456BF" w:rsidP="006B62CD">
      <w:pPr>
        <w:ind w:leftChars="200" w:left="420" w:firstLineChars="100" w:firstLine="210"/>
        <w:rPr>
          <w:rFonts w:asciiTheme="majorEastAsia" w:eastAsiaTheme="majorEastAsia" w:hAnsiTheme="majorEastAsia"/>
          <w:szCs w:val="21"/>
        </w:rPr>
      </w:pPr>
    </w:p>
    <w:p w:rsidR="006B62CD" w:rsidRPr="00E36CE5" w:rsidRDefault="00880B6E" w:rsidP="009C1CA6">
      <w:pPr>
        <w:ind w:leftChars="200" w:left="420" w:firstLineChars="100" w:firstLine="210"/>
        <w:rPr>
          <w:rFonts w:asciiTheme="majorEastAsia" w:eastAsiaTheme="majorEastAsia" w:hAnsiTheme="majorEastAsia"/>
          <w:szCs w:val="21"/>
        </w:rPr>
      </w:pPr>
      <w:r w:rsidRPr="00880B6E">
        <w:rPr>
          <w:noProof/>
        </w:rPr>
        <w:drawing>
          <wp:anchor distT="0" distB="0" distL="114300" distR="114300" simplePos="0" relativeHeight="252255232" behindDoc="0" locked="0" layoutInCell="1" allowOverlap="1">
            <wp:simplePos x="0" y="0"/>
            <wp:positionH relativeFrom="column">
              <wp:posOffset>581911</wp:posOffset>
            </wp:positionH>
            <wp:positionV relativeFrom="paragraph">
              <wp:posOffset>4493</wp:posOffset>
            </wp:positionV>
            <wp:extent cx="4482730" cy="292435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2730" cy="2924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6D33" w:rsidRPr="00E36CE5" w:rsidRDefault="00256D33" w:rsidP="00DB4449">
      <w:pPr>
        <w:rPr>
          <w:rStyle w:val="a9"/>
          <w:rFonts w:asciiTheme="majorEastAsia" w:eastAsiaTheme="majorEastAsia" w:hAnsiTheme="majorEastAsia"/>
          <w:b w:val="0"/>
          <w:bCs w:val="0"/>
          <w:sz w:val="21"/>
          <w:szCs w:val="21"/>
        </w:rPr>
      </w:pPr>
    </w:p>
    <w:p w:rsidR="009C1CA6" w:rsidRPr="00E36CE5" w:rsidRDefault="009C1CA6" w:rsidP="00DB4449">
      <w:pPr>
        <w:rPr>
          <w:rStyle w:val="a9"/>
          <w:rFonts w:asciiTheme="majorEastAsia" w:eastAsiaTheme="majorEastAsia" w:hAnsiTheme="majorEastAsia"/>
          <w:b w:val="0"/>
          <w:bCs w:val="0"/>
          <w:sz w:val="21"/>
          <w:szCs w:val="21"/>
        </w:rPr>
      </w:pPr>
    </w:p>
    <w:p w:rsidR="009C1CA6" w:rsidRPr="00E36CE5" w:rsidRDefault="009C1CA6" w:rsidP="00DB4449">
      <w:pPr>
        <w:rPr>
          <w:rStyle w:val="a9"/>
          <w:rFonts w:asciiTheme="majorEastAsia" w:eastAsiaTheme="majorEastAsia" w:hAnsiTheme="majorEastAsia"/>
          <w:b w:val="0"/>
          <w:bCs w:val="0"/>
          <w:sz w:val="21"/>
          <w:szCs w:val="21"/>
        </w:rPr>
      </w:pPr>
    </w:p>
    <w:p w:rsidR="009C1CA6" w:rsidRPr="00E36CE5" w:rsidRDefault="009C1CA6" w:rsidP="00DB4449">
      <w:pPr>
        <w:rPr>
          <w:rStyle w:val="a9"/>
          <w:rFonts w:asciiTheme="majorEastAsia" w:eastAsiaTheme="majorEastAsia" w:hAnsiTheme="majorEastAsia"/>
          <w:b w:val="0"/>
          <w:bCs w:val="0"/>
          <w:sz w:val="21"/>
          <w:szCs w:val="21"/>
        </w:rPr>
      </w:pPr>
    </w:p>
    <w:p w:rsidR="009C1CA6" w:rsidRPr="00E36CE5" w:rsidRDefault="009C1CA6" w:rsidP="00DB4449">
      <w:pPr>
        <w:rPr>
          <w:rStyle w:val="a9"/>
          <w:rFonts w:asciiTheme="majorEastAsia" w:eastAsiaTheme="majorEastAsia" w:hAnsiTheme="majorEastAsia"/>
          <w:b w:val="0"/>
          <w:bCs w:val="0"/>
          <w:sz w:val="21"/>
          <w:szCs w:val="21"/>
        </w:rPr>
      </w:pPr>
    </w:p>
    <w:p w:rsidR="009C1CA6" w:rsidRPr="00E36CE5" w:rsidRDefault="009C1CA6" w:rsidP="00DB4449">
      <w:pPr>
        <w:rPr>
          <w:rStyle w:val="a9"/>
          <w:rFonts w:asciiTheme="majorEastAsia" w:eastAsiaTheme="majorEastAsia" w:hAnsiTheme="majorEastAsia"/>
          <w:b w:val="0"/>
          <w:bCs w:val="0"/>
          <w:sz w:val="21"/>
          <w:szCs w:val="21"/>
        </w:rPr>
      </w:pPr>
    </w:p>
    <w:p w:rsidR="009C1CA6" w:rsidRPr="00E36CE5" w:rsidRDefault="009C1CA6" w:rsidP="00DB4449">
      <w:pPr>
        <w:rPr>
          <w:rStyle w:val="a9"/>
          <w:rFonts w:asciiTheme="majorEastAsia" w:eastAsiaTheme="majorEastAsia" w:hAnsiTheme="majorEastAsia"/>
          <w:b w:val="0"/>
          <w:bCs w:val="0"/>
          <w:sz w:val="21"/>
          <w:szCs w:val="21"/>
        </w:rPr>
      </w:pPr>
    </w:p>
    <w:p w:rsidR="009C1CA6" w:rsidRPr="00E36CE5" w:rsidRDefault="009C1CA6" w:rsidP="00DB4449">
      <w:pPr>
        <w:rPr>
          <w:rStyle w:val="a9"/>
          <w:rFonts w:asciiTheme="majorEastAsia" w:eastAsiaTheme="majorEastAsia" w:hAnsiTheme="majorEastAsia"/>
          <w:b w:val="0"/>
          <w:bCs w:val="0"/>
          <w:sz w:val="21"/>
          <w:szCs w:val="21"/>
        </w:rPr>
      </w:pPr>
    </w:p>
    <w:p w:rsidR="009C1CA6" w:rsidRPr="00E36CE5" w:rsidRDefault="009C1CA6" w:rsidP="00DB4449">
      <w:pPr>
        <w:rPr>
          <w:rStyle w:val="a9"/>
          <w:rFonts w:asciiTheme="majorEastAsia" w:eastAsiaTheme="majorEastAsia" w:hAnsiTheme="majorEastAsia"/>
          <w:b w:val="0"/>
          <w:bCs w:val="0"/>
          <w:sz w:val="21"/>
          <w:szCs w:val="21"/>
        </w:rPr>
      </w:pPr>
    </w:p>
    <w:p w:rsidR="009C1CA6" w:rsidRPr="00E36CE5" w:rsidRDefault="009C1CA6" w:rsidP="00DB4449">
      <w:pPr>
        <w:rPr>
          <w:rStyle w:val="a9"/>
          <w:rFonts w:asciiTheme="majorEastAsia" w:eastAsiaTheme="majorEastAsia" w:hAnsiTheme="majorEastAsia"/>
          <w:b w:val="0"/>
          <w:bCs w:val="0"/>
          <w:sz w:val="21"/>
          <w:szCs w:val="21"/>
        </w:rPr>
      </w:pPr>
    </w:p>
    <w:p w:rsidR="00C456BF" w:rsidRPr="00E36CE5" w:rsidRDefault="00C456BF" w:rsidP="00DB4449">
      <w:pPr>
        <w:rPr>
          <w:rStyle w:val="a9"/>
          <w:rFonts w:asciiTheme="majorEastAsia" w:eastAsiaTheme="majorEastAsia" w:hAnsiTheme="majorEastAsia"/>
          <w:b w:val="0"/>
          <w:bCs w:val="0"/>
          <w:sz w:val="21"/>
          <w:szCs w:val="21"/>
        </w:rPr>
      </w:pPr>
    </w:p>
    <w:p w:rsidR="009C1CA6" w:rsidRDefault="009C1CA6" w:rsidP="00DB4449">
      <w:pPr>
        <w:rPr>
          <w:rStyle w:val="a9"/>
          <w:rFonts w:asciiTheme="majorEastAsia" w:eastAsiaTheme="majorEastAsia" w:hAnsiTheme="majorEastAsia"/>
          <w:b w:val="0"/>
          <w:bCs w:val="0"/>
          <w:sz w:val="21"/>
          <w:szCs w:val="21"/>
        </w:rPr>
      </w:pPr>
    </w:p>
    <w:p w:rsidR="00880B6E" w:rsidRPr="00E36CE5" w:rsidRDefault="00880B6E" w:rsidP="00DB4449">
      <w:pPr>
        <w:rPr>
          <w:rStyle w:val="a9"/>
          <w:rFonts w:asciiTheme="majorEastAsia" w:eastAsiaTheme="majorEastAsia" w:hAnsiTheme="majorEastAsia"/>
          <w:b w:val="0"/>
          <w:bCs w:val="0"/>
          <w:sz w:val="21"/>
          <w:szCs w:val="21"/>
        </w:rPr>
      </w:pPr>
    </w:p>
    <w:p w:rsidR="006B62CD" w:rsidRPr="00E36CE5" w:rsidRDefault="006B62CD" w:rsidP="006B62CD">
      <w:pPr>
        <w:pStyle w:val="4"/>
        <w:rPr>
          <w:rFonts w:asciiTheme="majorEastAsia" w:eastAsiaTheme="majorEastAsia" w:hAnsiTheme="majorEastAsia"/>
        </w:rPr>
      </w:pPr>
      <w:r w:rsidRPr="00E36CE5">
        <w:rPr>
          <w:rFonts w:asciiTheme="majorEastAsia" w:eastAsiaTheme="majorEastAsia" w:hAnsiTheme="majorEastAsia" w:hint="eastAsia"/>
        </w:rPr>
        <w:t>（２）</w:t>
      </w:r>
      <w:r w:rsidR="002022C4" w:rsidRPr="00E36CE5">
        <w:rPr>
          <w:rFonts w:asciiTheme="majorEastAsia" w:eastAsiaTheme="majorEastAsia" w:hAnsiTheme="majorEastAsia" w:hint="eastAsia"/>
        </w:rPr>
        <w:t>目標達成に向けた</w:t>
      </w:r>
      <w:r w:rsidR="008248FD" w:rsidRPr="00E36CE5">
        <w:rPr>
          <w:rFonts w:asciiTheme="majorEastAsia" w:eastAsiaTheme="majorEastAsia" w:hAnsiTheme="majorEastAsia" w:hint="eastAsia"/>
        </w:rPr>
        <w:t>ＰＤＣＡ</w:t>
      </w:r>
      <w:r w:rsidRPr="00E36CE5">
        <w:rPr>
          <w:rFonts w:asciiTheme="majorEastAsia" w:eastAsiaTheme="majorEastAsia" w:hAnsiTheme="majorEastAsia" w:hint="eastAsia"/>
        </w:rPr>
        <w:t xml:space="preserve">　</w:t>
      </w:r>
    </w:p>
    <w:p w:rsidR="007521AB" w:rsidRPr="00E36CE5" w:rsidRDefault="00AC3F07" w:rsidP="006B62CD">
      <w:pPr>
        <w:ind w:leftChars="200" w:left="420" w:firstLineChars="100" w:firstLine="210"/>
        <w:rPr>
          <w:rFonts w:asciiTheme="majorEastAsia" w:eastAsiaTheme="majorEastAsia" w:hAnsiTheme="majorEastAsia"/>
          <w:szCs w:val="21"/>
        </w:rPr>
      </w:pPr>
      <w:r w:rsidRPr="00E36CE5">
        <w:rPr>
          <w:rFonts w:asciiTheme="majorEastAsia" w:eastAsiaTheme="majorEastAsia" w:hAnsiTheme="majorEastAsia" w:hint="eastAsia"/>
          <w:szCs w:val="21"/>
        </w:rPr>
        <w:t>今回、</w:t>
      </w:r>
      <w:r w:rsidR="008A4248" w:rsidRPr="00E36CE5">
        <w:rPr>
          <w:rFonts w:asciiTheme="majorEastAsia" w:eastAsiaTheme="majorEastAsia" w:hAnsiTheme="majorEastAsia" w:hint="eastAsia"/>
          <w:szCs w:val="21"/>
        </w:rPr>
        <w:t>アクションプラン</w:t>
      </w:r>
      <w:r w:rsidRPr="00E36CE5">
        <w:rPr>
          <w:rFonts w:asciiTheme="majorEastAsia" w:eastAsiaTheme="majorEastAsia" w:hAnsiTheme="majorEastAsia" w:hint="eastAsia"/>
          <w:szCs w:val="21"/>
        </w:rPr>
        <w:t>について</w:t>
      </w:r>
      <w:r w:rsidR="008A4248" w:rsidRPr="00E36CE5">
        <w:rPr>
          <w:rFonts w:asciiTheme="majorEastAsia" w:eastAsiaTheme="majorEastAsia" w:hAnsiTheme="majorEastAsia" w:hint="eastAsia"/>
          <w:szCs w:val="21"/>
        </w:rPr>
        <w:t>は、６年間と長期の取組みとなって</w:t>
      </w:r>
      <w:r w:rsidR="00220D52" w:rsidRPr="00E36CE5">
        <w:rPr>
          <w:rFonts w:asciiTheme="majorEastAsia" w:eastAsiaTheme="majorEastAsia" w:hAnsiTheme="majorEastAsia" w:hint="eastAsia"/>
          <w:szCs w:val="21"/>
        </w:rPr>
        <w:t>います。このことで</w:t>
      </w:r>
      <w:r w:rsidR="008A4248" w:rsidRPr="00E36CE5">
        <w:rPr>
          <w:rFonts w:asciiTheme="majorEastAsia" w:eastAsiaTheme="majorEastAsia" w:hAnsiTheme="majorEastAsia" w:hint="eastAsia"/>
          <w:szCs w:val="21"/>
        </w:rPr>
        <w:t>、</w:t>
      </w:r>
      <w:r w:rsidRPr="00E36CE5">
        <w:rPr>
          <w:rFonts w:asciiTheme="majorEastAsia" w:eastAsiaTheme="majorEastAsia" w:hAnsiTheme="majorEastAsia" w:hint="eastAsia"/>
          <w:szCs w:val="21"/>
        </w:rPr>
        <w:t>重要</w:t>
      </w:r>
      <w:r w:rsidR="008A4248" w:rsidRPr="00E36CE5">
        <w:rPr>
          <w:rFonts w:asciiTheme="majorEastAsia" w:eastAsiaTheme="majorEastAsia" w:hAnsiTheme="majorEastAsia" w:hint="eastAsia"/>
          <w:szCs w:val="21"/>
        </w:rPr>
        <w:t>な課題等に対して</w:t>
      </w:r>
      <w:r w:rsidR="00220D52" w:rsidRPr="00E36CE5">
        <w:rPr>
          <w:rFonts w:asciiTheme="majorEastAsia" w:eastAsiaTheme="majorEastAsia" w:hAnsiTheme="majorEastAsia" w:hint="eastAsia"/>
          <w:szCs w:val="21"/>
        </w:rPr>
        <w:t>は、計画的に</w:t>
      </w:r>
      <w:r w:rsidR="007521AB" w:rsidRPr="00E36CE5">
        <w:rPr>
          <w:rFonts w:asciiTheme="majorEastAsia" w:eastAsiaTheme="majorEastAsia" w:hAnsiTheme="majorEastAsia" w:hint="eastAsia"/>
          <w:szCs w:val="21"/>
        </w:rPr>
        <w:t>検討等を深め</w:t>
      </w:r>
      <w:r w:rsidR="00220D52" w:rsidRPr="00E36CE5">
        <w:rPr>
          <w:rFonts w:asciiTheme="majorEastAsia" w:eastAsiaTheme="majorEastAsia" w:hAnsiTheme="majorEastAsia" w:hint="eastAsia"/>
          <w:szCs w:val="21"/>
        </w:rPr>
        <w:t>て</w:t>
      </w:r>
      <w:r w:rsidR="007521AB" w:rsidRPr="00E36CE5">
        <w:rPr>
          <w:rFonts w:asciiTheme="majorEastAsia" w:eastAsiaTheme="majorEastAsia" w:hAnsiTheme="majorEastAsia" w:hint="eastAsia"/>
          <w:szCs w:val="21"/>
        </w:rPr>
        <w:t>推進することが可能とな</w:t>
      </w:r>
      <w:r w:rsidR="00395733" w:rsidRPr="00E36CE5">
        <w:rPr>
          <w:rFonts w:asciiTheme="majorEastAsia" w:eastAsiaTheme="majorEastAsia" w:hAnsiTheme="majorEastAsia" w:hint="eastAsia"/>
          <w:szCs w:val="21"/>
        </w:rPr>
        <w:t>りましたが、その</w:t>
      </w:r>
      <w:r w:rsidR="007521AB" w:rsidRPr="00E36CE5">
        <w:rPr>
          <w:rFonts w:asciiTheme="majorEastAsia" w:eastAsiaTheme="majorEastAsia" w:hAnsiTheme="majorEastAsia" w:hint="eastAsia"/>
          <w:szCs w:val="21"/>
        </w:rPr>
        <w:t>半面</w:t>
      </w:r>
      <w:r w:rsidR="008A4248" w:rsidRPr="00E36CE5">
        <w:rPr>
          <w:rFonts w:asciiTheme="majorEastAsia" w:eastAsiaTheme="majorEastAsia" w:hAnsiTheme="majorEastAsia" w:hint="eastAsia"/>
          <w:szCs w:val="21"/>
        </w:rPr>
        <w:t>、</w:t>
      </w:r>
      <w:r w:rsidR="00220D52" w:rsidRPr="00E36CE5">
        <w:rPr>
          <w:rFonts w:asciiTheme="majorEastAsia" w:eastAsiaTheme="majorEastAsia" w:hAnsiTheme="majorEastAsia" w:hint="eastAsia"/>
          <w:szCs w:val="21"/>
        </w:rPr>
        <w:t>長い取組み期間</w:t>
      </w:r>
      <w:r w:rsidR="00395733" w:rsidRPr="00E36CE5">
        <w:rPr>
          <w:rFonts w:asciiTheme="majorEastAsia" w:eastAsiaTheme="majorEastAsia" w:hAnsiTheme="majorEastAsia" w:hint="eastAsia"/>
          <w:szCs w:val="21"/>
        </w:rPr>
        <w:t>中においては、現状予期せぬ</w:t>
      </w:r>
      <w:r w:rsidR="00220D52" w:rsidRPr="00E36CE5">
        <w:rPr>
          <w:rFonts w:asciiTheme="majorEastAsia" w:eastAsiaTheme="majorEastAsia" w:hAnsiTheme="majorEastAsia" w:hint="eastAsia"/>
          <w:szCs w:val="21"/>
        </w:rPr>
        <w:t>状況</w:t>
      </w:r>
      <w:r w:rsidR="007521AB" w:rsidRPr="00E36CE5">
        <w:rPr>
          <w:rFonts w:asciiTheme="majorEastAsia" w:eastAsiaTheme="majorEastAsia" w:hAnsiTheme="majorEastAsia" w:hint="eastAsia"/>
          <w:szCs w:val="21"/>
        </w:rPr>
        <w:t>の変化</w:t>
      </w:r>
      <w:r w:rsidR="00220D52" w:rsidRPr="00E36CE5">
        <w:rPr>
          <w:rFonts w:asciiTheme="majorEastAsia" w:eastAsiaTheme="majorEastAsia" w:hAnsiTheme="majorEastAsia" w:hint="eastAsia"/>
          <w:szCs w:val="21"/>
        </w:rPr>
        <w:t>等も</w:t>
      </w:r>
      <w:r w:rsidR="00395733" w:rsidRPr="00E36CE5">
        <w:rPr>
          <w:rFonts w:asciiTheme="majorEastAsia" w:eastAsiaTheme="majorEastAsia" w:hAnsiTheme="majorEastAsia" w:hint="eastAsia"/>
          <w:szCs w:val="21"/>
        </w:rPr>
        <w:t>考えられます</w:t>
      </w:r>
      <w:r w:rsidR="007521AB" w:rsidRPr="00E36CE5">
        <w:rPr>
          <w:rFonts w:asciiTheme="majorEastAsia" w:eastAsiaTheme="majorEastAsia" w:hAnsiTheme="majorEastAsia" w:hint="eastAsia"/>
          <w:szCs w:val="21"/>
        </w:rPr>
        <w:t>。</w:t>
      </w:r>
    </w:p>
    <w:p w:rsidR="002022C4" w:rsidRPr="00E36CE5" w:rsidRDefault="00AC3F07" w:rsidP="006B62CD">
      <w:pPr>
        <w:ind w:leftChars="200" w:left="420" w:firstLineChars="100" w:firstLine="210"/>
        <w:rPr>
          <w:rFonts w:asciiTheme="majorEastAsia" w:eastAsiaTheme="majorEastAsia" w:hAnsiTheme="majorEastAsia"/>
          <w:szCs w:val="21"/>
        </w:rPr>
      </w:pPr>
      <w:r w:rsidRPr="00E36CE5">
        <w:rPr>
          <w:rFonts w:asciiTheme="majorEastAsia" w:eastAsiaTheme="majorEastAsia" w:hAnsiTheme="majorEastAsia" w:hint="eastAsia"/>
          <w:szCs w:val="21"/>
        </w:rPr>
        <w:t>このことから</w:t>
      </w:r>
      <w:r w:rsidR="007521AB" w:rsidRPr="00E36CE5">
        <w:rPr>
          <w:rFonts w:asciiTheme="majorEastAsia" w:eastAsiaTheme="majorEastAsia" w:hAnsiTheme="majorEastAsia" w:hint="eastAsia"/>
          <w:szCs w:val="21"/>
        </w:rPr>
        <w:t>、</w:t>
      </w:r>
      <w:r w:rsidRPr="00E36CE5">
        <w:rPr>
          <w:rFonts w:asciiTheme="majorEastAsia" w:eastAsiaTheme="majorEastAsia" w:hAnsiTheme="majorEastAsia" w:hint="eastAsia"/>
          <w:szCs w:val="21"/>
        </w:rPr>
        <w:t>取組みを推進する</w:t>
      </w:r>
      <w:r w:rsidR="007521AB" w:rsidRPr="00E36CE5">
        <w:rPr>
          <w:rFonts w:asciiTheme="majorEastAsia" w:eastAsiaTheme="majorEastAsia" w:hAnsiTheme="majorEastAsia" w:hint="eastAsia"/>
          <w:szCs w:val="21"/>
        </w:rPr>
        <w:t>アクションプラン</w:t>
      </w:r>
      <w:r w:rsidRPr="00E36CE5">
        <w:rPr>
          <w:rFonts w:asciiTheme="majorEastAsia" w:eastAsiaTheme="majorEastAsia" w:hAnsiTheme="majorEastAsia" w:hint="eastAsia"/>
          <w:szCs w:val="21"/>
        </w:rPr>
        <w:t>の</w:t>
      </w:r>
      <w:r w:rsidR="006B62CD" w:rsidRPr="00E36CE5">
        <w:rPr>
          <w:rFonts w:asciiTheme="majorEastAsia" w:eastAsiaTheme="majorEastAsia" w:hAnsiTheme="majorEastAsia" w:hint="eastAsia"/>
          <w:szCs w:val="21"/>
        </w:rPr>
        <w:t>実施改革項目</w:t>
      </w:r>
      <w:r w:rsidR="007521AB" w:rsidRPr="00E36CE5">
        <w:rPr>
          <w:rFonts w:asciiTheme="majorEastAsia" w:eastAsiaTheme="majorEastAsia" w:hAnsiTheme="majorEastAsia" w:hint="eastAsia"/>
          <w:szCs w:val="21"/>
        </w:rPr>
        <w:t>について</w:t>
      </w:r>
      <w:r w:rsidR="006B62CD" w:rsidRPr="00E36CE5">
        <w:rPr>
          <w:rFonts w:asciiTheme="majorEastAsia" w:eastAsiaTheme="majorEastAsia" w:hAnsiTheme="majorEastAsia" w:hint="eastAsia"/>
          <w:szCs w:val="21"/>
        </w:rPr>
        <w:t>は、</w:t>
      </w:r>
      <w:r w:rsidR="002022C4" w:rsidRPr="00E36CE5">
        <w:rPr>
          <w:rFonts w:asciiTheme="majorEastAsia" w:eastAsiaTheme="majorEastAsia" w:hAnsiTheme="majorEastAsia" w:hint="eastAsia"/>
          <w:szCs w:val="21"/>
        </w:rPr>
        <w:t>毎年、</w:t>
      </w:r>
      <w:r w:rsidRPr="00E36CE5">
        <w:rPr>
          <w:rFonts w:asciiTheme="majorEastAsia" w:eastAsiaTheme="majorEastAsia" w:hAnsiTheme="majorEastAsia" w:hint="eastAsia"/>
          <w:szCs w:val="21"/>
        </w:rPr>
        <w:t>効率的な取組みとなるよう、</w:t>
      </w:r>
      <w:r w:rsidR="002022C4" w:rsidRPr="00E36CE5">
        <w:rPr>
          <w:rFonts w:asciiTheme="majorEastAsia" w:eastAsiaTheme="majorEastAsia" w:hAnsiTheme="majorEastAsia" w:hint="eastAsia"/>
          <w:szCs w:val="21"/>
        </w:rPr>
        <w:t>目標達成に向けた</w:t>
      </w:r>
      <w:r w:rsidRPr="00E36CE5">
        <w:rPr>
          <w:rFonts w:asciiTheme="majorEastAsia" w:eastAsiaTheme="majorEastAsia" w:hAnsiTheme="majorEastAsia" w:hint="eastAsia"/>
          <w:szCs w:val="21"/>
        </w:rPr>
        <w:t>手段や</w:t>
      </w:r>
      <w:r w:rsidR="002022C4" w:rsidRPr="00E36CE5">
        <w:rPr>
          <w:rFonts w:asciiTheme="majorEastAsia" w:eastAsiaTheme="majorEastAsia" w:hAnsiTheme="majorEastAsia" w:hint="eastAsia"/>
          <w:szCs w:val="21"/>
        </w:rPr>
        <w:t>手法を年度当初に計画し</w:t>
      </w:r>
      <w:r w:rsidR="007521AB" w:rsidRPr="00E36CE5">
        <w:rPr>
          <w:rFonts w:asciiTheme="majorEastAsia" w:eastAsiaTheme="majorEastAsia" w:hAnsiTheme="majorEastAsia" w:hint="eastAsia"/>
          <w:szCs w:val="21"/>
        </w:rPr>
        <w:t>て</w:t>
      </w:r>
      <w:r w:rsidR="002022C4" w:rsidRPr="00E36CE5">
        <w:rPr>
          <w:rFonts w:asciiTheme="majorEastAsia" w:eastAsiaTheme="majorEastAsia" w:hAnsiTheme="majorEastAsia" w:hint="eastAsia"/>
          <w:szCs w:val="21"/>
        </w:rPr>
        <w:t>当該年度の取組みを進行</w:t>
      </w:r>
      <w:r w:rsidRPr="00E36CE5">
        <w:rPr>
          <w:rFonts w:asciiTheme="majorEastAsia" w:eastAsiaTheme="majorEastAsia" w:hAnsiTheme="majorEastAsia" w:hint="eastAsia"/>
          <w:szCs w:val="21"/>
        </w:rPr>
        <w:t>することと</w:t>
      </w:r>
      <w:r w:rsidR="002022C4" w:rsidRPr="00E36CE5">
        <w:rPr>
          <w:rFonts w:asciiTheme="majorEastAsia" w:eastAsiaTheme="majorEastAsia" w:hAnsiTheme="majorEastAsia" w:hint="eastAsia"/>
          <w:szCs w:val="21"/>
        </w:rPr>
        <w:t>し</w:t>
      </w:r>
      <w:r w:rsidR="001B67B2" w:rsidRPr="00E36CE5">
        <w:rPr>
          <w:rFonts w:asciiTheme="majorEastAsia" w:eastAsiaTheme="majorEastAsia" w:hAnsiTheme="majorEastAsia" w:hint="eastAsia"/>
          <w:szCs w:val="21"/>
        </w:rPr>
        <w:t>、毎年度、当該実施改革項目について、所管部署がＰＤＣＡサイクルによる計画の見直しを行いながらアクションプランの推進を図ります</w:t>
      </w:r>
      <w:r w:rsidR="002022C4" w:rsidRPr="00E36CE5">
        <w:rPr>
          <w:rFonts w:asciiTheme="majorEastAsia" w:eastAsiaTheme="majorEastAsia" w:hAnsiTheme="majorEastAsia" w:hint="eastAsia"/>
          <w:szCs w:val="21"/>
        </w:rPr>
        <w:t>。</w:t>
      </w:r>
    </w:p>
    <w:p w:rsidR="001B67B2" w:rsidRPr="00E36CE5" w:rsidRDefault="001B67B2" w:rsidP="006B62CD">
      <w:pPr>
        <w:ind w:leftChars="200" w:left="420" w:firstLineChars="100" w:firstLine="210"/>
        <w:rPr>
          <w:rFonts w:asciiTheme="majorEastAsia" w:eastAsiaTheme="majorEastAsia" w:hAnsiTheme="majorEastAsia"/>
          <w:szCs w:val="21"/>
        </w:rPr>
      </w:pPr>
    </w:p>
    <w:p w:rsidR="001B67B2" w:rsidRPr="00E36CE5" w:rsidRDefault="00395733" w:rsidP="006B62CD">
      <w:pPr>
        <w:ind w:leftChars="200" w:left="420" w:firstLineChars="100" w:firstLine="210"/>
        <w:rPr>
          <w:rFonts w:asciiTheme="majorEastAsia" w:eastAsiaTheme="majorEastAsia" w:hAnsiTheme="majorEastAsia"/>
          <w:szCs w:val="21"/>
        </w:rPr>
      </w:pPr>
      <w:r w:rsidRPr="00E36CE5">
        <w:rPr>
          <w:rFonts w:asciiTheme="majorEastAsia" w:eastAsiaTheme="majorEastAsia" w:hAnsiTheme="majorEastAsia" w:hint="eastAsia"/>
          <w:noProof/>
          <w:szCs w:val="21"/>
        </w:rPr>
        <w:drawing>
          <wp:anchor distT="0" distB="0" distL="114300" distR="114300" simplePos="0" relativeHeight="252108800" behindDoc="0" locked="0" layoutInCell="1" allowOverlap="1">
            <wp:simplePos x="0" y="0"/>
            <wp:positionH relativeFrom="margin">
              <wp:align>center</wp:align>
            </wp:positionH>
            <wp:positionV relativeFrom="paragraph">
              <wp:posOffset>62865</wp:posOffset>
            </wp:positionV>
            <wp:extent cx="5495925" cy="3257550"/>
            <wp:effectExtent l="0" t="57150" r="0" b="57150"/>
            <wp:wrapNone/>
            <wp:docPr id="312" name="図表 3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1B67B2" w:rsidRPr="00E36CE5" w:rsidRDefault="001B67B2" w:rsidP="006B62CD">
      <w:pPr>
        <w:ind w:leftChars="200" w:left="420" w:firstLineChars="100" w:firstLine="210"/>
        <w:rPr>
          <w:rFonts w:asciiTheme="majorEastAsia" w:eastAsiaTheme="majorEastAsia" w:hAnsiTheme="majorEastAsia"/>
          <w:szCs w:val="21"/>
        </w:rPr>
      </w:pPr>
    </w:p>
    <w:p w:rsidR="001B67B2" w:rsidRPr="00E36CE5" w:rsidRDefault="001B67B2" w:rsidP="006B62CD">
      <w:pPr>
        <w:ind w:leftChars="200" w:left="420" w:firstLineChars="100" w:firstLine="210"/>
        <w:rPr>
          <w:rFonts w:asciiTheme="majorEastAsia" w:eastAsiaTheme="majorEastAsia" w:hAnsiTheme="majorEastAsia"/>
          <w:szCs w:val="21"/>
        </w:rPr>
      </w:pPr>
    </w:p>
    <w:p w:rsidR="001B67B2" w:rsidRPr="00E36CE5" w:rsidRDefault="001B67B2" w:rsidP="006B62CD">
      <w:pPr>
        <w:ind w:leftChars="200" w:left="420" w:firstLineChars="100" w:firstLine="210"/>
        <w:rPr>
          <w:rFonts w:asciiTheme="majorEastAsia" w:eastAsiaTheme="majorEastAsia" w:hAnsiTheme="majorEastAsia"/>
          <w:szCs w:val="21"/>
        </w:rPr>
      </w:pPr>
    </w:p>
    <w:p w:rsidR="001B67B2" w:rsidRPr="00E36CE5" w:rsidRDefault="001B67B2" w:rsidP="006B62CD">
      <w:pPr>
        <w:ind w:leftChars="200" w:left="420" w:firstLineChars="100" w:firstLine="210"/>
        <w:rPr>
          <w:rFonts w:asciiTheme="majorEastAsia" w:eastAsiaTheme="majorEastAsia" w:hAnsiTheme="majorEastAsia"/>
          <w:szCs w:val="21"/>
        </w:rPr>
      </w:pPr>
    </w:p>
    <w:p w:rsidR="001B67B2" w:rsidRPr="00E36CE5" w:rsidRDefault="001B67B2" w:rsidP="006B62CD">
      <w:pPr>
        <w:ind w:leftChars="200" w:left="420" w:firstLineChars="100" w:firstLine="210"/>
        <w:rPr>
          <w:rFonts w:asciiTheme="majorEastAsia" w:eastAsiaTheme="majorEastAsia" w:hAnsiTheme="majorEastAsia"/>
          <w:szCs w:val="21"/>
        </w:rPr>
      </w:pPr>
    </w:p>
    <w:p w:rsidR="001B67B2" w:rsidRPr="00E36CE5" w:rsidRDefault="001B67B2" w:rsidP="006B62CD">
      <w:pPr>
        <w:ind w:leftChars="200" w:left="420" w:firstLineChars="100" w:firstLine="210"/>
        <w:rPr>
          <w:rFonts w:asciiTheme="majorEastAsia" w:eastAsiaTheme="majorEastAsia" w:hAnsiTheme="majorEastAsia"/>
          <w:szCs w:val="21"/>
        </w:rPr>
      </w:pPr>
    </w:p>
    <w:p w:rsidR="001B67B2" w:rsidRPr="00E36CE5" w:rsidRDefault="001B67B2" w:rsidP="006B62CD">
      <w:pPr>
        <w:ind w:leftChars="200" w:left="420" w:firstLineChars="100" w:firstLine="210"/>
        <w:rPr>
          <w:rFonts w:asciiTheme="majorEastAsia" w:eastAsiaTheme="majorEastAsia" w:hAnsiTheme="majorEastAsia"/>
          <w:szCs w:val="21"/>
        </w:rPr>
      </w:pPr>
    </w:p>
    <w:p w:rsidR="001B67B2" w:rsidRPr="00E36CE5" w:rsidRDefault="001B67B2" w:rsidP="006B62CD">
      <w:pPr>
        <w:ind w:leftChars="200" w:left="420" w:firstLineChars="100" w:firstLine="210"/>
        <w:rPr>
          <w:rFonts w:asciiTheme="majorEastAsia" w:eastAsiaTheme="majorEastAsia" w:hAnsiTheme="majorEastAsia"/>
          <w:szCs w:val="21"/>
        </w:rPr>
      </w:pPr>
    </w:p>
    <w:p w:rsidR="001B67B2" w:rsidRPr="00E36CE5" w:rsidRDefault="001B67B2" w:rsidP="006B62CD">
      <w:pPr>
        <w:ind w:leftChars="200" w:left="420" w:firstLineChars="100" w:firstLine="210"/>
        <w:rPr>
          <w:rFonts w:asciiTheme="majorEastAsia" w:eastAsiaTheme="majorEastAsia" w:hAnsiTheme="majorEastAsia"/>
          <w:szCs w:val="21"/>
        </w:rPr>
      </w:pPr>
    </w:p>
    <w:p w:rsidR="001B67B2" w:rsidRPr="00E36CE5" w:rsidRDefault="001B67B2" w:rsidP="006B62CD">
      <w:pPr>
        <w:ind w:leftChars="200" w:left="420" w:firstLineChars="100" w:firstLine="210"/>
        <w:rPr>
          <w:rFonts w:asciiTheme="majorEastAsia" w:eastAsiaTheme="majorEastAsia" w:hAnsiTheme="majorEastAsia"/>
          <w:szCs w:val="21"/>
        </w:rPr>
      </w:pPr>
    </w:p>
    <w:p w:rsidR="001B67B2" w:rsidRPr="00E36CE5" w:rsidRDefault="001B67B2" w:rsidP="006B62CD">
      <w:pPr>
        <w:ind w:leftChars="200" w:left="420" w:firstLineChars="100" w:firstLine="210"/>
        <w:rPr>
          <w:rFonts w:asciiTheme="majorEastAsia" w:eastAsiaTheme="majorEastAsia" w:hAnsiTheme="majorEastAsia"/>
          <w:szCs w:val="21"/>
        </w:rPr>
      </w:pPr>
    </w:p>
    <w:p w:rsidR="001B67B2" w:rsidRPr="00E36CE5" w:rsidRDefault="001B67B2" w:rsidP="006B62CD">
      <w:pPr>
        <w:ind w:leftChars="200" w:left="420" w:firstLineChars="100" w:firstLine="210"/>
        <w:rPr>
          <w:rFonts w:asciiTheme="majorEastAsia" w:eastAsiaTheme="majorEastAsia" w:hAnsiTheme="majorEastAsia"/>
          <w:szCs w:val="21"/>
        </w:rPr>
      </w:pPr>
    </w:p>
    <w:p w:rsidR="006E499D" w:rsidRPr="00E36CE5" w:rsidRDefault="006E499D" w:rsidP="006B62CD">
      <w:pPr>
        <w:ind w:leftChars="200" w:left="420" w:firstLineChars="100" w:firstLine="210"/>
        <w:rPr>
          <w:rFonts w:asciiTheme="majorEastAsia" w:eastAsiaTheme="majorEastAsia" w:hAnsiTheme="majorEastAsia"/>
          <w:szCs w:val="21"/>
        </w:rPr>
      </w:pPr>
    </w:p>
    <w:p w:rsidR="006E499D" w:rsidRPr="00E36CE5" w:rsidRDefault="006E499D" w:rsidP="006B62CD">
      <w:pPr>
        <w:ind w:leftChars="200" w:left="420" w:firstLineChars="100" w:firstLine="210"/>
        <w:rPr>
          <w:rFonts w:asciiTheme="majorEastAsia" w:eastAsiaTheme="majorEastAsia" w:hAnsiTheme="majorEastAsia"/>
          <w:szCs w:val="21"/>
        </w:rPr>
      </w:pPr>
    </w:p>
    <w:p w:rsidR="00D2026B" w:rsidRPr="00E36CE5" w:rsidRDefault="00D2026B" w:rsidP="006B62CD">
      <w:pPr>
        <w:ind w:leftChars="200" w:left="420" w:firstLineChars="100" w:firstLine="210"/>
        <w:rPr>
          <w:rFonts w:asciiTheme="majorEastAsia" w:eastAsiaTheme="majorEastAsia" w:hAnsiTheme="majorEastAsia"/>
          <w:szCs w:val="21"/>
        </w:rPr>
      </w:pPr>
    </w:p>
    <w:p w:rsidR="006E499D" w:rsidRPr="00E36CE5" w:rsidRDefault="006E499D" w:rsidP="006B62CD">
      <w:pPr>
        <w:ind w:leftChars="200" w:left="420" w:firstLineChars="100" w:firstLine="210"/>
        <w:rPr>
          <w:rFonts w:asciiTheme="majorEastAsia" w:eastAsiaTheme="majorEastAsia" w:hAnsiTheme="majorEastAsia"/>
          <w:szCs w:val="21"/>
        </w:rPr>
      </w:pPr>
    </w:p>
    <w:p w:rsidR="00C456BF" w:rsidRPr="00DC209E" w:rsidRDefault="00C456BF" w:rsidP="00C456BF">
      <w:pPr>
        <w:pStyle w:val="1"/>
      </w:pPr>
      <w:r w:rsidRPr="00DC209E">
        <w:rPr>
          <w:rFonts w:hint="eastAsia"/>
        </w:rPr>
        <w:t>第</w:t>
      </w:r>
      <w:r>
        <w:rPr>
          <w:rFonts w:hint="eastAsia"/>
        </w:rPr>
        <w:t>２</w:t>
      </w:r>
      <w:r w:rsidRPr="00DC209E">
        <w:rPr>
          <w:rFonts w:hint="eastAsia"/>
        </w:rPr>
        <w:t xml:space="preserve">章　</w:t>
      </w:r>
      <w:r>
        <w:rPr>
          <w:rFonts w:hint="eastAsia"/>
        </w:rPr>
        <w:t>アクションプランの取組内容</w:t>
      </w:r>
    </w:p>
    <w:p w:rsidR="00C456BF" w:rsidRPr="00E36CE5" w:rsidRDefault="00C456BF" w:rsidP="00C456BF">
      <w:pPr>
        <w:pStyle w:val="21"/>
        <w:rPr>
          <w:rStyle w:val="a9"/>
          <w:rFonts w:asciiTheme="majorEastAsia" w:eastAsiaTheme="majorEastAsia" w:hAnsiTheme="majorEastAsia"/>
          <w:b/>
          <w:bCs w:val="0"/>
          <w:szCs w:val="22"/>
        </w:rPr>
      </w:pPr>
      <w:r w:rsidRPr="00E36CE5">
        <w:rPr>
          <w:rStyle w:val="a9"/>
          <w:rFonts w:asciiTheme="majorEastAsia" w:eastAsiaTheme="majorEastAsia" w:hAnsiTheme="majorEastAsia" w:hint="eastAsia"/>
          <w:b/>
          <w:bCs w:val="0"/>
          <w:szCs w:val="22"/>
        </w:rPr>
        <w:t>Ⅰ　アクションプランの</w:t>
      </w:r>
      <w:r w:rsidR="001E0F6D" w:rsidRPr="00E36CE5">
        <w:rPr>
          <w:rStyle w:val="a9"/>
          <w:rFonts w:asciiTheme="majorEastAsia" w:eastAsiaTheme="majorEastAsia" w:hAnsiTheme="majorEastAsia" w:hint="eastAsia"/>
          <w:b/>
          <w:bCs w:val="0"/>
          <w:szCs w:val="22"/>
        </w:rPr>
        <w:t>体系</w:t>
      </w:r>
    </w:p>
    <w:p w:rsidR="00D042A6" w:rsidRPr="00E36CE5" w:rsidRDefault="00D042A6" w:rsidP="001E0F6D">
      <w:pPr>
        <w:ind w:left="420" w:hangingChars="200" w:hanging="420"/>
        <w:rPr>
          <w:rFonts w:asciiTheme="majorEastAsia" w:eastAsiaTheme="majorEastAsia" w:hAnsiTheme="majorEastAsia"/>
          <w:szCs w:val="21"/>
        </w:rPr>
      </w:pPr>
      <w:r w:rsidRPr="00E36CE5">
        <w:rPr>
          <w:rFonts w:asciiTheme="majorEastAsia" w:eastAsiaTheme="majorEastAsia" w:hAnsiTheme="majorEastAsia"/>
          <w:noProof/>
          <w:szCs w:val="21"/>
        </w:rPr>
        <mc:AlternateContent>
          <mc:Choice Requires="wps">
            <w:drawing>
              <wp:anchor distT="0" distB="0" distL="114300" distR="114300" simplePos="0" relativeHeight="252127232" behindDoc="0" locked="0" layoutInCell="1" allowOverlap="1" wp14:anchorId="117FEEA4" wp14:editId="73F2D554">
                <wp:simplePos x="0" y="0"/>
                <wp:positionH relativeFrom="column">
                  <wp:posOffset>13335</wp:posOffset>
                </wp:positionH>
                <wp:positionV relativeFrom="paragraph">
                  <wp:posOffset>62865</wp:posOffset>
                </wp:positionV>
                <wp:extent cx="2390775" cy="324000"/>
                <wp:effectExtent l="57150" t="38100" r="66675" b="76200"/>
                <wp:wrapNone/>
                <wp:docPr id="297" name="角丸四角形 297"/>
                <wp:cNvGraphicFramePr/>
                <a:graphic xmlns:a="http://schemas.openxmlformats.org/drawingml/2006/main">
                  <a:graphicData uri="http://schemas.microsoft.com/office/word/2010/wordprocessingShape">
                    <wps:wsp>
                      <wps:cNvSpPr/>
                      <wps:spPr>
                        <a:xfrm>
                          <a:off x="0" y="0"/>
                          <a:ext cx="2390775" cy="324000"/>
                        </a:xfrm>
                        <a:prstGeom prst="round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8F1ACB" w:rsidRPr="00E36CE5" w:rsidRDefault="008F1ACB" w:rsidP="001E0F6D">
                            <w:pPr>
                              <w:jc w:val="center"/>
                              <w:rPr>
                                <w:rFonts w:asciiTheme="majorEastAsia" w:eastAsiaTheme="majorEastAsia" w:hAnsiTheme="majorEastAsia"/>
                                <w:b/>
                                <w:color w:val="000000" w:themeColor="text1"/>
                                <w:sz w:val="24"/>
                                <w:szCs w:val="24"/>
                              </w:rPr>
                            </w:pPr>
                            <w:r w:rsidRPr="00E36CE5">
                              <w:rPr>
                                <w:rFonts w:asciiTheme="majorEastAsia" w:eastAsiaTheme="majorEastAsia" w:hAnsiTheme="majorEastAsia" w:hint="eastAsia"/>
                                <w:b/>
                                <w:color w:val="000000" w:themeColor="text1"/>
                                <w:sz w:val="24"/>
                                <w:szCs w:val="24"/>
                              </w:rPr>
                              <w:t xml:space="preserve">取　</w:t>
                            </w:r>
                            <w:r w:rsidRPr="00E36CE5">
                              <w:rPr>
                                <w:rFonts w:asciiTheme="majorEastAsia" w:eastAsiaTheme="majorEastAsia" w:hAnsiTheme="majorEastAsia" w:hint="eastAsia"/>
                                <w:b/>
                                <w:color w:val="000000" w:themeColor="text1"/>
                                <w:sz w:val="24"/>
                                <w:szCs w:val="24"/>
                              </w:rPr>
                              <w:t>組　み　の　指　針</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FEEA4" id="角丸四角形 297" o:spid="_x0000_s1029" style="position:absolute;left:0;text-align:left;margin-left:1.05pt;margin-top:4.95pt;width:188.25pt;height:25.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" fillcolor="#ffc746" stroked="f">
                <v:fill color2="#e5b600" rotate="t" colors="0 #ffc746;.5 #ffc600;1 #e5b600" focus="100%" type="gradient">
                  <o:fill v:ext="view" type="gradientUnscaled"/>
                </v:fill>
                <v:shadow on="t" color="black" opacity="41287f" offset="0,1.5pt"/>
                <v:textbox inset="1mm,0,1mm,0">
                  <w:txbxContent>
                    <w:p w:rsidR="008F1ACB" w:rsidRPr="00E36CE5" w:rsidRDefault="008F1ACB" w:rsidP="001E0F6D">
                      <w:pPr>
                        <w:jc w:val="center"/>
                        <w:rPr>
                          <w:rFonts w:asciiTheme="majorEastAsia" w:eastAsiaTheme="majorEastAsia" w:hAnsiTheme="majorEastAsia"/>
                          <w:b/>
                          <w:color w:val="000000" w:themeColor="text1"/>
                          <w:sz w:val="24"/>
                          <w:szCs w:val="24"/>
                        </w:rPr>
                      </w:pPr>
                      <w:r w:rsidRPr="00E36CE5">
                        <w:rPr>
                          <w:rFonts w:asciiTheme="majorEastAsia" w:eastAsiaTheme="majorEastAsia" w:hAnsiTheme="majorEastAsia" w:hint="eastAsia"/>
                          <w:b/>
                          <w:color w:val="000000" w:themeColor="text1"/>
                          <w:sz w:val="24"/>
                          <w:szCs w:val="24"/>
                        </w:rPr>
                        <w:t>取　組　み　の　指　針</w:t>
                      </w:r>
                    </w:p>
                  </w:txbxContent>
                </v:textbox>
              </v:roundrect>
            </w:pict>
          </mc:Fallback>
        </mc:AlternateContent>
      </w:r>
    </w:p>
    <w:p w:rsidR="00D042A6" w:rsidRPr="00E36CE5" w:rsidRDefault="00D042A6" w:rsidP="001E0F6D">
      <w:pPr>
        <w:ind w:left="420" w:hangingChars="200" w:hanging="420"/>
        <w:rPr>
          <w:rFonts w:asciiTheme="majorEastAsia" w:eastAsiaTheme="majorEastAsia" w:hAnsiTheme="majorEastAsia"/>
          <w:szCs w:val="21"/>
        </w:rPr>
      </w:pPr>
      <w:r w:rsidRPr="00E36CE5">
        <w:rPr>
          <w:rFonts w:asciiTheme="majorEastAsia" w:eastAsiaTheme="majorEastAsia" w:hAnsiTheme="majorEastAsia" w:hint="eastAsia"/>
          <w:noProof/>
          <w:szCs w:val="21"/>
        </w:rPr>
        <mc:AlternateContent>
          <mc:Choice Requires="wps">
            <w:drawing>
              <wp:anchor distT="0" distB="0" distL="114300" distR="114300" simplePos="0" relativeHeight="252149760" behindDoc="0" locked="0" layoutInCell="1" allowOverlap="1" wp14:anchorId="0BE45411" wp14:editId="5179BB55">
                <wp:simplePos x="0" y="0"/>
                <wp:positionH relativeFrom="margin">
                  <wp:align>right</wp:align>
                </wp:positionH>
                <wp:positionV relativeFrom="paragraph">
                  <wp:posOffset>156210</wp:posOffset>
                </wp:positionV>
                <wp:extent cx="6124575" cy="666750"/>
                <wp:effectExtent l="0" t="0" r="9525" b="0"/>
                <wp:wrapNone/>
                <wp:docPr id="298" name="正方形/長方形 298"/>
                <wp:cNvGraphicFramePr/>
                <a:graphic xmlns:a="http://schemas.openxmlformats.org/drawingml/2006/main">
                  <a:graphicData uri="http://schemas.microsoft.com/office/word/2010/wordprocessingShape">
                    <wps:wsp>
                      <wps:cNvSpPr/>
                      <wps:spPr>
                        <a:xfrm>
                          <a:off x="0" y="0"/>
                          <a:ext cx="6124575" cy="666750"/>
                        </a:xfrm>
                        <a:prstGeom prst="rect">
                          <a:avLst/>
                        </a:prstGeom>
                        <a:noFill/>
                        <a:ln w="12700" cap="flat" cmpd="sng" algn="ctr">
                          <a:noFill/>
                          <a:prstDash val="solid"/>
                          <a:miter lim="800000"/>
                        </a:ln>
                        <a:effectLst/>
                      </wps:spPr>
                      <wps:txbx>
                        <w:txbxContent>
                          <w:p w:rsidR="00D042A6" w:rsidRPr="0040005E" w:rsidRDefault="00D042A6" w:rsidP="00D042A6">
                            <w:pPr>
                              <w:spacing w:line="0" w:lineRule="atLeast"/>
                              <w:ind w:firstLineChars="50" w:firstLine="120"/>
                              <w:jc w:val="left"/>
                              <w:rPr>
                                <w:rFonts w:ascii="HGP創英ﾌﾟﾚｾﾞﾝｽEB" w:eastAsia="HGP創英ﾌﾟﾚｾﾞﾝｽEB"/>
                                <w:color w:val="FFFFFF" w:themeColor="background1"/>
                                <w:sz w:val="24"/>
                                <w:szCs w:val="24"/>
                              </w:rPr>
                            </w:pPr>
                            <w:r w:rsidRPr="0040005E">
                              <w:rPr>
                                <w:rFonts w:ascii="HGP創英ﾌﾟﾚｾﾞﾝｽEB" w:eastAsia="HGP創英ﾌﾟﾚｾﾞﾝｽEB" w:hint="eastAsia"/>
                                <w:color w:val="FFFFFF" w:themeColor="background1"/>
                                <w:sz w:val="24"/>
                                <w:szCs w:val="24"/>
                              </w:rPr>
                              <w:t>（１）</w:t>
                            </w:r>
                            <w:r w:rsidRPr="0040005E">
                              <w:rPr>
                                <w:rFonts w:ascii="HGP創英ﾌﾟﾚｾﾞﾝｽEB" w:eastAsia="HGP創英ﾌﾟﾚｾﾞﾝｽEB" w:hint="eastAsia"/>
                                <w:color w:val="FFFFFF" w:themeColor="background1"/>
                                <w:sz w:val="24"/>
                                <w:szCs w:val="24"/>
                              </w:rPr>
                              <w:t xml:space="preserve">効率的・効果的な行財政運営のため、「選択」と「集中」を推進　</w:t>
                            </w:r>
                          </w:p>
                          <w:p w:rsidR="00D042A6" w:rsidRPr="0040005E" w:rsidRDefault="00D042A6" w:rsidP="00D042A6">
                            <w:pPr>
                              <w:spacing w:line="0" w:lineRule="atLeast"/>
                              <w:ind w:firstLineChars="50" w:firstLine="120"/>
                              <w:jc w:val="left"/>
                              <w:rPr>
                                <w:rFonts w:ascii="HGP創英ﾌﾟﾚｾﾞﾝｽEB" w:eastAsia="HGP創英ﾌﾟﾚｾﾞﾝｽEB"/>
                                <w:color w:val="FFFFFF" w:themeColor="background1"/>
                                <w:sz w:val="24"/>
                                <w:szCs w:val="24"/>
                              </w:rPr>
                            </w:pPr>
                            <w:r w:rsidRPr="0040005E">
                              <w:rPr>
                                <w:rFonts w:ascii="HGP創英ﾌﾟﾚｾﾞﾝｽEB" w:eastAsia="HGP創英ﾌﾟﾚｾﾞﾝｽEB" w:hint="eastAsia"/>
                                <w:color w:val="FFFFFF" w:themeColor="background1"/>
                                <w:sz w:val="24"/>
                                <w:szCs w:val="24"/>
                              </w:rPr>
                              <w:t>（２）重点的取組と目指すべき視点</w:t>
                            </w:r>
                          </w:p>
                          <w:p w:rsidR="00D042A6" w:rsidRPr="0040005E" w:rsidRDefault="00D042A6" w:rsidP="00D042A6">
                            <w:pPr>
                              <w:spacing w:line="0" w:lineRule="atLeast"/>
                              <w:ind w:firstLineChars="150" w:firstLine="330"/>
                              <w:jc w:val="left"/>
                              <w:rPr>
                                <w:color w:val="FFFFFF" w:themeColor="background1"/>
                                <w:sz w:val="22"/>
                              </w:rPr>
                            </w:pPr>
                            <w:r w:rsidRPr="0040005E">
                              <w:rPr>
                                <w:rFonts w:ascii="HGP創英ﾌﾟﾚｾﾞﾝｽEB" w:eastAsia="HGP創英ﾌﾟﾚｾﾞﾝｽEB" w:hint="eastAsia"/>
                                <w:color w:val="FFFFFF" w:themeColor="background1"/>
                                <w:sz w:val="22"/>
                              </w:rPr>
                              <w:t>①</w:t>
                            </w:r>
                            <w:r>
                              <w:rPr>
                                <w:rFonts w:ascii="HGP創英ﾌﾟﾚｾﾞﾝｽEB" w:eastAsia="HGP創英ﾌﾟﾚｾﾞﾝｽEB" w:hint="eastAsia"/>
                                <w:color w:val="FFFFFF" w:themeColor="background1"/>
                                <w:sz w:val="22"/>
                              </w:rPr>
                              <w:t xml:space="preserve">　</w:t>
                            </w:r>
                            <w:r w:rsidRPr="0040005E">
                              <w:rPr>
                                <w:rFonts w:ascii="HGP創英ﾌﾟﾚｾﾞﾝｽEB" w:eastAsia="HGP創英ﾌﾟﾚｾﾞﾝｽEB" w:hint="eastAsia"/>
                                <w:color w:val="FFFFFF" w:themeColor="background1"/>
                                <w:sz w:val="22"/>
                              </w:rPr>
                              <w:t>経常経費の抑制、②</w:t>
                            </w:r>
                            <w:r>
                              <w:rPr>
                                <w:rFonts w:ascii="HGP創英ﾌﾟﾚｾﾞﾝｽEB" w:eastAsia="HGP創英ﾌﾟﾚｾﾞﾝｽEB" w:hint="eastAsia"/>
                                <w:color w:val="FFFFFF" w:themeColor="background1"/>
                                <w:sz w:val="22"/>
                              </w:rPr>
                              <w:t xml:space="preserve">　</w:t>
                            </w:r>
                            <w:r w:rsidRPr="0040005E">
                              <w:rPr>
                                <w:rFonts w:ascii="HGP創英ﾌﾟﾚｾﾞﾝｽEB" w:eastAsia="HGP創英ﾌﾟﾚｾﾞﾝｽEB" w:hint="eastAsia"/>
                                <w:color w:val="FFFFFF" w:themeColor="background1"/>
                                <w:sz w:val="22"/>
                              </w:rPr>
                              <w:t>公共施設マネジメントの推進、③</w:t>
                            </w:r>
                            <w:r>
                              <w:rPr>
                                <w:rFonts w:ascii="HGP創英ﾌﾟﾚｾﾞﾝｽEB" w:eastAsia="HGP創英ﾌﾟﾚｾﾞﾝｽEB" w:hint="eastAsia"/>
                                <w:color w:val="FFFFFF" w:themeColor="background1"/>
                                <w:sz w:val="22"/>
                              </w:rPr>
                              <w:t xml:space="preserve">　</w:t>
                            </w:r>
                            <w:r w:rsidRPr="0040005E">
                              <w:rPr>
                                <w:rFonts w:ascii="HGP創英ﾌﾟﾚｾﾞﾝｽEB" w:eastAsia="HGP創英ﾌﾟﾚｾﾞﾝｽEB" w:hint="eastAsia"/>
                                <w:color w:val="FFFFFF" w:themeColor="background1"/>
                                <w:sz w:val="22"/>
                              </w:rPr>
                              <w:t>市民、職員、双方における満足度の向上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45411" id="正方形/長方形 298" o:spid="_x0000_s1030" style="position:absolute;left:0;text-align:left;margin-left:431.05pt;margin-top:12.3pt;width:482.25pt;height:52.5pt;z-index:252149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" filled="f" stroked="f" strokeweight="1pt">
                <v:textbox inset="1mm,0,1mm,0">
                  <w:txbxContent>
                    <w:p w:rsidR="00D042A6" w:rsidRPr="0040005E" w:rsidRDefault="00D042A6" w:rsidP="00D042A6">
                      <w:pPr>
                        <w:spacing w:line="0" w:lineRule="atLeast"/>
                        <w:ind w:firstLineChars="50" w:firstLine="120"/>
                        <w:jc w:val="left"/>
                        <w:rPr>
                          <w:rFonts w:ascii="HGP創英ﾌﾟﾚｾﾞﾝｽEB" w:eastAsia="HGP創英ﾌﾟﾚｾﾞﾝｽEB"/>
                          <w:color w:val="FFFFFF" w:themeColor="background1"/>
                          <w:sz w:val="24"/>
                          <w:szCs w:val="24"/>
                        </w:rPr>
                      </w:pPr>
                      <w:r w:rsidRPr="0040005E">
                        <w:rPr>
                          <w:rFonts w:ascii="HGP創英ﾌﾟﾚｾﾞﾝｽEB" w:eastAsia="HGP創英ﾌﾟﾚｾﾞﾝｽEB" w:hint="eastAsia"/>
                          <w:color w:val="FFFFFF" w:themeColor="background1"/>
                          <w:sz w:val="24"/>
                          <w:szCs w:val="24"/>
                        </w:rPr>
                        <w:t xml:space="preserve">（１）効率的・効果的な行財政運営のため、「選択」と「集中」を推進　</w:t>
                      </w:r>
                    </w:p>
                    <w:p w:rsidR="00D042A6" w:rsidRPr="0040005E" w:rsidRDefault="00D042A6" w:rsidP="00D042A6">
                      <w:pPr>
                        <w:spacing w:line="0" w:lineRule="atLeast"/>
                        <w:ind w:firstLineChars="50" w:firstLine="120"/>
                        <w:jc w:val="left"/>
                        <w:rPr>
                          <w:rFonts w:ascii="HGP創英ﾌﾟﾚｾﾞﾝｽEB" w:eastAsia="HGP創英ﾌﾟﾚｾﾞﾝｽEB"/>
                          <w:color w:val="FFFFFF" w:themeColor="background1"/>
                          <w:sz w:val="24"/>
                          <w:szCs w:val="24"/>
                        </w:rPr>
                      </w:pPr>
                      <w:r w:rsidRPr="0040005E">
                        <w:rPr>
                          <w:rFonts w:ascii="HGP創英ﾌﾟﾚｾﾞﾝｽEB" w:eastAsia="HGP創英ﾌﾟﾚｾﾞﾝｽEB" w:hint="eastAsia"/>
                          <w:color w:val="FFFFFF" w:themeColor="background1"/>
                          <w:sz w:val="24"/>
                          <w:szCs w:val="24"/>
                        </w:rPr>
                        <w:t>（２）重点的取組と目指すべき視点</w:t>
                      </w:r>
                    </w:p>
                    <w:p w:rsidR="00D042A6" w:rsidRPr="0040005E" w:rsidRDefault="00D042A6" w:rsidP="00D042A6">
                      <w:pPr>
                        <w:spacing w:line="0" w:lineRule="atLeast"/>
                        <w:ind w:firstLineChars="150" w:firstLine="330"/>
                        <w:jc w:val="left"/>
                        <w:rPr>
                          <w:color w:val="FFFFFF" w:themeColor="background1"/>
                          <w:sz w:val="22"/>
                        </w:rPr>
                      </w:pPr>
                      <w:r w:rsidRPr="0040005E">
                        <w:rPr>
                          <w:rFonts w:ascii="HGP創英ﾌﾟﾚｾﾞﾝｽEB" w:eastAsia="HGP創英ﾌﾟﾚｾﾞﾝｽEB" w:hint="eastAsia"/>
                          <w:color w:val="FFFFFF" w:themeColor="background1"/>
                          <w:sz w:val="22"/>
                        </w:rPr>
                        <w:t>①</w:t>
                      </w:r>
                      <w:r>
                        <w:rPr>
                          <w:rFonts w:ascii="HGP創英ﾌﾟﾚｾﾞﾝｽEB" w:eastAsia="HGP創英ﾌﾟﾚｾﾞﾝｽEB" w:hint="eastAsia"/>
                          <w:color w:val="FFFFFF" w:themeColor="background1"/>
                          <w:sz w:val="22"/>
                        </w:rPr>
                        <w:t xml:space="preserve">　</w:t>
                      </w:r>
                      <w:r w:rsidRPr="0040005E">
                        <w:rPr>
                          <w:rFonts w:ascii="HGP創英ﾌﾟﾚｾﾞﾝｽEB" w:eastAsia="HGP創英ﾌﾟﾚｾﾞﾝｽEB" w:hint="eastAsia"/>
                          <w:color w:val="FFFFFF" w:themeColor="background1"/>
                          <w:sz w:val="22"/>
                        </w:rPr>
                        <w:t>経常経費の抑制、②</w:t>
                      </w:r>
                      <w:r>
                        <w:rPr>
                          <w:rFonts w:ascii="HGP創英ﾌﾟﾚｾﾞﾝｽEB" w:eastAsia="HGP創英ﾌﾟﾚｾﾞﾝｽEB" w:hint="eastAsia"/>
                          <w:color w:val="FFFFFF" w:themeColor="background1"/>
                          <w:sz w:val="22"/>
                        </w:rPr>
                        <w:t xml:space="preserve">　</w:t>
                      </w:r>
                      <w:r w:rsidRPr="0040005E">
                        <w:rPr>
                          <w:rFonts w:ascii="HGP創英ﾌﾟﾚｾﾞﾝｽEB" w:eastAsia="HGP創英ﾌﾟﾚｾﾞﾝｽEB" w:hint="eastAsia"/>
                          <w:color w:val="FFFFFF" w:themeColor="background1"/>
                          <w:sz w:val="22"/>
                        </w:rPr>
                        <w:t>公共施設マネジメントの推進、③</w:t>
                      </w:r>
                      <w:r>
                        <w:rPr>
                          <w:rFonts w:ascii="HGP創英ﾌﾟﾚｾﾞﾝｽEB" w:eastAsia="HGP創英ﾌﾟﾚｾﾞﾝｽEB" w:hint="eastAsia"/>
                          <w:color w:val="FFFFFF" w:themeColor="background1"/>
                          <w:sz w:val="22"/>
                        </w:rPr>
                        <w:t xml:space="preserve">　</w:t>
                      </w:r>
                      <w:r w:rsidRPr="0040005E">
                        <w:rPr>
                          <w:rFonts w:ascii="HGP創英ﾌﾟﾚｾﾞﾝｽEB" w:eastAsia="HGP創英ﾌﾟﾚｾﾞﾝｽEB" w:hint="eastAsia"/>
                          <w:color w:val="FFFFFF" w:themeColor="background1"/>
                          <w:sz w:val="22"/>
                        </w:rPr>
                        <w:t>市民、職員、双方における満足度の向上</w:t>
                      </w:r>
                    </w:p>
                  </w:txbxContent>
                </v:textbox>
                <w10:wrap anchorx="margin"/>
              </v:rect>
            </w:pict>
          </mc:Fallback>
        </mc:AlternateContent>
      </w:r>
      <w:r w:rsidRPr="00E36CE5">
        <w:rPr>
          <w:rFonts w:asciiTheme="majorEastAsia" w:eastAsiaTheme="majorEastAsia" w:hAnsiTheme="majorEastAsia"/>
          <w:noProof/>
          <w:szCs w:val="21"/>
        </w:rPr>
        <mc:AlternateContent>
          <mc:Choice Requires="wps">
            <w:drawing>
              <wp:anchor distT="0" distB="0" distL="114300" distR="114300" simplePos="0" relativeHeight="252057599" behindDoc="0" locked="0" layoutInCell="1" allowOverlap="1">
                <wp:simplePos x="0" y="0"/>
                <wp:positionH relativeFrom="margin">
                  <wp:align>left</wp:align>
                </wp:positionH>
                <wp:positionV relativeFrom="paragraph">
                  <wp:posOffset>80010</wp:posOffset>
                </wp:positionV>
                <wp:extent cx="6086475" cy="866775"/>
                <wp:effectExtent l="57150" t="38100" r="66675" b="85725"/>
                <wp:wrapNone/>
                <wp:docPr id="6" name="額縁 6"/>
                <wp:cNvGraphicFramePr/>
                <a:graphic xmlns:a="http://schemas.openxmlformats.org/drawingml/2006/main">
                  <a:graphicData uri="http://schemas.microsoft.com/office/word/2010/wordprocessingShape">
                    <wps:wsp>
                      <wps:cNvSpPr/>
                      <wps:spPr>
                        <a:xfrm>
                          <a:off x="0" y="0"/>
                          <a:ext cx="6086475" cy="866775"/>
                        </a:xfrm>
                        <a:prstGeom prst="bevel">
                          <a:avLst>
                            <a:gd name="adj" fmla="val 4808"/>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00D7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6" type="#_x0000_t84" style="position:absolute;left:0;text-align:left;margin-left:0;margin-top:6.3pt;width:479.25pt;height:68.25pt;z-index:25205759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" adj="1039" fillcolor="#77b64e [3033]" stroked="f">
                <v:fill color2="#6eaa46 [3177]" rotate="t" colors="0 #81b861;.5 #6fb242;1 #61a235" focus="100%" type="gradient">
                  <o:fill v:ext="view" type="gradientUnscaled"/>
                </v:fill>
                <v:shadow on="t" color="black" opacity="41287f" offset="0,1.5pt"/>
                <w10:wrap anchorx="margin"/>
              </v:shape>
            </w:pict>
          </mc:Fallback>
        </mc:AlternateContent>
      </w:r>
    </w:p>
    <w:p w:rsidR="00D042A6" w:rsidRPr="00E36CE5" w:rsidRDefault="00D042A6" w:rsidP="001E0F6D">
      <w:pPr>
        <w:ind w:left="420" w:hangingChars="200" w:hanging="420"/>
        <w:rPr>
          <w:rFonts w:asciiTheme="majorEastAsia" w:eastAsiaTheme="majorEastAsia" w:hAnsiTheme="majorEastAsia"/>
          <w:szCs w:val="21"/>
        </w:rPr>
      </w:pPr>
    </w:p>
    <w:p w:rsidR="00D042A6" w:rsidRPr="00E36CE5" w:rsidRDefault="00D042A6" w:rsidP="001E0F6D">
      <w:pPr>
        <w:ind w:left="420" w:hangingChars="200" w:hanging="420"/>
        <w:rPr>
          <w:rFonts w:asciiTheme="majorEastAsia" w:eastAsiaTheme="majorEastAsia" w:hAnsiTheme="majorEastAsia"/>
          <w:szCs w:val="21"/>
        </w:rPr>
      </w:pPr>
    </w:p>
    <w:p w:rsidR="00D042A6" w:rsidRPr="00E36CE5" w:rsidRDefault="00D042A6" w:rsidP="001E0F6D">
      <w:pPr>
        <w:ind w:left="420" w:hangingChars="200" w:hanging="420"/>
        <w:rPr>
          <w:rFonts w:asciiTheme="majorEastAsia" w:eastAsiaTheme="majorEastAsia" w:hAnsiTheme="majorEastAsia"/>
          <w:szCs w:val="21"/>
        </w:rPr>
      </w:pPr>
    </w:p>
    <w:p w:rsidR="001E0F6D" w:rsidRPr="00E36CE5" w:rsidRDefault="004D05FF" w:rsidP="001E0F6D">
      <w:pPr>
        <w:ind w:left="420" w:hangingChars="200" w:hanging="420"/>
        <w:rPr>
          <w:rFonts w:asciiTheme="majorEastAsia" w:eastAsiaTheme="majorEastAsia" w:hAnsiTheme="majorEastAsia"/>
          <w:szCs w:val="21"/>
        </w:rPr>
      </w:pPr>
      <w:r w:rsidRPr="00E36CE5">
        <w:rPr>
          <w:rFonts w:asciiTheme="majorEastAsia" w:eastAsiaTheme="majorEastAsia" w:hAnsiTheme="majorEastAsia"/>
          <w:noProof/>
          <w:szCs w:val="21"/>
        </w:rPr>
        <mc:AlternateContent>
          <mc:Choice Requires="wps">
            <w:drawing>
              <wp:anchor distT="0" distB="0" distL="114300" distR="114300" simplePos="0" relativeHeight="252150784" behindDoc="1" locked="0" layoutInCell="1" allowOverlap="1">
                <wp:simplePos x="0" y="0"/>
                <wp:positionH relativeFrom="margin">
                  <wp:align>right</wp:align>
                </wp:positionH>
                <wp:positionV relativeFrom="paragraph">
                  <wp:posOffset>13335</wp:posOffset>
                </wp:positionV>
                <wp:extent cx="3714750" cy="7073661"/>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714750" cy="7073661"/>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45037" id="正方形/長方形 7" o:spid="_x0000_s1026" style="position:absolute;left:0;text-align:left;margin-left:241.3pt;margin-top:1.05pt;width:292.5pt;height:557pt;z-index:-25116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" fillcolor="#375623 [1609]" stroked="f" strokeweight="1pt">
                <w10:wrap anchorx="margin"/>
              </v:rect>
            </w:pict>
          </mc:Fallback>
        </mc:AlternateContent>
      </w:r>
      <w:r w:rsidR="00BF7049" w:rsidRPr="00E36CE5">
        <w:rPr>
          <w:rFonts w:asciiTheme="majorEastAsia" w:eastAsiaTheme="majorEastAsia" w:hAnsiTheme="majorEastAsia"/>
          <w:noProof/>
          <w:szCs w:val="21"/>
        </w:rPr>
        <mc:AlternateContent>
          <mc:Choice Requires="wps">
            <w:drawing>
              <wp:anchor distT="0" distB="0" distL="114300" distR="114300" simplePos="0" relativeHeight="252126208" behindDoc="0" locked="0" layoutInCell="1" allowOverlap="1" wp14:anchorId="25C198EE" wp14:editId="0F14B137">
                <wp:simplePos x="0" y="0"/>
                <wp:positionH relativeFrom="column">
                  <wp:posOffset>1203960</wp:posOffset>
                </wp:positionH>
                <wp:positionV relativeFrom="paragraph">
                  <wp:posOffset>108585</wp:posOffset>
                </wp:positionV>
                <wp:extent cx="1104900" cy="323850"/>
                <wp:effectExtent l="57150" t="38100" r="57150" b="76200"/>
                <wp:wrapNone/>
                <wp:docPr id="58" name="角丸四角形 58"/>
                <wp:cNvGraphicFramePr/>
                <a:graphic xmlns:a="http://schemas.openxmlformats.org/drawingml/2006/main">
                  <a:graphicData uri="http://schemas.microsoft.com/office/word/2010/wordprocessingShape">
                    <wps:wsp>
                      <wps:cNvSpPr/>
                      <wps:spPr>
                        <a:xfrm>
                          <a:off x="0" y="0"/>
                          <a:ext cx="1104900" cy="323850"/>
                        </a:xfrm>
                        <a:prstGeom prst="round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8F1ACB" w:rsidRPr="00E36CE5" w:rsidRDefault="0044046D" w:rsidP="001E0F6D">
                            <w:pPr>
                              <w:jc w:val="center"/>
                              <w:rPr>
                                <w:rFonts w:asciiTheme="majorEastAsia" w:eastAsiaTheme="majorEastAsia" w:hAnsiTheme="majorEastAsia"/>
                                <w:b/>
                                <w:color w:val="000000" w:themeColor="text1"/>
                                <w:sz w:val="24"/>
                                <w:szCs w:val="24"/>
                              </w:rPr>
                            </w:pPr>
                            <w:r w:rsidRPr="00E36CE5">
                              <w:rPr>
                                <w:rFonts w:asciiTheme="majorEastAsia" w:eastAsiaTheme="majorEastAsia" w:hAnsiTheme="majorEastAsia" w:hint="eastAsia"/>
                                <w:b/>
                                <w:color w:val="000000" w:themeColor="text1"/>
                                <w:sz w:val="24"/>
                                <w:szCs w:val="24"/>
                              </w:rPr>
                              <w:t>改</w:t>
                            </w:r>
                            <w:r w:rsidR="008F1ACB" w:rsidRPr="00E36CE5">
                              <w:rPr>
                                <w:rFonts w:asciiTheme="majorEastAsia" w:eastAsiaTheme="majorEastAsia" w:hAnsiTheme="majorEastAsia" w:hint="eastAsia"/>
                                <w:b/>
                                <w:color w:val="000000" w:themeColor="text1"/>
                                <w:sz w:val="24"/>
                                <w:szCs w:val="24"/>
                              </w:rPr>
                              <w:t>革の柱</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198EE" id="角丸四角形 58" o:spid="_x0000_s1031" style="position:absolute;left:0;text-align:left;margin-left:94.8pt;margin-top:8.55pt;width:87pt;height:25.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" fillcolor="#ffc746" stroked="f">
                <v:fill color2="#e5b600" rotate="t" colors="0 #ffc746;.5 #ffc600;1 #e5b600" focus="100%" type="gradient">
                  <o:fill v:ext="view" type="gradientUnscaled"/>
                </v:fill>
                <v:shadow on="t" color="black" opacity="41287f" offset="0,1.5pt"/>
                <v:textbox inset="1mm,1mm,1mm,1mm">
                  <w:txbxContent>
                    <w:p w:rsidR="008F1ACB" w:rsidRPr="00E36CE5" w:rsidRDefault="0044046D" w:rsidP="001E0F6D">
                      <w:pPr>
                        <w:jc w:val="center"/>
                        <w:rPr>
                          <w:rFonts w:asciiTheme="majorEastAsia" w:eastAsiaTheme="majorEastAsia" w:hAnsiTheme="majorEastAsia"/>
                          <w:b/>
                          <w:color w:val="000000" w:themeColor="text1"/>
                          <w:sz w:val="24"/>
                          <w:szCs w:val="24"/>
                        </w:rPr>
                      </w:pPr>
                      <w:r w:rsidRPr="00E36CE5">
                        <w:rPr>
                          <w:rFonts w:asciiTheme="majorEastAsia" w:eastAsiaTheme="majorEastAsia" w:hAnsiTheme="majorEastAsia" w:hint="eastAsia"/>
                          <w:b/>
                          <w:color w:val="000000" w:themeColor="text1"/>
                          <w:sz w:val="24"/>
                          <w:szCs w:val="24"/>
                        </w:rPr>
                        <w:t>改</w:t>
                      </w:r>
                      <w:r w:rsidR="008F1ACB" w:rsidRPr="00E36CE5">
                        <w:rPr>
                          <w:rFonts w:asciiTheme="majorEastAsia" w:eastAsiaTheme="majorEastAsia" w:hAnsiTheme="majorEastAsia" w:hint="eastAsia"/>
                          <w:b/>
                          <w:color w:val="000000" w:themeColor="text1"/>
                          <w:sz w:val="24"/>
                          <w:szCs w:val="24"/>
                        </w:rPr>
                        <w:t>革の柱</w:t>
                      </w:r>
                    </w:p>
                  </w:txbxContent>
                </v:textbox>
              </v:roundrect>
            </w:pict>
          </mc:Fallback>
        </mc:AlternateContent>
      </w:r>
      <w:r w:rsidR="001563A9" w:rsidRPr="00E36CE5">
        <w:rPr>
          <w:rFonts w:asciiTheme="majorEastAsia" w:eastAsiaTheme="majorEastAsia" w:hAnsiTheme="majorEastAsia"/>
          <w:noProof/>
          <w:szCs w:val="21"/>
        </w:rPr>
        <mc:AlternateContent>
          <mc:Choice Requires="wps">
            <w:drawing>
              <wp:anchor distT="0" distB="0" distL="114300" distR="114300" simplePos="0" relativeHeight="252129280" behindDoc="0" locked="0" layoutInCell="1" allowOverlap="1" wp14:anchorId="00CCED30" wp14:editId="50B408C7">
                <wp:simplePos x="0" y="0"/>
                <wp:positionH relativeFrom="column">
                  <wp:posOffset>2451735</wp:posOffset>
                </wp:positionH>
                <wp:positionV relativeFrom="paragraph">
                  <wp:posOffset>118110</wp:posOffset>
                </wp:positionV>
                <wp:extent cx="3638550" cy="323850"/>
                <wp:effectExtent l="57150" t="38100" r="57150" b="76200"/>
                <wp:wrapNone/>
                <wp:docPr id="57" name="角丸四角形 57"/>
                <wp:cNvGraphicFramePr/>
                <a:graphic xmlns:a="http://schemas.openxmlformats.org/drawingml/2006/main">
                  <a:graphicData uri="http://schemas.microsoft.com/office/word/2010/wordprocessingShape">
                    <wps:wsp>
                      <wps:cNvSpPr/>
                      <wps:spPr>
                        <a:xfrm>
                          <a:off x="0" y="0"/>
                          <a:ext cx="3638550" cy="323850"/>
                        </a:xfrm>
                        <a:prstGeom prst="round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8F1ACB" w:rsidRPr="00E36CE5" w:rsidRDefault="008F1ACB" w:rsidP="001E0F6D">
                            <w:pPr>
                              <w:jc w:val="center"/>
                              <w:rPr>
                                <w:rFonts w:asciiTheme="majorEastAsia" w:eastAsiaTheme="majorEastAsia" w:hAnsiTheme="majorEastAsia"/>
                                <w:b/>
                                <w:color w:val="000000" w:themeColor="text1"/>
                                <w:sz w:val="24"/>
                                <w:szCs w:val="24"/>
                              </w:rPr>
                            </w:pPr>
                            <w:r w:rsidRPr="00E36CE5">
                              <w:rPr>
                                <w:rFonts w:asciiTheme="majorEastAsia" w:eastAsiaTheme="majorEastAsia" w:hAnsiTheme="majorEastAsia" w:hint="eastAsia"/>
                                <w:b/>
                                <w:color w:val="000000" w:themeColor="text1"/>
                                <w:sz w:val="24"/>
                                <w:szCs w:val="24"/>
                              </w:rPr>
                              <w:t>アクションプラン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CED30" id="角丸四角形 57" o:spid="_x0000_s1032" style="position:absolute;left:0;text-align:left;margin-left:193.05pt;margin-top:9.3pt;width:286.5pt;height:25.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" fillcolor="#ffc746" stroked="f">
                <v:fill color2="#e5b600" rotate="t" colors="0 #ffc746;.5 #ffc600;1 #e5b600" focus="100%" type="gradient">
                  <o:fill v:ext="view" type="gradientUnscaled"/>
                </v:fill>
                <v:shadow on="t" color="black" opacity="41287f" offset="0,1.5pt"/>
                <v:textbox inset="1mm,1mm,1mm,1mm">
                  <w:txbxContent>
                    <w:p w:rsidR="008F1ACB" w:rsidRPr="00E36CE5" w:rsidRDefault="008F1ACB" w:rsidP="001E0F6D">
                      <w:pPr>
                        <w:jc w:val="center"/>
                        <w:rPr>
                          <w:rFonts w:asciiTheme="majorEastAsia" w:eastAsiaTheme="majorEastAsia" w:hAnsiTheme="majorEastAsia"/>
                          <w:b/>
                          <w:color w:val="000000" w:themeColor="text1"/>
                          <w:sz w:val="24"/>
                          <w:szCs w:val="24"/>
                        </w:rPr>
                      </w:pPr>
                      <w:r w:rsidRPr="00E36CE5">
                        <w:rPr>
                          <w:rFonts w:asciiTheme="majorEastAsia" w:eastAsiaTheme="majorEastAsia" w:hAnsiTheme="majorEastAsia" w:hint="eastAsia"/>
                          <w:b/>
                          <w:color w:val="000000" w:themeColor="text1"/>
                          <w:sz w:val="24"/>
                          <w:szCs w:val="24"/>
                        </w:rPr>
                        <w:t>アクションプラン</w:t>
                      </w:r>
                    </w:p>
                  </w:txbxContent>
                </v:textbox>
              </v:roundrect>
            </w:pict>
          </mc:Fallback>
        </mc:AlternateContent>
      </w:r>
      <w:r w:rsidR="001E0F6D" w:rsidRPr="00E36CE5">
        <w:rPr>
          <w:rFonts w:asciiTheme="majorEastAsia" w:eastAsiaTheme="majorEastAsia" w:hAnsiTheme="majorEastAsia"/>
          <w:noProof/>
          <w:szCs w:val="21"/>
        </w:rPr>
        <mc:AlternateContent>
          <mc:Choice Requires="wps">
            <w:drawing>
              <wp:anchor distT="0" distB="0" distL="114300" distR="114300" simplePos="0" relativeHeight="252125184" behindDoc="0" locked="0" layoutInCell="1" allowOverlap="1" wp14:anchorId="27DF3AC9" wp14:editId="39DF0683">
                <wp:simplePos x="0" y="0"/>
                <wp:positionH relativeFrom="margin">
                  <wp:posOffset>57150</wp:posOffset>
                </wp:positionH>
                <wp:positionV relativeFrom="paragraph">
                  <wp:posOffset>119380</wp:posOffset>
                </wp:positionV>
                <wp:extent cx="935990" cy="323850"/>
                <wp:effectExtent l="57150" t="38100" r="54610" b="76200"/>
                <wp:wrapNone/>
                <wp:docPr id="59" name="角丸四角形 59"/>
                <wp:cNvGraphicFramePr/>
                <a:graphic xmlns:a="http://schemas.openxmlformats.org/drawingml/2006/main">
                  <a:graphicData uri="http://schemas.microsoft.com/office/word/2010/wordprocessingShape">
                    <wps:wsp>
                      <wps:cNvSpPr/>
                      <wps:spPr>
                        <a:xfrm>
                          <a:off x="0" y="0"/>
                          <a:ext cx="935990" cy="323850"/>
                        </a:xfrm>
                        <a:prstGeom prst="round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8F1ACB" w:rsidRPr="00E36CE5" w:rsidRDefault="008F1ACB" w:rsidP="001E0F6D">
                            <w:pPr>
                              <w:jc w:val="center"/>
                              <w:rPr>
                                <w:rFonts w:asciiTheme="majorEastAsia" w:eastAsiaTheme="majorEastAsia" w:hAnsiTheme="majorEastAsia"/>
                                <w:b/>
                                <w:color w:val="000000" w:themeColor="text1"/>
                                <w:sz w:val="24"/>
                                <w:szCs w:val="24"/>
                              </w:rPr>
                            </w:pPr>
                            <w:r w:rsidRPr="00E36CE5">
                              <w:rPr>
                                <w:rFonts w:asciiTheme="majorEastAsia" w:eastAsiaTheme="majorEastAsia" w:hAnsiTheme="majorEastAsia" w:hint="eastAsia"/>
                                <w:b/>
                                <w:color w:val="000000" w:themeColor="text1"/>
                                <w:sz w:val="24"/>
                                <w:szCs w:val="24"/>
                              </w:rPr>
                              <w:t>基本理念</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F3AC9" id="角丸四角形 59" o:spid="_x0000_s1033" style="position:absolute;left:0;text-align:left;margin-left:4.5pt;margin-top:9.4pt;width:73.7pt;height:25.5pt;z-index:25212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" fillcolor="#ffc746" stroked="f">
                <v:fill color2="#e5b600" rotate="t" colors="0 #ffc746;.5 #ffc600;1 #e5b600" focus="100%" type="gradient">
                  <o:fill v:ext="view" type="gradientUnscaled"/>
                </v:fill>
                <v:shadow on="t" color="black" opacity="41287f" offset="0,1.5pt"/>
                <v:textbox inset="1mm,1mm,1mm,1mm">
                  <w:txbxContent>
                    <w:p w:rsidR="008F1ACB" w:rsidRPr="00E36CE5" w:rsidRDefault="008F1ACB" w:rsidP="001E0F6D">
                      <w:pPr>
                        <w:jc w:val="center"/>
                        <w:rPr>
                          <w:rFonts w:asciiTheme="majorEastAsia" w:eastAsiaTheme="majorEastAsia" w:hAnsiTheme="majorEastAsia"/>
                          <w:b/>
                          <w:color w:val="000000" w:themeColor="text1"/>
                          <w:sz w:val="24"/>
                          <w:szCs w:val="24"/>
                        </w:rPr>
                      </w:pPr>
                      <w:r w:rsidRPr="00E36CE5">
                        <w:rPr>
                          <w:rFonts w:asciiTheme="majorEastAsia" w:eastAsiaTheme="majorEastAsia" w:hAnsiTheme="majorEastAsia" w:hint="eastAsia"/>
                          <w:b/>
                          <w:color w:val="000000" w:themeColor="text1"/>
                          <w:sz w:val="24"/>
                          <w:szCs w:val="24"/>
                        </w:rPr>
                        <w:t>基本理念</w:t>
                      </w:r>
                    </w:p>
                  </w:txbxContent>
                </v:textbox>
                <w10:wrap anchorx="margin"/>
              </v:roundrect>
            </w:pict>
          </mc:Fallback>
        </mc:AlternateContent>
      </w:r>
    </w:p>
    <w:p w:rsidR="001E0F6D" w:rsidRPr="00E36CE5" w:rsidRDefault="004D05FF" w:rsidP="001E0F6D">
      <w:pPr>
        <w:ind w:left="420" w:hangingChars="200" w:hanging="420"/>
        <w:rPr>
          <w:rFonts w:asciiTheme="majorEastAsia" w:eastAsiaTheme="majorEastAsia" w:hAnsiTheme="majorEastAsia"/>
          <w:szCs w:val="21"/>
        </w:rPr>
      </w:pPr>
      <w:r w:rsidRPr="00E36CE5">
        <w:rPr>
          <w:rFonts w:asciiTheme="majorEastAsia" w:eastAsiaTheme="majorEastAsia" w:hAnsiTheme="majorEastAsia"/>
          <w:noProof/>
          <w:szCs w:val="21"/>
        </w:rPr>
        <mc:AlternateContent>
          <mc:Choice Requires="wps">
            <w:drawing>
              <wp:anchor distT="0" distB="0" distL="114300" distR="114300" simplePos="0" relativeHeight="252144640" behindDoc="0" locked="0" layoutInCell="1" allowOverlap="1">
                <wp:simplePos x="0" y="0"/>
                <wp:positionH relativeFrom="column">
                  <wp:posOffset>2537460</wp:posOffset>
                </wp:positionH>
                <wp:positionV relativeFrom="paragraph">
                  <wp:posOffset>232411</wp:posOffset>
                </wp:positionV>
                <wp:extent cx="3000375" cy="190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000375" cy="190500"/>
                        </a:xfrm>
                        <a:prstGeom prst="rect">
                          <a:avLst/>
                        </a:prstGeom>
                        <a:solidFill>
                          <a:schemeClr val="accent6">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EF3050" w:rsidRPr="00E36CE5" w:rsidRDefault="00EF3050" w:rsidP="004D05FF">
                            <w:pPr>
                              <w:spacing w:line="0" w:lineRule="atLeast"/>
                              <w:jc w:val="distribute"/>
                              <w:rPr>
                                <w:rFonts w:asciiTheme="majorEastAsia" w:eastAsiaTheme="majorEastAsia" w:hAnsiTheme="majorEastAsia"/>
                                <w:szCs w:val="21"/>
                              </w:rPr>
                            </w:pPr>
                            <w:r w:rsidRPr="00E36CE5">
                              <w:rPr>
                                <w:rFonts w:asciiTheme="majorEastAsia" w:eastAsiaTheme="majorEastAsia" w:hAnsiTheme="majorEastAsia" w:hint="eastAsia"/>
                                <w:b/>
                                <w:color w:val="000000" w:themeColor="text1"/>
                                <w:szCs w:val="21"/>
                              </w:rPr>
                              <w:t>【推進項目】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4" style="position:absolute;left:0;text-align:left;margin-left:199.8pt;margin-top:18.3pt;width:236.25pt;height:1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" fillcolor="#a8d08d [1945]" strokecolor="#70ad47 [3209]" strokeweight="1pt">
                <v:textbox inset=",0,,0">
                  <w:txbxContent>
                    <w:p w:rsidR="00EF3050" w:rsidRPr="00E36CE5" w:rsidRDefault="00EF3050" w:rsidP="004D05FF">
                      <w:pPr>
                        <w:spacing w:line="0" w:lineRule="atLeast"/>
                        <w:jc w:val="distribute"/>
                        <w:rPr>
                          <w:rFonts w:asciiTheme="majorEastAsia" w:eastAsiaTheme="majorEastAsia" w:hAnsiTheme="majorEastAsia"/>
                          <w:szCs w:val="21"/>
                        </w:rPr>
                      </w:pPr>
                      <w:r w:rsidRPr="00E36CE5">
                        <w:rPr>
                          <w:rFonts w:asciiTheme="majorEastAsia" w:eastAsiaTheme="majorEastAsia" w:hAnsiTheme="majorEastAsia" w:hint="eastAsia"/>
                          <w:b/>
                          <w:color w:val="000000" w:themeColor="text1"/>
                          <w:szCs w:val="21"/>
                        </w:rPr>
                        <w:t>【推進項目】</w:t>
                      </w:r>
                    </w:p>
                  </w:txbxContent>
                </v:textbox>
              </v:rect>
            </w:pict>
          </mc:Fallback>
        </mc:AlternateContent>
      </w:r>
    </w:p>
    <w:p w:rsidR="001E0F6D" w:rsidRPr="00E36CE5" w:rsidRDefault="00DE1202" w:rsidP="001E0F6D">
      <w:pPr>
        <w:ind w:left="420" w:hangingChars="200" w:hanging="420"/>
        <w:rPr>
          <w:rFonts w:asciiTheme="majorEastAsia" w:eastAsiaTheme="majorEastAsia" w:hAnsiTheme="majorEastAsia"/>
          <w:szCs w:val="21"/>
        </w:rPr>
      </w:pPr>
      <w:r w:rsidRPr="00E36CE5">
        <w:rPr>
          <w:rFonts w:asciiTheme="majorEastAsia" w:eastAsiaTheme="majorEastAsia" w:hAnsiTheme="majorEastAsia"/>
          <w:noProof/>
          <w:szCs w:val="21"/>
        </w:rPr>
        <mc:AlternateContent>
          <mc:Choice Requires="wps">
            <w:drawing>
              <wp:anchor distT="0" distB="0" distL="114300" distR="114300" simplePos="0" relativeHeight="252120064" behindDoc="0" locked="0" layoutInCell="1" allowOverlap="1" wp14:anchorId="461EA58D" wp14:editId="20C1FEF2">
                <wp:simplePos x="0" y="0"/>
                <wp:positionH relativeFrom="column">
                  <wp:posOffset>1151627</wp:posOffset>
                </wp:positionH>
                <wp:positionV relativeFrom="paragraph">
                  <wp:posOffset>198120</wp:posOffset>
                </wp:positionV>
                <wp:extent cx="1238250" cy="2260121"/>
                <wp:effectExtent l="0" t="0" r="19050" b="26035"/>
                <wp:wrapNone/>
                <wp:docPr id="257" name="正方形/長方形 257"/>
                <wp:cNvGraphicFramePr/>
                <a:graphic xmlns:a="http://schemas.openxmlformats.org/drawingml/2006/main">
                  <a:graphicData uri="http://schemas.microsoft.com/office/word/2010/wordprocessingShape">
                    <wps:wsp>
                      <wps:cNvSpPr/>
                      <wps:spPr>
                        <a:xfrm>
                          <a:off x="0" y="0"/>
                          <a:ext cx="1238250" cy="2260121"/>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rsidR="008F1ACB" w:rsidRPr="005006EE" w:rsidRDefault="008F1ACB" w:rsidP="001E0F6D">
                            <w:pPr>
                              <w:spacing w:line="0" w:lineRule="atLeast"/>
                              <w:jc w:val="left"/>
                              <w:rPr>
                                <w:rFonts w:ascii="HGP創英ﾌﾟﾚｾﾞﾝｽEB" w:eastAsia="HGP創英ﾌﾟﾚｾﾞﾝｽEB"/>
                                <w:color w:val="000000" w:themeColor="text1"/>
                                <w:szCs w:val="21"/>
                              </w:rPr>
                            </w:pPr>
                            <w:r w:rsidRPr="005006EE">
                              <w:rPr>
                                <w:rFonts w:ascii="HGP創英ﾌﾟﾚｾﾞﾝｽEB" w:eastAsia="HGP創英ﾌﾟﾚｾﾞﾝｽEB" w:hint="eastAsia"/>
                                <w:color w:val="000000" w:themeColor="text1"/>
                                <w:szCs w:val="21"/>
                              </w:rPr>
                              <w:t xml:space="preserve">＜第１の柱＞　</w:t>
                            </w:r>
                          </w:p>
                          <w:p w:rsidR="008F1ACB" w:rsidRPr="005006EE" w:rsidRDefault="008F1ACB" w:rsidP="001E0F6D">
                            <w:pPr>
                              <w:spacing w:line="0" w:lineRule="atLeast"/>
                              <w:jc w:val="left"/>
                              <w:rPr>
                                <w:rFonts w:ascii="HGP創英ﾌﾟﾚｾﾞﾝｽEB" w:eastAsia="HGP創英ﾌﾟﾚｾﾞﾝｽEB"/>
                                <w:color w:val="000000" w:themeColor="text1"/>
                                <w:szCs w:val="21"/>
                              </w:rPr>
                            </w:pPr>
                            <w:r w:rsidRPr="005006EE">
                              <w:rPr>
                                <w:rFonts w:ascii="HGP創英ﾌﾟﾚｾﾞﾝｽEB" w:eastAsia="HGP創英ﾌﾟﾚｾﾞﾝｽEB" w:hint="eastAsia"/>
                                <w:color w:val="000000" w:themeColor="text1"/>
                                <w:szCs w:val="21"/>
                              </w:rPr>
                              <w:t>将来的に持続可能な行財政運営を実現するための改革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EA58D" id="正方形/長方形 257" o:spid="_x0000_s1035" style="position:absolute;left:0;text-align:left;margin-left:90.7pt;margin-top:15.6pt;width:97.5pt;height:177.9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" fillcolor="#e2f0d9" strokecolor="#41719c" strokeweight="1pt">
                <v:textbox inset="1mm,1mm,1mm,1mm">
                  <w:txbxContent>
                    <w:p w:rsidR="008F1ACB" w:rsidRPr="005006EE" w:rsidRDefault="008F1ACB" w:rsidP="001E0F6D">
                      <w:pPr>
                        <w:spacing w:line="0" w:lineRule="atLeast"/>
                        <w:jc w:val="left"/>
                        <w:rPr>
                          <w:rFonts w:ascii="HGP創英ﾌﾟﾚｾﾞﾝｽEB" w:eastAsia="HGP創英ﾌﾟﾚｾﾞﾝｽEB"/>
                          <w:color w:val="000000" w:themeColor="text1"/>
                          <w:szCs w:val="21"/>
                        </w:rPr>
                      </w:pPr>
                      <w:r w:rsidRPr="005006EE">
                        <w:rPr>
                          <w:rFonts w:ascii="HGP創英ﾌﾟﾚｾﾞﾝｽEB" w:eastAsia="HGP創英ﾌﾟﾚｾﾞﾝｽEB" w:hint="eastAsia"/>
                          <w:color w:val="000000" w:themeColor="text1"/>
                          <w:szCs w:val="21"/>
                        </w:rPr>
                        <w:t xml:space="preserve">＜第１の柱＞　</w:t>
                      </w:r>
                    </w:p>
                    <w:p w:rsidR="008F1ACB" w:rsidRPr="005006EE" w:rsidRDefault="008F1ACB" w:rsidP="001E0F6D">
                      <w:pPr>
                        <w:spacing w:line="0" w:lineRule="atLeast"/>
                        <w:jc w:val="left"/>
                        <w:rPr>
                          <w:rFonts w:ascii="HGP創英ﾌﾟﾚｾﾞﾝｽEB" w:eastAsia="HGP創英ﾌﾟﾚｾﾞﾝｽEB"/>
                          <w:color w:val="000000" w:themeColor="text1"/>
                          <w:szCs w:val="21"/>
                        </w:rPr>
                      </w:pPr>
                      <w:r w:rsidRPr="005006EE">
                        <w:rPr>
                          <w:rFonts w:ascii="HGP創英ﾌﾟﾚｾﾞﾝｽEB" w:eastAsia="HGP創英ﾌﾟﾚｾﾞﾝｽEB" w:hint="eastAsia"/>
                          <w:color w:val="000000" w:themeColor="text1"/>
                          <w:szCs w:val="21"/>
                        </w:rPr>
                        <w:t>将来的に持続可能な行財政運営を実現するための改革</w:t>
                      </w:r>
                    </w:p>
                  </w:txbxContent>
                </v:textbox>
              </v:rect>
            </w:pict>
          </mc:Fallback>
        </mc:AlternateContent>
      </w:r>
      <w:r w:rsidRPr="00E36CE5">
        <w:rPr>
          <w:rFonts w:asciiTheme="majorEastAsia" w:eastAsiaTheme="majorEastAsia" w:hAnsiTheme="majorEastAsia"/>
          <w:noProof/>
          <w:szCs w:val="21"/>
        </w:rPr>
        <mc:AlternateContent>
          <mc:Choice Requires="wps">
            <w:drawing>
              <wp:anchor distT="0" distB="0" distL="114300" distR="114300" simplePos="0" relativeHeight="252130304" behindDoc="0" locked="0" layoutInCell="1" allowOverlap="1" wp14:anchorId="132F6A1B" wp14:editId="1D064EC6">
                <wp:simplePos x="0" y="0"/>
                <wp:positionH relativeFrom="column">
                  <wp:posOffset>2575201</wp:posOffset>
                </wp:positionH>
                <wp:positionV relativeFrom="paragraph">
                  <wp:posOffset>164118</wp:posOffset>
                </wp:positionV>
                <wp:extent cx="3009900" cy="2320505"/>
                <wp:effectExtent l="57150" t="38100" r="57150" b="80010"/>
                <wp:wrapNone/>
                <wp:docPr id="63" name="角丸四角形 63"/>
                <wp:cNvGraphicFramePr/>
                <a:graphic xmlns:a="http://schemas.openxmlformats.org/drawingml/2006/main">
                  <a:graphicData uri="http://schemas.microsoft.com/office/word/2010/wordprocessingShape">
                    <wps:wsp>
                      <wps:cNvSpPr/>
                      <wps:spPr>
                        <a:xfrm>
                          <a:off x="0" y="0"/>
                          <a:ext cx="3009900" cy="2320505"/>
                        </a:xfrm>
                        <a:prstGeom prst="roundRect">
                          <a:avLst>
                            <a:gd name="adj" fmla="val 3111"/>
                          </a:avLst>
                        </a:prstGeom>
                        <a:solidFill>
                          <a:srgbClr val="70AD47">
                            <a:lumMod val="20000"/>
                            <a:lumOff val="80000"/>
                          </a:srgbClr>
                        </a:solidFill>
                        <a:ln>
                          <a:noFill/>
                        </a:ln>
                        <a:effectLst>
                          <a:outerShdw blurRad="57150" dist="19050" dir="5400000" algn="ctr" rotWithShape="0">
                            <a:srgbClr val="000000">
                              <a:alpha val="63000"/>
                            </a:srgbClr>
                          </a:outerShdw>
                        </a:effectLst>
                      </wps:spPr>
                      <wps:txbx>
                        <w:txbxContent>
                          <w:p w:rsidR="008F1ACB" w:rsidRPr="00E36CE5" w:rsidRDefault="0044046D" w:rsidP="0044046D">
                            <w:pPr>
                              <w:spacing w:line="0" w:lineRule="atLeast"/>
                              <w:rPr>
                                <w:rFonts w:asciiTheme="majorEastAsia" w:eastAsiaTheme="majorEastAsia" w:hAnsiTheme="majorEastAsia"/>
                                <w:b/>
                                <w:color w:val="000000" w:themeColor="text1"/>
                                <w:szCs w:val="21"/>
                              </w:rPr>
                            </w:pPr>
                            <w:r w:rsidRPr="00E36CE5">
                              <w:rPr>
                                <w:rFonts w:asciiTheme="majorEastAsia" w:eastAsiaTheme="majorEastAsia" w:hAnsiTheme="majorEastAsia" w:hint="eastAsia"/>
                                <w:b/>
                                <w:color w:val="000000" w:themeColor="text1"/>
                                <w:szCs w:val="21"/>
                              </w:rPr>
                              <w:t xml:space="preserve">１　</w:t>
                            </w:r>
                            <w:r w:rsidR="008F1ACB" w:rsidRPr="00E36CE5">
                              <w:rPr>
                                <w:rFonts w:asciiTheme="majorEastAsia" w:eastAsiaTheme="majorEastAsia" w:hAnsiTheme="majorEastAsia" w:hint="eastAsia"/>
                                <w:b/>
                                <w:color w:val="000000" w:themeColor="text1"/>
                                <w:szCs w:val="21"/>
                              </w:rPr>
                              <w:t>歳入確保に向けた取組み</w:t>
                            </w:r>
                          </w:p>
                          <w:p w:rsidR="0044046D" w:rsidRPr="00E36CE5" w:rsidRDefault="0044046D" w:rsidP="0044046D">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(1)</w:t>
                            </w:r>
                            <w:r w:rsidR="00764B41"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新たな財源の確保</w:t>
                            </w:r>
                          </w:p>
                          <w:p w:rsidR="0044046D" w:rsidRPr="00E36CE5" w:rsidRDefault="0044046D" w:rsidP="0044046D">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00764B41"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市税の確保</w:t>
                            </w:r>
                          </w:p>
                          <w:p w:rsidR="0044046D" w:rsidRPr="00E36CE5" w:rsidRDefault="0044046D" w:rsidP="0044046D">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00764B41"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未利用市有財産の有効活用</w:t>
                            </w:r>
                          </w:p>
                          <w:p w:rsidR="0044046D" w:rsidRPr="00E36CE5" w:rsidRDefault="0044046D" w:rsidP="0044046D">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4</w:t>
                            </w:r>
                            <w:r w:rsidRPr="00E36CE5">
                              <w:rPr>
                                <w:rFonts w:asciiTheme="majorEastAsia" w:eastAsiaTheme="majorEastAsia" w:hAnsiTheme="majorEastAsia" w:hint="eastAsia"/>
                                <w:color w:val="000000" w:themeColor="text1"/>
                                <w:sz w:val="18"/>
                                <w:szCs w:val="18"/>
                              </w:rPr>
                              <w:t>)</w:t>
                            </w:r>
                            <w:r w:rsidR="00764B41"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受益者負担の適正化</w:t>
                            </w:r>
                          </w:p>
                          <w:p w:rsidR="008F1ACB" w:rsidRPr="00E36CE5" w:rsidRDefault="0044046D" w:rsidP="0044046D">
                            <w:pPr>
                              <w:spacing w:line="0" w:lineRule="atLeast"/>
                              <w:rPr>
                                <w:rFonts w:asciiTheme="majorEastAsia" w:eastAsiaTheme="majorEastAsia" w:hAnsiTheme="majorEastAsia"/>
                                <w:b/>
                                <w:color w:val="000000" w:themeColor="text1"/>
                                <w:szCs w:val="21"/>
                              </w:rPr>
                            </w:pPr>
                            <w:r w:rsidRPr="00E36CE5">
                              <w:rPr>
                                <w:rFonts w:asciiTheme="majorEastAsia" w:eastAsiaTheme="majorEastAsia" w:hAnsiTheme="majorEastAsia" w:hint="eastAsia"/>
                                <w:b/>
                                <w:color w:val="000000" w:themeColor="text1"/>
                                <w:szCs w:val="21"/>
                              </w:rPr>
                              <w:t xml:space="preserve">２　</w:t>
                            </w:r>
                            <w:r w:rsidR="008F1ACB" w:rsidRPr="00E36CE5">
                              <w:rPr>
                                <w:rFonts w:asciiTheme="majorEastAsia" w:eastAsiaTheme="majorEastAsia" w:hAnsiTheme="majorEastAsia" w:hint="eastAsia"/>
                                <w:b/>
                                <w:color w:val="000000" w:themeColor="text1"/>
                                <w:szCs w:val="21"/>
                              </w:rPr>
                              <w:t>歳出抑制に向けた取組み</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補助金・負担金等の見直し</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特別会計及び企業会計の健全な運営</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物件費の抑制</w:t>
                            </w:r>
                          </w:p>
                          <w:p w:rsidR="008F1ACB" w:rsidRPr="00E36CE5" w:rsidRDefault="00764B41" w:rsidP="0044046D">
                            <w:pPr>
                              <w:spacing w:line="0" w:lineRule="atLeast"/>
                              <w:rPr>
                                <w:rFonts w:asciiTheme="majorEastAsia" w:eastAsiaTheme="majorEastAsia" w:hAnsiTheme="majorEastAsia"/>
                                <w:b/>
                                <w:color w:val="000000" w:themeColor="text1"/>
                                <w:szCs w:val="21"/>
                              </w:rPr>
                            </w:pPr>
                            <w:r w:rsidRPr="00E36CE5">
                              <w:rPr>
                                <w:rFonts w:asciiTheme="majorEastAsia" w:eastAsiaTheme="majorEastAsia" w:hAnsiTheme="majorEastAsia" w:hint="eastAsia"/>
                                <w:b/>
                                <w:color w:val="000000" w:themeColor="text1"/>
                                <w:szCs w:val="21"/>
                              </w:rPr>
                              <w:t>３</w:t>
                            </w:r>
                            <w:r w:rsidR="0044046D" w:rsidRPr="00E36CE5">
                              <w:rPr>
                                <w:rFonts w:asciiTheme="majorEastAsia" w:eastAsiaTheme="majorEastAsia" w:hAnsiTheme="majorEastAsia"/>
                                <w:b/>
                                <w:color w:val="000000" w:themeColor="text1"/>
                                <w:szCs w:val="21"/>
                              </w:rPr>
                              <w:t xml:space="preserve">　</w:t>
                            </w:r>
                            <w:r w:rsidR="008F1ACB" w:rsidRPr="00E36CE5">
                              <w:rPr>
                                <w:rFonts w:asciiTheme="majorEastAsia" w:eastAsiaTheme="majorEastAsia" w:hAnsiTheme="majorEastAsia" w:hint="eastAsia"/>
                                <w:b/>
                                <w:color w:val="000000" w:themeColor="text1"/>
                                <w:szCs w:val="21"/>
                              </w:rPr>
                              <w:t>将来を見据えた行財政運営の取組み</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(1)</w:t>
                            </w:r>
                            <w:r w:rsidRPr="00E36CE5">
                              <w:rPr>
                                <w:rFonts w:asciiTheme="majorEastAsia" w:eastAsiaTheme="majorEastAsia" w:hAnsiTheme="majorEastAsia"/>
                                <w:color w:val="000000" w:themeColor="text1"/>
                                <w:sz w:val="18"/>
                                <w:szCs w:val="18"/>
                              </w:rPr>
                              <w:t xml:space="preserve"> </w:t>
                            </w:r>
                            <w:r w:rsidR="00D34845" w:rsidRPr="00E36CE5">
                              <w:rPr>
                                <w:rFonts w:asciiTheme="majorEastAsia" w:eastAsiaTheme="majorEastAsia" w:hAnsiTheme="majorEastAsia" w:hint="eastAsia"/>
                                <w:color w:val="000000" w:themeColor="text1"/>
                                <w:sz w:val="18"/>
                                <w:szCs w:val="18"/>
                              </w:rPr>
                              <w:t>効果的なマネジメント</w:t>
                            </w:r>
                            <w:r w:rsidR="00D34845" w:rsidRPr="00E36CE5">
                              <w:rPr>
                                <w:rFonts w:asciiTheme="majorEastAsia" w:eastAsiaTheme="majorEastAsia" w:hAnsiTheme="majorEastAsia"/>
                                <w:color w:val="000000" w:themeColor="text1"/>
                                <w:sz w:val="18"/>
                                <w:szCs w:val="18"/>
                              </w:rPr>
                              <w:t>サイクルの推進</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042A6" w:rsidRPr="00E36CE5">
                              <w:rPr>
                                <w:rFonts w:asciiTheme="majorEastAsia" w:eastAsiaTheme="majorEastAsia" w:hAnsiTheme="majorEastAsia" w:hint="eastAsia"/>
                                <w:color w:val="000000" w:themeColor="text1"/>
                                <w:sz w:val="18"/>
                                <w:szCs w:val="18"/>
                              </w:rPr>
                              <w:t>ファシリティマネジメント</w:t>
                            </w:r>
                            <w:r w:rsidR="00D34845" w:rsidRPr="00E36CE5">
                              <w:rPr>
                                <w:rFonts w:asciiTheme="majorEastAsia" w:eastAsiaTheme="majorEastAsia" w:hAnsiTheme="majorEastAsia" w:hint="eastAsia"/>
                                <w:color w:val="000000" w:themeColor="text1"/>
                                <w:sz w:val="18"/>
                                <w:szCs w:val="18"/>
                              </w:rPr>
                              <w:t>の推進</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042A6" w:rsidRPr="00E36CE5">
                              <w:rPr>
                                <w:rFonts w:asciiTheme="majorEastAsia" w:eastAsiaTheme="majorEastAsia" w:hAnsiTheme="majorEastAsia" w:hint="eastAsia"/>
                                <w:color w:val="000000" w:themeColor="text1"/>
                                <w:sz w:val="18"/>
                                <w:szCs w:val="18"/>
                              </w:rPr>
                              <w:t>健康福祉支援室</w:t>
                            </w:r>
                            <w:r w:rsidR="00D042A6" w:rsidRPr="00E36CE5">
                              <w:rPr>
                                <w:rFonts w:asciiTheme="majorEastAsia" w:eastAsiaTheme="majorEastAsia" w:hAnsiTheme="majorEastAsia"/>
                                <w:color w:val="000000" w:themeColor="text1"/>
                                <w:sz w:val="18"/>
                                <w:szCs w:val="18"/>
                              </w:rPr>
                              <w:t>及び地域包括支援センター</w:t>
                            </w:r>
                            <w:r w:rsidR="00D042A6" w:rsidRPr="00E36CE5">
                              <w:rPr>
                                <w:rFonts w:asciiTheme="majorEastAsia" w:eastAsiaTheme="majorEastAsia" w:hAnsiTheme="majorEastAsia" w:hint="eastAsia"/>
                                <w:color w:val="000000" w:themeColor="text1"/>
                                <w:sz w:val="18"/>
                                <w:szCs w:val="18"/>
                              </w:rPr>
                              <w:t>の</w:t>
                            </w:r>
                          </w:p>
                          <w:p w:rsidR="00D042A6" w:rsidRPr="00E36CE5" w:rsidRDefault="00D042A6"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 xml:space="preserve">　</w:t>
                            </w:r>
                            <w:r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あり方の検討</w:t>
                            </w:r>
                          </w:p>
                          <w:p w:rsidR="00764B41" w:rsidRPr="00E36CE5" w:rsidRDefault="00764B41" w:rsidP="00EF3050">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4</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042A6" w:rsidRPr="00E36CE5">
                              <w:rPr>
                                <w:rFonts w:asciiTheme="majorEastAsia" w:eastAsiaTheme="majorEastAsia" w:hAnsiTheme="majorEastAsia" w:hint="eastAsia"/>
                                <w:color w:val="000000" w:themeColor="text1"/>
                                <w:sz w:val="18"/>
                                <w:szCs w:val="18"/>
                              </w:rPr>
                              <w:t>市立保育所</w:t>
                            </w:r>
                            <w:r w:rsidR="00D042A6" w:rsidRPr="00E36CE5">
                              <w:rPr>
                                <w:rFonts w:asciiTheme="majorEastAsia" w:eastAsiaTheme="majorEastAsia" w:hAnsiTheme="majorEastAsia"/>
                                <w:color w:val="000000" w:themeColor="text1"/>
                                <w:sz w:val="18"/>
                                <w:szCs w:val="18"/>
                              </w:rPr>
                              <w:t>・</w:t>
                            </w:r>
                            <w:r w:rsidR="00D042A6" w:rsidRPr="00E36CE5">
                              <w:rPr>
                                <w:rFonts w:asciiTheme="majorEastAsia" w:eastAsiaTheme="majorEastAsia" w:hAnsiTheme="majorEastAsia" w:hint="eastAsia"/>
                                <w:color w:val="000000" w:themeColor="text1"/>
                                <w:sz w:val="18"/>
                                <w:szCs w:val="18"/>
                              </w:rPr>
                              <w:t>幼稚園</w:t>
                            </w:r>
                            <w:r w:rsidR="00D042A6" w:rsidRPr="00E36CE5">
                              <w:rPr>
                                <w:rFonts w:asciiTheme="majorEastAsia" w:eastAsiaTheme="majorEastAsia" w:hAnsiTheme="majorEastAsia"/>
                                <w:color w:val="000000" w:themeColor="text1"/>
                                <w:sz w:val="18"/>
                                <w:szCs w:val="18"/>
                              </w:rPr>
                              <w:t>の</w:t>
                            </w:r>
                            <w:r w:rsidR="00D042A6" w:rsidRPr="00E36CE5">
                              <w:rPr>
                                <w:rFonts w:asciiTheme="majorEastAsia" w:eastAsiaTheme="majorEastAsia" w:hAnsiTheme="majorEastAsia" w:hint="eastAsia"/>
                                <w:color w:val="000000" w:themeColor="text1"/>
                                <w:sz w:val="18"/>
                                <w:szCs w:val="18"/>
                              </w:rPr>
                              <w:t>あり方の</w:t>
                            </w:r>
                            <w:r w:rsidR="00D042A6" w:rsidRPr="00E36CE5">
                              <w:rPr>
                                <w:rFonts w:asciiTheme="majorEastAsia" w:eastAsiaTheme="majorEastAsia" w:hAnsiTheme="majorEastAsia"/>
                                <w:color w:val="000000" w:themeColor="text1"/>
                                <w:sz w:val="18"/>
                                <w:szCs w:val="18"/>
                              </w:rPr>
                              <w:t>検討</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F6A1B" id="角丸四角形 63" o:spid="_x0000_s1036" style="position:absolute;left:0;text-align:left;margin-left:202.75pt;margin-top:12.9pt;width:237pt;height:182.7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0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" fillcolor="#e2f0d9" stroked="f">
                <v:shadow on="t" color="black" opacity="41287f" offset="0,1.5pt"/>
                <v:textbox inset="1mm,0,1mm,0">
                  <w:txbxContent>
                    <w:p w:rsidR="008F1ACB" w:rsidRPr="00E36CE5" w:rsidRDefault="0044046D" w:rsidP="0044046D">
                      <w:pPr>
                        <w:spacing w:line="0" w:lineRule="atLeast"/>
                        <w:rPr>
                          <w:rFonts w:asciiTheme="majorEastAsia" w:eastAsiaTheme="majorEastAsia" w:hAnsiTheme="majorEastAsia"/>
                          <w:b/>
                          <w:color w:val="000000" w:themeColor="text1"/>
                          <w:szCs w:val="21"/>
                        </w:rPr>
                      </w:pPr>
                      <w:r w:rsidRPr="00E36CE5">
                        <w:rPr>
                          <w:rFonts w:asciiTheme="majorEastAsia" w:eastAsiaTheme="majorEastAsia" w:hAnsiTheme="majorEastAsia" w:hint="eastAsia"/>
                          <w:b/>
                          <w:color w:val="000000" w:themeColor="text1"/>
                          <w:szCs w:val="21"/>
                        </w:rPr>
                        <w:t xml:space="preserve">１　</w:t>
                      </w:r>
                      <w:r w:rsidR="008F1ACB" w:rsidRPr="00E36CE5">
                        <w:rPr>
                          <w:rFonts w:asciiTheme="majorEastAsia" w:eastAsiaTheme="majorEastAsia" w:hAnsiTheme="majorEastAsia" w:hint="eastAsia"/>
                          <w:b/>
                          <w:color w:val="000000" w:themeColor="text1"/>
                          <w:szCs w:val="21"/>
                        </w:rPr>
                        <w:t>歳入確保に向けた取組み</w:t>
                      </w:r>
                    </w:p>
                    <w:p w:rsidR="0044046D" w:rsidRPr="00E36CE5" w:rsidRDefault="0044046D" w:rsidP="0044046D">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(1)</w:t>
                      </w:r>
                      <w:r w:rsidR="00764B41"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新たな財源の確保</w:t>
                      </w:r>
                    </w:p>
                    <w:p w:rsidR="0044046D" w:rsidRPr="00E36CE5" w:rsidRDefault="0044046D" w:rsidP="0044046D">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00764B41"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市税の確保</w:t>
                      </w:r>
                    </w:p>
                    <w:p w:rsidR="0044046D" w:rsidRPr="00E36CE5" w:rsidRDefault="0044046D" w:rsidP="0044046D">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00764B41"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未利用市有財産の有効活用</w:t>
                      </w:r>
                    </w:p>
                    <w:p w:rsidR="0044046D" w:rsidRPr="00E36CE5" w:rsidRDefault="0044046D" w:rsidP="0044046D">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4</w:t>
                      </w:r>
                      <w:r w:rsidRPr="00E36CE5">
                        <w:rPr>
                          <w:rFonts w:asciiTheme="majorEastAsia" w:eastAsiaTheme="majorEastAsia" w:hAnsiTheme="majorEastAsia" w:hint="eastAsia"/>
                          <w:color w:val="000000" w:themeColor="text1"/>
                          <w:sz w:val="18"/>
                          <w:szCs w:val="18"/>
                        </w:rPr>
                        <w:t>)</w:t>
                      </w:r>
                      <w:r w:rsidR="00764B41"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受益者負担の適正化</w:t>
                      </w:r>
                    </w:p>
                    <w:p w:rsidR="008F1ACB" w:rsidRPr="00E36CE5" w:rsidRDefault="0044046D" w:rsidP="0044046D">
                      <w:pPr>
                        <w:spacing w:line="0" w:lineRule="atLeast"/>
                        <w:rPr>
                          <w:rFonts w:asciiTheme="majorEastAsia" w:eastAsiaTheme="majorEastAsia" w:hAnsiTheme="majorEastAsia"/>
                          <w:b/>
                          <w:color w:val="000000" w:themeColor="text1"/>
                          <w:szCs w:val="21"/>
                        </w:rPr>
                      </w:pPr>
                      <w:r w:rsidRPr="00E36CE5">
                        <w:rPr>
                          <w:rFonts w:asciiTheme="majorEastAsia" w:eastAsiaTheme="majorEastAsia" w:hAnsiTheme="majorEastAsia" w:hint="eastAsia"/>
                          <w:b/>
                          <w:color w:val="000000" w:themeColor="text1"/>
                          <w:szCs w:val="21"/>
                        </w:rPr>
                        <w:t xml:space="preserve">２　</w:t>
                      </w:r>
                      <w:r w:rsidR="008F1ACB" w:rsidRPr="00E36CE5">
                        <w:rPr>
                          <w:rFonts w:asciiTheme="majorEastAsia" w:eastAsiaTheme="majorEastAsia" w:hAnsiTheme="majorEastAsia" w:hint="eastAsia"/>
                          <w:b/>
                          <w:color w:val="000000" w:themeColor="text1"/>
                          <w:szCs w:val="21"/>
                        </w:rPr>
                        <w:t>歳出抑制に向けた取組み</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補助金・負担金等の見直し</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特別会計及び企業会計の健全な運営</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物件費の抑制</w:t>
                      </w:r>
                    </w:p>
                    <w:p w:rsidR="008F1ACB" w:rsidRPr="00E36CE5" w:rsidRDefault="00764B41" w:rsidP="0044046D">
                      <w:pPr>
                        <w:spacing w:line="0" w:lineRule="atLeast"/>
                        <w:rPr>
                          <w:rFonts w:asciiTheme="majorEastAsia" w:eastAsiaTheme="majorEastAsia" w:hAnsiTheme="majorEastAsia"/>
                          <w:b/>
                          <w:color w:val="000000" w:themeColor="text1"/>
                          <w:szCs w:val="21"/>
                        </w:rPr>
                      </w:pPr>
                      <w:r w:rsidRPr="00E36CE5">
                        <w:rPr>
                          <w:rFonts w:asciiTheme="majorEastAsia" w:eastAsiaTheme="majorEastAsia" w:hAnsiTheme="majorEastAsia" w:hint="eastAsia"/>
                          <w:b/>
                          <w:color w:val="000000" w:themeColor="text1"/>
                          <w:szCs w:val="21"/>
                        </w:rPr>
                        <w:t>３</w:t>
                      </w:r>
                      <w:r w:rsidR="0044046D" w:rsidRPr="00E36CE5">
                        <w:rPr>
                          <w:rFonts w:asciiTheme="majorEastAsia" w:eastAsiaTheme="majorEastAsia" w:hAnsiTheme="majorEastAsia"/>
                          <w:b/>
                          <w:color w:val="000000" w:themeColor="text1"/>
                          <w:szCs w:val="21"/>
                        </w:rPr>
                        <w:t xml:space="preserve">　</w:t>
                      </w:r>
                      <w:r w:rsidR="008F1ACB" w:rsidRPr="00E36CE5">
                        <w:rPr>
                          <w:rFonts w:asciiTheme="majorEastAsia" w:eastAsiaTheme="majorEastAsia" w:hAnsiTheme="majorEastAsia" w:hint="eastAsia"/>
                          <w:b/>
                          <w:color w:val="000000" w:themeColor="text1"/>
                          <w:szCs w:val="21"/>
                        </w:rPr>
                        <w:t>将来を見据えた行財政運営の取組み</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(1)</w:t>
                      </w:r>
                      <w:r w:rsidRPr="00E36CE5">
                        <w:rPr>
                          <w:rFonts w:asciiTheme="majorEastAsia" w:eastAsiaTheme="majorEastAsia" w:hAnsiTheme="majorEastAsia"/>
                          <w:color w:val="000000" w:themeColor="text1"/>
                          <w:sz w:val="18"/>
                          <w:szCs w:val="18"/>
                        </w:rPr>
                        <w:t xml:space="preserve"> </w:t>
                      </w:r>
                      <w:r w:rsidR="00D34845" w:rsidRPr="00E36CE5">
                        <w:rPr>
                          <w:rFonts w:asciiTheme="majorEastAsia" w:eastAsiaTheme="majorEastAsia" w:hAnsiTheme="majorEastAsia" w:hint="eastAsia"/>
                          <w:color w:val="000000" w:themeColor="text1"/>
                          <w:sz w:val="18"/>
                          <w:szCs w:val="18"/>
                        </w:rPr>
                        <w:t>効果的なマネジメント</w:t>
                      </w:r>
                      <w:r w:rsidR="00D34845" w:rsidRPr="00E36CE5">
                        <w:rPr>
                          <w:rFonts w:asciiTheme="majorEastAsia" w:eastAsiaTheme="majorEastAsia" w:hAnsiTheme="majorEastAsia"/>
                          <w:color w:val="000000" w:themeColor="text1"/>
                          <w:sz w:val="18"/>
                          <w:szCs w:val="18"/>
                        </w:rPr>
                        <w:t>サイクルの推進</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042A6" w:rsidRPr="00E36CE5">
                        <w:rPr>
                          <w:rFonts w:asciiTheme="majorEastAsia" w:eastAsiaTheme="majorEastAsia" w:hAnsiTheme="majorEastAsia" w:hint="eastAsia"/>
                          <w:color w:val="000000" w:themeColor="text1"/>
                          <w:sz w:val="18"/>
                          <w:szCs w:val="18"/>
                        </w:rPr>
                        <w:t>ファシリティマネジメント</w:t>
                      </w:r>
                      <w:r w:rsidR="00D34845" w:rsidRPr="00E36CE5">
                        <w:rPr>
                          <w:rFonts w:asciiTheme="majorEastAsia" w:eastAsiaTheme="majorEastAsia" w:hAnsiTheme="majorEastAsia" w:hint="eastAsia"/>
                          <w:color w:val="000000" w:themeColor="text1"/>
                          <w:sz w:val="18"/>
                          <w:szCs w:val="18"/>
                        </w:rPr>
                        <w:t>の推進</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042A6" w:rsidRPr="00E36CE5">
                        <w:rPr>
                          <w:rFonts w:asciiTheme="majorEastAsia" w:eastAsiaTheme="majorEastAsia" w:hAnsiTheme="majorEastAsia" w:hint="eastAsia"/>
                          <w:color w:val="000000" w:themeColor="text1"/>
                          <w:sz w:val="18"/>
                          <w:szCs w:val="18"/>
                        </w:rPr>
                        <w:t>健康福祉支援室</w:t>
                      </w:r>
                      <w:r w:rsidR="00D042A6" w:rsidRPr="00E36CE5">
                        <w:rPr>
                          <w:rFonts w:asciiTheme="majorEastAsia" w:eastAsiaTheme="majorEastAsia" w:hAnsiTheme="majorEastAsia"/>
                          <w:color w:val="000000" w:themeColor="text1"/>
                          <w:sz w:val="18"/>
                          <w:szCs w:val="18"/>
                        </w:rPr>
                        <w:t>及び地域包括支援センター</w:t>
                      </w:r>
                      <w:r w:rsidR="00D042A6" w:rsidRPr="00E36CE5">
                        <w:rPr>
                          <w:rFonts w:asciiTheme="majorEastAsia" w:eastAsiaTheme="majorEastAsia" w:hAnsiTheme="majorEastAsia" w:hint="eastAsia"/>
                          <w:color w:val="000000" w:themeColor="text1"/>
                          <w:sz w:val="18"/>
                          <w:szCs w:val="18"/>
                        </w:rPr>
                        <w:t>の</w:t>
                      </w:r>
                    </w:p>
                    <w:p w:rsidR="00D042A6" w:rsidRPr="00E36CE5" w:rsidRDefault="00D042A6"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 xml:space="preserve">　</w:t>
                      </w:r>
                      <w:r w:rsidRPr="00E36CE5">
                        <w:rPr>
                          <w:rFonts w:asciiTheme="majorEastAsia" w:eastAsiaTheme="majorEastAsia" w:hAnsiTheme="majorEastAsia"/>
                          <w:color w:val="000000" w:themeColor="text1"/>
                          <w:sz w:val="18"/>
                          <w:szCs w:val="18"/>
                        </w:rPr>
                        <w:t xml:space="preserve">　</w:t>
                      </w:r>
                      <w:r w:rsidRPr="00E36CE5">
                        <w:rPr>
                          <w:rFonts w:asciiTheme="majorEastAsia" w:eastAsiaTheme="majorEastAsia" w:hAnsiTheme="majorEastAsia" w:hint="eastAsia"/>
                          <w:color w:val="000000" w:themeColor="text1"/>
                          <w:sz w:val="18"/>
                          <w:szCs w:val="18"/>
                        </w:rPr>
                        <w:t>あり方の検討</w:t>
                      </w:r>
                    </w:p>
                    <w:p w:rsidR="00764B41" w:rsidRPr="00E36CE5" w:rsidRDefault="00764B41" w:rsidP="00EF3050">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4</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042A6" w:rsidRPr="00E36CE5">
                        <w:rPr>
                          <w:rFonts w:asciiTheme="majorEastAsia" w:eastAsiaTheme="majorEastAsia" w:hAnsiTheme="majorEastAsia" w:hint="eastAsia"/>
                          <w:color w:val="000000" w:themeColor="text1"/>
                          <w:sz w:val="18"/>
                          <w:szCs w:val="18"/>
                        </w:rPr>
                        <w:t>市立保育所</w:t>
                      </w:r>
                      <w:r w:rsidR="00D042A6" w:rsidRPr="00E36CE5">
                        <w:rPr>
                          <w:rFonts w:asciiTheme="majorEastAsia" w:eastAsiaTheme="majorEastAsia" w:hAnsiTheme="majorEastAsia"/>
                          <w:color w:val="000000" w:themeColor="text1"/>
                          <w:sz w:val="18"/>
                          <w:szCs w:val="18"/>
                        </w:rPr>
                        <w:t>・</w:t>
                      </w:r>
                      <w:r w:rsidR="00D042A6" w:rsidRPr="00E36CE5">
                        <w:rPr>
                          <w:rFonts w:asciiTheme="majorEastAsia" w:eastAsiaTheme="majorEastAsia" w:hAnsiTheme="majorEastAsia" w:hint="eastAsia"/>
                          <w:color w:val="000000" w:themeColor="text1"/>
                          <w:sz w:val="18"/>
                          <w:szCs w:val="18"/>
                        </w:rPr>
                        <w:t>幼稚園</w:t>
                      </w:r>
                      <w:r w:rsidR="00D042A6" w:rsidRPr="00E36CE5">
                        <w:rPr>
                          <w:rFonts w:asciiTheme="majorEastAsia" w:eastAsiaTheme="majorEastAsia" w:hAnsiTheme="majorEastAsia"/>
                          <w:color w:val="000000" w:themeColor="text1"/>
                          <w:sz w:val="18"/>
                          <w:szCs w:val="18"/>
                        </w:rPr>
                        <w:t>の</w:t>
                      </w:r>
                      <w:r w:rsidR="00D042A6" w:rsidRPr="00E36CE5">
                        <w:rPr>
                          <w:rFonts w:asciiTheme="majorEastAsia" w:eastAsiaTheme="majorEastAsia" w:hAnsiTheme="majorEastAsia" w:hint="eastAsia"/>
                          <w:color w:val="000000" w:themeColor="text1"/>
                          <w:sz w:val="18"/>
                          <w:szCs w:val="18"/>
                        </w:rPr>
                        <w:t>あり方の</w:t>
                      </w:r>
                      <w:r w:rsidR="00D042A6" w:rsidRPr="00E36CE5">
                        <w:rPr>
                          <w:rFonts w:asciiTheme="majorEastAsia" w:eastAsiaTheme="majorEastAsia" w:hAnsiTheme="majorEastAsia"/>
                          <w:color w:val="000000" w:themeColor="text1"/>
                          <w:sz w:val="18"/>
                          <w:szCs w:val="18"/>
                        </w:rPr>
                        <w:t>検討</w:t>
                      </w:r>
                    </w:p>
                  </w:txbxContent>
                </v:textbox>
              </v:roundrect>
            </w:pict>
          </mc:Fallback>
        </mc:AlternateContent>
      </w:r>
      <w:r w:rsidR="00925BF4" w:rsidRPr="00E36CE5">
        <w:rPr>
          <w:rFonts w:asciiTheme="majorEastAsia" w:eastAsiaTheme="majorEastAsia" w:hAnsiTheme="majorEastAsia"/>
          <w:noProof/>
          <w:szCs w:val="21"/>
        </w:rPr>
        <mc:AlternateContent>
          <mc:Choice Requires="wps">
            <w:drawing>
              <wp:anchor distT="0" distB="0" distL="114300" distR="114300" simplePos="0" relativeHeight="252131328" behindDoc="0" locked="0" layoutInCell="1" allowOverlap="1" wp14:anchorId="3C09B318" wp14:editId="5B2881F3">
                <wp:simplePos x="0" y="0"/>
                <wp:positionH relativeFrom="margin">
                  <wp:align>right</wp:align>
                </wp:positionH>
                <wp:positionV relativeFrom="paragraph">
                  <wp:posOffset>172744</wp:posOffset>
                </wp:positionV>
                <wp:extent cx="359410" cy="6408719"/>
                <wp:effectExtent l="57150" t="38100" r="59690" b="68580"/>
                <wp:wrapNone/>
                <wp:docPr id="256" name="角丸四角形 256"/>
                <wp:cNvGraphicFramePr/>
                <a:graphic xmlns:a="http://schemas.openxmlformats.org/drawingml/2006/main">
                  <a:graphicData uri="http://schemas.microsoft.com/office/word/2010/wordprocessingShape">
                    <wps:wsp>
                      <wps:cNvSpPr/>
                      <wps:spPr>
                        <a:xfrm>
                          <a:off x="0" y="0"/>
                          <a:ext cx="359410" cy="6408719"/>
                        </a:xfrm>
                        <a:prstGeom prst="roundRect">
                          <a:avLst/>
                        </a:prstGeom>
                        <a:solidFill>
                          <a:srgbClr val="70AD47">
                            <a:lumMod val="20000"/>
                            <a:lumOff val="80000"/>
                          </a:srgbClr>
                        </a:solidFill>
                        <a:ln>
                          <a:noFill/>
                        </a:ln>
                        <a:effectLst>
                          <a:outerShdw blurRad="57150" dist="19050" dir="5400000" algn="ctr" rotWithShape="0">
                            <a:srgbClr val="000000">
                              <a:alpha val="63000"/>
                            </a:srgbClr>
                          </a:outerShdw>
                        </a:effectLst>
                      </wps:spPr>
                      <wps:txbx>
                        <w:txbxContent>
                          <w:p w:rsidR="008F1ACB" w:rsidRPr="00E36CE5" w:rsidRDefault="004D05FF" w:rsidP="001E0F6D">
                            <w:pPr>
                              <w:jc w:val="center"/>
                              <w:rPr>
                                <w:rFonts w:asciiTheme="majorEastAsia" w:eastAsiaTheme="majorEastAsia" w:hAnsiTheme="majorEastAsia"/>
                                <w:b/>
                                <w:color w:val="000000" w:themeColor="text1"/>
                                <w:sz w:val="24"/>
                                <w:szCs w:val="24"/>
                              </w:rPr>
                            </w:pPr>
                            <w:r w:rsidRPr="00E36CE5">
                              <w:rPr>
                                <w:rFonts w:asciiTheme="majorEastAsia" w:eastAsiaTheme="majorEastAsia" w:hAnsiTheme="majorEastAsia" w:hint="eastAsia"/>
                                <w:b/>
                                <w:color w:val="000000" w:themeColor="text1"/>
                                <w:sz w:val="24"/>
                                <w:szCs w:val="24"/>
                              </w:rPr>
                              <w:t>【</w:t>
                            </w:r>
                            <w:r w:rsidR="008F1ACB" w:rsidRPr="00E36CE5">
                              <w:rPr>
                                <w:rFonts w:asciiTheme="majorEastAsia" w:eastAsiaTheme="majorEastAsia" w:hAnsiTheme="majorEastAsia" w:hint="eastAsia"/>
                                <w:b/>
                                <w:color w:val="000000" w:themeColor="text1"/>
                                <w:sz w:val="24"/>
                                <w:szCs w:val="24"/>
                              </w:rPr>
                              <w:t>実　施　改　革　項　目</w:t>
                            </w:r>
                            <w:r w:rsidRPr="00E36CE5">
                              <w:rPr>
                                <w:rFonts w:asciiTheme="majorEastAsia" w:eastAsiaTheme="majorEastAsia" w:hAnsiTheme="majorEastAsia" w:hint="eastAsia"/>
                                <w:b/>
                                <w:color w:val="000000" w:themeColor="text1"/>
                                <w:sz w:val="24"/>
                                <w:szCs w:val="24"/>
                              </w:rPr>
                              <w:t>】</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9B318" id="角丸四角形 256" o:spid="_x0000_s1037" style="position:absolute;left:0;text-align:left;margin-left:-22.9pt;margin-top:13.6pt;width:28.3pt;height:504.6pt;z-index:252131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" fillcolor="#e2f0d9" stroked="f">
                <v:shadow on="t" color="black" opacity="41287f" offset="0,1.5pt"/>
                <v:textbox style="layout-flow:vertical-ideographic" inset="0,1mm,0,1mm">
                  <w:txbxContent>
                    <w:p w:rsidR="008F1ACB" w:rsidRPr="00E36CE5" w:rsidRDefault="004D05FF" w:rsidP="001E0F6D">
                      <w:pPr>
                        <w:jc w:val="center"/>
                        <w:rPr>
                          <w:rFonts w:asciiTheme="majorEastAsia" w:eastAsiaTheme="majorEastAsia" w:hAnsiTheme="majorEastAsia"/>
                          <w:b/>
                          <w:color w:val="000000" w:themeColor="text1"/>
                          <w:sz w:val="24"/>
                          <w:szCs w:val="24"/>
                        </w:rPr>
                      </w:pPr>
                      <w:r w:rsidRPr="00E36CE5">
                        <w:rPr>
                          <w:rFonts w:asciiTheme="majorEastAsia" w:eastAsiaTheme="majorEastAsia" w:hAnsiTheme="majorEastAsia" w:hint="eastAsia"/>
                          <w:b/>
                          <w:color w:val="000000" w:themeColor="text1"/>
                          <w:sz w:val="24"/>
                          <w:szCs w:val="24"/>
                        </w:rPr>
                        <w:t>【</w:t>
                      </w:r>
                      <w:r w:rsidR="008F1ACB" w:rsidRPr="00E36CE5">
                        <w:rPr>
                          <w:rFonts w:asciiTheme="majorEastAsia" w:eastAsiaTheme="majorEastAsia" w:hAnsiTheme="majorEastAsia" w:hint="eastAsia"/>
                          <w:b/>
                          <w:color w:val="000000" w:themeColor="text1"/>
                          <w:sz w:val="24"/>
                          <w:szCs w:val="24"/>
                        </w:rPr>
                        <w:t>実　施　改　革　項　目</w:t>
                      </w:r>
                      <w:r w:rsidRPr="00E36CE5">
                        <w:rPr>
                          <w:rFonts w:asciiTheme="majorEastAsia" w:eastAsiaTheme="majorEastAsia" w:hAnsiTheme="majorEastAsia" w:hint="eastAsia"/>
                          <w:b/>
                          <w:color w:val="000000" w:themeColor="text1"/>
                          <w:sz w:val="24"/>
                          <w:szCs w:val="24"/>
                        </w:rPr>
                        <w:t>】</w:t>
                      </w:r>
                    </w:p>
                  </w:txbxContent>
                </v:textbox>
                <w10:wrap anchorx="margin"/>
              </v:roundrect>
            </w:pict>
          </mc:Fallback>
        </mc:AlternateContent>
      </w:r>
      <w:r w:rsidR="00925BF4" w:rsidRPr="00E36CE5">
        <w:rPr>
          <w:rFonts w:asciiTheme="majorEastAsia" w:eastAsiaTheme="majorEastAsia" w:hAnsiTheme="majorEastAsia"/>
          <w:noProof/>
          <w:szCs w:val="21"/>
        </w:rPr>
        <mc:AlternateContent>
          <mc:Choice Requires="wps">
            <w:drawing>
              <wp:anchor distT="0" distB="0" distL="114300" distR="114300" simplePos="0" relativeHeight="252128256" behindDoc="0" locked="0" layoutInCell="1" allowOverlap="1" wp14:anchorId="5720EE86" wp14:editId="256B68B7">
                <wp:simplePos x="0" y="0"/>
                <wp:positionH relativeFrom="margin">
                  <wp:posOffset>133925</wp:posOffset>
                </wp:positionH>
                <wp:positionV relativeFrom="paragraph">
                  <wp:posOffset>112359</wp:posOffset>
                </wp:positionV>
                <wp:extent cx="723900" cy="6478438"/>
                <wp:effectExtent l="38100" t="38100" r="38100" b="36830"/>
                <wp:wrapNone/>
                <wp:docPr id="60" name="角丸四角形 60"/>
                <wp:cNvGraphicFramePr/>
                <a:graphic xmlns:a="http://schemas.openxmlformats.org/drawingml/2006/main">
                  <a:graphicData uri="http://schemas.microsoft.com/office/word/2010/wordprocessingShape">
                    <wps:wsp>
                      <wps:cNvSpPr/>
                      <wps:spPr>
                        <a:xfrm>
                          <a:off x="0" y="0"/>
                          <a:ext cx="723900" cy="6478438"/>
                        </a:xfrm>
                        <a:prstGeom prst="roundRect">
                          <a:avLst>
                            <a:gd name="adj" fmla="val 16699"/>
                          </a:avLst>
                        </a:prstGeom>
                        <a:gradFill rotWithShape="1">
                          <a:gsLst>
                            <a:gs pos="0">
                              <a:srgbClr val="ED7D31">
                                <a:lumMod val="110000"/>
                                <a:satMod val="105000"/>
                                <a:tint val="67000"/>
                              </a:srgbClr>
                            </a:gs>
                            <a:gs pos="50000">
                              <a:srgbClr val="ED7D31">
                                <a:lumMod val="7000"/>
                                <a:lumOff val="93000"/>
                              </a:srgbClr>
                            </a:gs>
                            <a:gs pos="100000">
                              <a:srgbClr val="ED7D31">
                                <a:lumMod val="105000"/>
                                <a:satMod val="109000"/>
                                <a:tint val="81000"/>
                              </a:srgbClr>
                            </a:gs>
                          </a:gsLst>
                          <a:lin ang="5400000" scaled="0"/>
                        </a:gradFill>
                        <a:ln w="82550" cap="flat" cmpd="thickThin" algn="ctr">
                          <a:solidFill>
                            <a:srgbClr val="ED7D31"/>
                          </a:solidFill>
                          <a:prstDash val="solid"/>
                          <a:miter lim="800000"/>
                        </a:ln>
                        <a:effectLst/>
                      </wps:spPr>
                      <wps:txbx>
                        <w:txbxContent>
                          <w:p w:rsidR="008F1ACB" w:rsidRDefault="008F1ACB" w:rsidP="001E0F6D">
                            <w:pPr>
                              <w:spacing w:line="0" w:lineRule="atLeast"/>
                              <w:ind w:firstLineChars="100" w:firstLine="240"/>
                              <w:jc w:val="left"/>
                              <w:rPr>
                                <w:rFonts w:ascii="HGP創英ﾌﾟﾚｾﾞﾝｽEB" w:eastAsia="HGP創英ﾌﾟﾚｾﾞﾝｽEB" w:hAnsi="HG丸ｺﾞｼｯｸM-PRO"/>
                                <w:sz w:val="24"/>
                                <w:szCs w:val="24"/>
                              </w:rPr>
                            </w:pPr>
                            <w:r>
                              <w:rPr>
                                <w:rFonts w:ascii="HGP創英ﾌﾟﾚｾﾞﾝｽEB" w:eastAsia="HGP創英ﾌﾟﾚｾﾞﾝｽEB" w:hAnsi="HG丸ｺﾞｼｯｸM-PRO" w:hint="eastAsia"/>
                                <w:sz w:val="24"/>
                                <w:szCs w:val="24"/>
                              </w:rPr>
                              <w:t>「</w:t>
                            </w:r>
                            <w:r w:rsidRPr="003F0746">
                              <w:rPr>
                                <w:rFonts w:ascii="HGP創英ﾌﾟﾚｾﾞﾝｽEB" w:eastAsia="HGP創英ﾌﾟﾚｾﾞﾝｽEB" w:hAnsi="HG丸ｺﾞｼｯｸM-PRO" w:hint="eastAsia"/>
                                <w:sz w:val="24"/>
                                <w:szCs w:val="24"/>
                              </w:rPr>
                              <w:t>新たな時代の要請にも柔軟に対応し、将来にわたり安定した</w:t>
                            </w:r>
                          </w:p>
                          <w:p w:rsidR="008F1ACB" w:rsidRPr="003F0746" w:rsidRDefault="008F1ACB" w:rsidP="001E0F6D">
                            <w:pPr>
                              <w:spacing w:line="0" w:lineRule="atLeast"/>
                              <w:jc w:val="left"/>
                              <w:rPr>
                                <w:rFonts w:ascii="HGP創英ﾌﾟﾚｾﾞﾝｽEB" w:eastAsia="HGP創英ﾌﾟﾚｾﾞﾝｽEB" w:hAnsi="HG丸ｺﾞｼｯｸM-PRO"/>
                                <w:sz w:val="24"/>
                                <w:szCs w:val="24"/>
                              </w:rPr>
                            </w:pPr>
                            <w:r>
                              <w:rPr>
                                <w:rFonts w:ascii="HGP創英ﾌﾟﾚｾﾞﾝｽEB" w:eastAsia="HGP創英ﾌﾟﾚｾﾞﾝｽEB" w:hAnsi="HG丸ｺﾞｼｯｸM-PRO" w:hint="eastAsia"/>
                                <w:sz w:val="24"/>
                                <w:szCs w:val="24"/>
                              </w:rPr>
                              <w:t xml:space="preserve">　</w:t>
                            </w:r>
                            <w:r>
                              <w:rPr>
                                <w:rFonts w:ascii="HGP創英ﾌﾟﾚｾﾞﾝｽEB" w:eastAsia="HGP創英ﾌﾟﾚｾﾞﾝｽEB" w:hAnsi="HG丸ｺﾞｼｯｸM-PRO"/>
                                <w:sz w:val="24"/>
                                <w:szCs w:val="24"/>
                              </w:rPr>
                              <w:t xml:space="preserve">　　　　　　　　　</w:t>
                            </w:r>
                            <w:r>
                              <w:rPr>
                                <w:rFonts w:ascii="HGP創英ﾌﾟﾚｾﾞﾝｽEB" w:eastAsia="HGP創英ﾌﾟﾚｾﾞﾝｽEB" w:hAnsi="HG丸ｺﾞｼｯｸM-PRO" w:hint="eastAsia"/>
                                <w:sz w:val="24"/>
                                <w:szCs w:val="24"/>
                              </w:rPr>
                              <w:t xml:space="preserve">　</w:t>
                            </w:r>
                            <w:r>
                              <w:rPr>
                                <w:rFonts w:ascii="HGP創英ﾌﾟﾚｾﾞﾝｽEB" w:eastAsia="HGP創英ﾌﾟﾚｾﾞﾝｽEB" w:hAnsi="HG丸ｺﾞｼｯｸM-PRO"/>
                                <w:sz w:val="24"/>
                                <w:szCs w:val="24"/>
                              </w:rPr>
                              <w:t xml:space="preserve">　　　　　　</w:t>
                            </w:r>
                            <w:r>
                              <w:rPr>
                                <w:rFonts w:ascii="HGP創英ﾌﾟﾚｾﾞﾝｽEB" w:eastAsia="HGP創英ﾌﾟﾚｾﾞﾝｽEB" w:hAnsi="HG丸ｺﾞｼｯｸM-PRO" w:hint="eastAsia"/>
                                <w:sz w:val="24"/>
                                <w:szCs w:val="24"/>
                              </w:rPr>
                              <w:t xml:space="preserve">　</w:t>
                            </w:r>
                            <w:r>
                              <w:rPr>
                                <w:rFonts w:ascii="HGP創英ﾌﾟﾚｾﾞﾝｽEB" w:eastAsia="HGP創英ﾌﾟﾚｾﾞﾝｽEB" w:hAnsi="HG丸ｺﾞｼｯｸM-PRO"/>
                                <w:sz w:val="24"/>
                                <w:szCs w:val="24"/>
                              </w:rPr>
                              <w:t xml:space="preserve">　　　　　　　　　　　　　</w:t>
                            </w:r>
                            <w:r w:rsidRPr="003F0746">
                              <w:rPr>
                                <w:rFonts w:ascii="HGP創英ﾌﾟﾚｾﾞﾝｽEB" w:eastAsia="HGP創英ﾌﾟﾚｾﾞﾝｽEB" w:hAnsi="HG丸ｺﾞｼｯｸM-PRO" w:hint="eastAsia"/>
                                <w:sz w:val="24"/>
                                <w:szCs w:val="24"/>
                              </w:rPr>
                              <w:t>行政サービスを提供できる行財政運営</w:t>
                            </w:r>
                            <w:r>
                              <w:rPr>
                                <w:rFonts w:ascii="HGP創英ﾌﾟﾚｾﾞﾝｽEB" w:eastAsia="HGP創英ﾌﾟﾚｾﾞﾝｽEB" w:hAnsi="HG丸ｺﾞｼｯｸM-PRO" w:hint="eastAsia"/>
                                <w:sz w:val="24"/>
                                <w:szCs w:val="24"/>
                              </w:rPr>
                              <w:t>の確立」</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0EE86" id="角丸四角形 60" o:spid="_x0000_s1038" style="position:absolute;left:0;text-align:left;margin-left:10.55pt;margin-top:8.85pt;width:57pt;height:510.1pt;z-index:25212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" fillcolor="#f7bda4" strokecolor="#ed7d31" strokeweight="6.5pt">
                <v:fill color2="#f8a581" rotate="t" colors="0 #f7bda4;.5 #fef6f1;1 #f8a581" focus="100%" type="gradient">
                  <o:fill v:ext="view" type="gradientUnscaled"/>
                </v:fill>
                <v:stroke linestyle="thickThin" joinstyle="miter"/>
                <v:textbox style="layout-flow:vertical-ideographic" inset="1mm,1mm,1mm,1mm">
                  <w:txbxContent>
                    <w:p w:rsidR="008F1ACB" w:rsidRDefault="008F1ACB" w:rsidP="001E0F6D">
                      <w:pPr>
                        <w:spacing w:line="0" w:lineRule="atLeast"/>
                        <w:ind w:firstLineChars="100" w:firstLine="240"/>
                        <w:jc w:val="left"/>
                        <w:rPr>
                          <w:rFonts w:ascii="HGP創英ﾌﾟﾚｾﾞﾝｽEB" w:eastAsia="HGP創英ﾌﾟﾚｾﾞﾝｽEB" w:hAnsi="HG丸ｺﾞｼｯｸM-PRO"/>
                          <w:sz w:val="24"/>
                          <w:szCs w:val="24"/>
                        </w:rPr>
                      </w:pPr>
                      <w:r>
                        <w:rPr>
                          <w:rFonts w:ascii="HGP創英ﾌﾟﾚｾﾞﾝｽEB" w:eastAsia="HGP創英ﾌﾟﾚｾﾞﾝｽEB" w:hAnsi="HG丸ｺﾞｼｯｸM-PRO" w:hint="eastAsia"/>
                          <w:sz w:val="24"/>
                          <w:szCs w:val="24"/>
                        </w:rPr>
                        <w:t>「</w:t>
                      </w:r>
                      <w:r w:rsidRPr="003F0746">
                        <w:rPr>
                          <w:rFonts w:ascii="HGP創英ﾌﾟﾚｾﾞﾝｽEB" w:eastAsia="HGP創英ﾌﾟﾚｾﾞﾝｽEB" w:hAnsi="HG丸ｺﾞｼｯｸM-PRO" w:hint="eastAsia"/>
                          <w:sz w:val="24"/>
                          <w:szCs w:val="24"/>
                        </w:rPr>
                        <w:t>新たな時代の要請にも柔軟に対応し、将来にわたり安定した</w:t>
                      </w:r>
                    </w:p>
                    <w:p w:rsidR="008F1ACB" w:rsidRPr="003F0746" w:rsidRDefault="008F1ACB" w:rsidP="001E0F6D">
                      <w:pPr>
                        <w:spacing w:line="0" w:lineRule="atLeast"/>
                        <w:jc w:val="left"/>
                        <w:rPr>
                          <w:rFonts w:ascii="HGP創英ﾌﾟﾚｾﾞﾝｽEB" w:eastAsia="HGP創英ﾌﾟﾚｾﾞﾝｽEB" w:hAnsi="HG丸ｺﾞｼｯｸM-PRO"/>
                          <w:sz w:val="24"/>
                          <w:szCs w:val="24"/>
                        </w:rPr>
                      </w:pPr>
                      <w:r>
                        <w:rPr>
                          <w:rFonts w:ascii="HGP創英ﾌﾟﾚｾﾞﾝｽEB" w:eastAsia="HGP創英ﾌﾟﾚｾﾞﾝｽEB" w:hAnsi="HG丸ｺﾞｼｯｸM-PRO" w:hint="eastAsia"/>
                          <w:sz w:val="24"/>
                          <w:szCs w:val="24"/>
                        </w:rPr>
                        <w:t xml:space="preserve">　</w:t>
                      </w:r>
                      <w:r>
                        <w:rPr>
                          <w:rFonts w:ascii="HGP創英ﾌﾟﾚｾﾞﾝｽEB" w:eastAsia="HGP創英ﾌﾟﾚｾﾞﾝｽEB" w:hAnsi="HG丸ｺﾞｼｯｸM-PRO"/>
                          <w:sz w:val="24"/>
                          <w:szCs w:val="24"/>
                        </w:rPr>
                        <w:t xml:space="preserve">　　　　　　　　　</w:t>
                      </w:r>
                      <w:r>
                        <w:rPr>
                          <w:rFonts w:ascii="HGP創英ﾌﾟﾚｾﾞﾝｽEB" w:eastAsia="HGP創英ﾌﾟﾚｾﾞﾝｽEB" w:hAnsi="HG丸ｺﾞｼｯｸM-PRO" w:hint="eastAsia"/>
                          <w:sz w:val="24"/>
                          <w:szCs w:val="24"/>
                        </w:rPr>
                        <w:t xml:space="preserve">　</w:t>
                      </w:r>
                      <w:r>
                        <w:rPr>
                          <w:rFonts w:ascii="HGP創英ﾌﾟﾚｾﾞﾝｽEB" w:eastAsia="HGP創英ﾌﾟﾚｾﾞﾝｽEB" w:hAnsi="HG丸ｺﾞｼｯｸM-PRO"/>
                          <w:sz w:val="24"/>
                          <w:szCs w:val="24"/>
                        </w:rPr>
                        <w:t xml:space="preserve">　　　　　　</w:t>
                      </w:r>
                      <w:r>
                        <w:rPr>
                          <w:rFonts w:ascii="HGP創英ﾌﾟﾚｾﾞﾝｽEB" w:eastAsia="HGP創英ﾌﾟﾚｾﾞﾝｽEB" w:hAnsi="HG丸ｺﾞｼｯｸM-PRO" w:hint="eastAsia"/>
                          <w:sz w:val="24"/>
                          <w:szCs w:val="24"/>
                        </w:rPr>
                        <w:t xml:space="preserve">　</w:t>
                      </w:r>
                      <w:r>
                        <w:rPr>
                          <w:rFonts w:ascii="HGP創英ﾌﾟﾚｾﾞﾝｽEB" w:eastAsia="HGP創英ﾌﾟﾚｾﾞﾝｽEB" w:hAnsi="HG丸ｺﾞｼｯｸM-PRO"/>
                          <w:sz w:val="24"/>
                          <w:szCs w:val="24"/>
                        </w:rPr>
                        <w:t xml:space="preserve">　　　　　　　　　　　　　</w:t>
                      </w:r>
                      <w:r w:rsidRPr="003F0746">
                        <w:rPr>
                          <w:rFonts w:ascii="HGP創英ﾌﾟﾚｾﾞﾝｽEB" w:eastAsia="HGP創英ﾌﾟﾚｾﾞﾝｽEB" w:hAnsi="HG丸ｺﾞｼｯｸM-PRO" w:hint="eastAsia"/>
                          <w:sz w:val="24"/>
                          <w:szCs w:val="24"/>
                        </w:rPr>
                        <w:t>行政サービスを提供できる行財政運営</w:t>
                      </w:r>
                      <w:r>
                        <w:rPr>
                          <w:rFonts w:ascii="HGP創英ﾌﾟﾚｾﾞﾝｽEB" w:eastAsia="HGP創英ﾌﾟﾚｾﾞﾝｽEB" w:hAnsi="HG丸ｺﾞｼｯｸM-PRO" w:hint="eastAsia"/>
                          <w:sz w:val="24"/>
                          <w:szCs w:val="24"/>
                        </w:rPr>
                        <w:t>の確立」</w:t>
                      </w:r>
                    </w:p>
                  </w:txbxContent>
                </v:textbox>
                <w10:wrap anchorx="margin"/>
              </v:roundrect>
            </w:pict>
          </mc:Fallback>
        </mc:AlternateContent>
      </w: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4D05FF" w:rsidP="001E0F6D">
      <w:pPr>
        <w:ind w:left="420" w:hangingChars="200" w:hanging="420"/>
        <w:rPr>
          <w:rFonts w:asciiTheme="majorEastAsia" w:eastAsiaTheme="majorEastAsia" w:hAnsiTheme="majorEastAsia"/>
          <w:szCs w:val="21"/>
        </w:rPr>
      </w:pPr>
      <w:r w:rsidRPr="00E36CE5">
        <w:rPr>
          <w:rFonts w:asciiTheme="majorEastAsia" w:eastAsiaTheme="majorEastAsia" w:hAnsiTheme="majorEastAsia"/>
          <w:noProof/>
          <w:szCs w:val="21"/>
        </w:rPr>
        <mc:AlternateContent>
          <mc:Choice Requires="wps">
            <w:drawing>
              <wp:anchor distT="0" distB="0" distL="114300" distR="114300" simplePos="0" relativeHeight="252138496" behindDoc="0" locked="0" layoutInCell="1" allowOverlap="1" wp14:anchorId="3C0E2623" wp14:editId="05D9E4E9">
                <wp:simplePos x="0" y="0"/>
                <wp:positionH relativeFrom="column">
                  <wp:posOffset>5480685</wp:posOffset>
                </wp:positionH>
                <wp:positionV relativeFrom="paragraph">
                  <wp:posOffset>51435</wp:posOffset>
                </wp:positionV>
                <wp:extent cx="238125" cy="728980"/>
                <wp:effectExtent l="0" t="38100" r="47625" b="52070"/>
                <wp:wrapNone/>
                <wp:docPr id="307" name="右矢印 307"/>
                <wp:cNvGraphicFramePr/>
                <a:graphic xmlns:a="http://schemas.openxmlformats.org/drawingml/2006/main">
                  <a:graphicData uri="http://schemas.microsoft.com/office/word/2010/wordprocessingShape">
                    <wps:wsp>
                      <wps:cNvSpPr/>
                      <wps:spPr>
                        <a:xfrm>
                          <a:off x="0" y="0"/>
                          <a:ext cx="238125" cy="728980"/>
                        </a:xfrm>
                        <a:prstGeom prst="rightArrow">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8F4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7" o:spid="_x0000_s1026" type="#_x0000_t13" style="position:absolute;left:0;text-align:left;margin-left:431.55pt;margin-top:4.05pt;width:18.75pt;height:57.4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" adj="10800" fillcolor="#92bce3 [2132]" strokecolor="#41719c" strokeweight="1pt">
                <v:fill color2="#d9e8f5 [756]" angle="270" colors="0 #9ac3f6;.5 #c1d8f8;1 #e1ecfb" focus="100%" type="gradient"/>
              </v:shape>
            </w:pict>
          </mc:Fallback>
        </mc:AlternateContent>
      </w:r>
      <w:r w:rsidRPr="00E36CE5">
        <w:rPr>
          <w:rFonts w:asciiTheme="majorEastAsia" w:eastAsiaTheme="majorEastAsia" w:hAnsiTheme="majorEastAsia"/>
          <w:noProof/>
          <w:szCs w:val="21"/>
        </w:rPr>
        <mc:AlternateContent>
          <mc:Choice Requires="wps">
            <w:drawing>
              <wp:anchor distT="0" distB="0" distL="114300" distR="114300" simplePos="0" relativeHeight="252133376" behindDoc="0" locked="0" layoutInCell="1" allowOverlap="1" wp14:anchorId="1608C7EA" wp14:editId="69EA2882">
                <wp:simplePos x="0" y="0"/>
                <wp:positionH relativeFrom="column">
                  <wp:posOffset>2394585</wp:posOffset>
                </wp:positionH>
                <wp:positionV relativeFrom="paragraph">
                  <wp:posOffset>108585</wp:posOffset>
                </wp:positionV>
                <wp:extent cx="238125" cy="728980"/>
                <wp:effectExtent l="0" t="38100" r="47625" b="52070"/>
                <wp:wrapNone/>
                <wp:docPr id="62" name="右矢印 62"/>
                <wp:cNvGraphicFramePr/>
                <a:graphic xmlns:a="http://schemas.openxmlformats.org/drawingml/2006/main">
                  <a:graphicData uri="http://schemas.microsoft.com/office/word/2010/wordprocessingShape">
                    <wps:wsp>
                      <wps:cNvSpPr/>
                      <wps:spPr>
                        <a:xfrm>
                          <a:off x="0" y="0"/>
                          <a:ext cx="238125" cy="728980"/>
                        </a:xfrm>
                        <a:prstGeom prst="rightArrow">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BEC2" id="右矢印 62" o:spid="_x0000_s1026" type="#_x0000_t13" style="position:absolute;left:0;text-align:left;margin-left:188.55pt;margin-top:8.55pt;width:18.75pt;height:57.4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" adj="10800" fillcolor="#92bce3 [2132]" strokecolor="#41719c" strokeweight="1pt">
                <v:fill color2="#d9e8f5 [756]" angle="270" colors="0 #9ac3f6;.5 #c1d8f8;1 #e1ecfb" focus="100%" type="gradient"/>
              </v:shape>
            </w:pict>
          </mc:Fallback>
        </mc:AlternateContent>
      </w:r>
    </w:p>
    <w:p w:rsidR="001E0F6D" w:rsidRPr="00E36CE5" w:rsidRDefault="00BF7049" w:rsidP="001E0F6D">
      <w:pPr>
        <w:ind w:left="420" w:hangingChars="200" w:hanging="420"/>
        <w:rPr>
          <w:rFonts w:asciiTheme="majorEastAsia" w:eastAsiaTheme="majorEastAsia" w:hAnsiTheme="majorEastAsia"/>
          <w:szCs w:val="21"/>
        </w:rPr>
      </w:pPr>
      <w:r w:rsidRPr="00E36CE5">
        <w:rPr>
          <w:rFonts w:asciiTheme="majorEastAsia" w:eastAsiaTheme="majorEastAsia" w:hAnsiTheme="majorEastAsia"/>
          <w:noProof/>
          <w:szCs w:val="21"/>
        </w:rPr>
        <mc:AlternateContent>
          <mc:Choice Requires="wps">
            <w:drawing>
              <wp:anchor distT="0" distB="0" distL="114300" distR="114300" simplePos="0" relativeHeight="252056574" behindDoc="0" locked="0" layoutInCell="1" allowOverlap="1" wp14:anchorId="4D5E52E5" wp14:editId="369EF1E2">
                <wp:simplePos x="0" y="0"/>
                <wp:positionH relativeFrom="column">
                  <wp:posOffset>1129665</wp:posOffset>
                </wp:positionH>
                <wp:positionV relativeFrom="paragraph">
                  <wp:posOffset>13335</wp:posOffset>
                </wp:positionV>
                <wp:extent cx="45719" cy="4257675"/>
                <wp:effectExtent l="152400" t="0" r="12065" b="28575"/>
                <wp:wrapNone/>
                <wp:docPr id="269" name="カギ線コネクタ 269"/>
                <wp:cNvGraphicFramePr/>
                <a:graphic xmlns:a="http://schemas.openxmlformats.org/drawingml/2006/main">
                  <a:graphicData uri="http://schemas.microsoft.com/office/word/2010/wordprocessingShape">
                    <wps:wsp>
                      <wps:cNvCnPr/>
                      <wps:spPr>
                        <a:xfrm>
                          <a:off x="0" y="0"/>
                          <a:ext cx="45719" cy="4257675"/>
                        </a:xfrm>
                        <a:prstGeom prst="bentConnector3">
                          <a:avLst>
                            <a:gd name="adj1" fmla="val -311055"/>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78B10AF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69" o:spid="_x0000_s1026" type="#_x0000_t34" style="position:absolute;left:0;text-align:left;margin-left:88.95pt;margin-top:1.05pt;width:3.6pt;height:335.25pt;z-index:252056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" adj="-67188" strokecolor="windowText" strokeweight="2pt"/>
            </w:pict>
          </mc:Fallback>
        </mc:AlternateContent>
      </w: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DE1202" w:rsidP="001E0F6D">
      <w:pPr>
        <w:ind w:left="420" w:hangingChars="200" w:hanging="420"/>
        <w:rPr>
          <w:rFonts w:asciiTheme="majorEastAsia" w:eastAsiaTheme="majorEastAsia" w:hAnsiTheme="majorEastAsia"/>
          <w:szCs w:val="21"/>
        </w:rPr>
      </w:pPr>
      <w:r w:rsidRPr="00E36CE5">
        <w:rPr>
          <w:rFonts w:asciiTheme="majorEastAsia" w:eastAsiaTheme="majorEastAsia" w:hAnsiTheme="majorEastAsia"/>
          <w:noProof/>
          <w:szCs w:val="21"/>
        </w:rPr>
        <mc:AlternateContent>
          <mc:Choice Requires="wps">
            <w:drawing>
              <wp:anchor distT="0" distB="0" distL="114300" distR="114300" simplePos="0" relativeHeight="252121088" behindDoc="0" locked="0" layoutInCell="1" allowOverlap="1" wp14:anchorId="64A3C070" wp14:editId="791A6D77">
                <wp:simplePos x="0" y="0"/>
                <wp:positionH relativeFrom="column">
                  <wp:posOffset>1143216</wp:posOffset>
                </wp:positionH>
                <wp:positionV relativeFrom="paragraph">
                  <wp:posOffset>207249</wp:posOffset>
                </wp:positionV>
                <wp:extent cx="1248410" cy="2182483"/>
                <wp:effectExtent l="0" t="0" r="27940" b="27940"/>
                <wp:wrapNone/>
                <wp:docPr id="274" name="正方形/長方形 274"/>
                <wp:cNvGraphicFramePr/>
                <a:graphic xmlns:a="http://schemas.openxmlformats.org/drawingml/2006/main">
                  <a:graphicData uri="http://schemas.microsoft.com/office/word/2010/wordprocessingShape">
                    <wps:wsp>
                      <wps:cNvSpPr/>
                      <wps:spPr>
                        <a:xfrm>
                          <a:off x="0" y="0"/>
                          <a:ext cx="1248410" cy="2182483"/>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rsidR="008F1ACB" w:rsidRPr="005006EE" w:rsidRDefault="008F1ACB" w:rsidP="001E0F6D">
                            <w:pPr>
                              <w:spacing w:line="0" w:lineRule="atLeast"/>
                              <w:jc w:val="left"/>
                              <w:rPr>
                                <w:rFonts w:ascii="HGP創英ﾌﾟﾚｾﾞﾝｽEB" w:eastAsia="HGP創英ﾌﾟﾚｾﾞﾝｽEB"/>
                                <w:color w:val="000000" w:themeColor="text1"/>
                                <w:szCs w:val="21"/>
                              </w:rPr>
                            </w:pPr>
                            <w:r w:rsidRPr="005006EE">
                              <w:rPr>
                                <w:rFonts w:ascii="HGP創英ﾌﾟﾚｾﾞﾝｽEB" w:eastAsia="HGP創英ﾌﾟﾚｾﾞﾝｽEB" w:hint="eastAsia"/>
                                <w:color w:val="000000" w:themeColor="text1"/>
                                <w:szCs w:val="21"/>
                              </w:rPr>
                              <w:t>＜第２の柱＞</w:t>
                            </w:r>
                          </w:p>
                          <w:p w:rsidR="008F1ACB" w:rsidRPr="005006EE" w:rsidRDefault="008F1ACB" w:rsidP="001E0F6D">
                            <w:pPr>
                              <w:spacing w:line="0" w:lineRule="atLeast"/>
                              <w:jc w:val="left"/>
                              <w:rPr>
                                <w:rFonts w:ascii="HGP創英ﾌﾟﾚｾﾞﾝｽEB" w:eastAsia="HGP創英ﾌﾟﾚｾﾞﾝｽEB"/>
                                <w:color w:val="000000" w:themeColor="text1"/>
                                <w:szCs w:val="21"/>
                              </w:rPr>
                            </w:pPr>
                            <w:r w:rsidRPr="005006EE">
                              <w:rPr>
                                <w:rFonts w:ascii="HGP創英ﾌﾟﾚｾﾞﾝｽEB" w:eastAsia="HGP創英ﾌﾟﾚｾﾞﾝｽEB" w:hint="eastAsia"/>
                                <w:color w:val="000000" w:themeColor="text1"/>
                                <w:szCs w:val="21"/>
                              </w:rPr>
                              <w:t>限られた行政資源でニーズに応え続けるための改革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3C070" id="正方形/長方形 274" o:spid="_x0000_s1039" style="position:absolute;left:0;text-align:left;margin-left:90pt;margin-top:16.3pt;width:98.3pt;height:171.8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" fillcolor="#e2f0d9" strokecolor="#41719c" strokeweight="1pt">
                <v:textbox inset="1mm,1mm,1mm,1mm">
                  <w:txbxContent>
                    <w:p w:rsidR="008F1ACB" w:rsidRPr="005006EE" w:rsidRDefault="008F1ACB" w:rsidP="001E0F6D">
                      <w:pPr>
                        <w:spacing w:line="0" w:lineRule="atLeast"/>
                        <w:jc w:val="left"/>
                        <w:rPr>
                          <w:rFonts w:ascii="HGP創英ﾌﾟﾚｾﾞﾝｽEB" w:eastAsia="HGP創英ﾌﾟﾚｾﾞﾝｽEB"/>
                          <w:color w:val="000000" w:themeColor="text1"/>
                          <w:szCs w:val="21"/>
                        </w:rPr>
                      </w:pPr>
                      <w:r w:rsidRPr="005006EE">
                        <w:rPr>
                          <w:rFonts w:ascii="HGP創英ﾌﾟﾚｾﾞﾝｽEB" w:eastAsia="HGP創英ﾌﾟﾚｾﾞﾝｽEB" w:hint="eastAsia"/>
                          <w:color w:val="000000" w:themeColor="text1"/>
                          <w:szCs w:val="21"/>
                        </w:rPr>
                        <w:t>＜第２の柱＞</w:t>
                      </w:r>
                    </w:p>
                    <w:p w:rsidR="008F1ACB" w:rsidRPr="005006EE" w:rsidRDefault="008F1ACB" w:rsidP="001E0F6D">
                      <w:pPr>
                        <w:spacing w:line="0" w:lineRule="atLeast"/>
                        <w:jc w:val="left"/>
                        <w:rPr>
                          <w:rFonts w:ascii="HGP創英ﾌﾟﾚｾﾞﾝｽEB" w:eastAsia="HGP創英ﾌﾟﾚｾﾞﾝｽEB"/>
                          <w:color w:val="000000" w:themeColor="text1"/>
                          <w:szCs w:val="21"/>
                        </w:rPr>
                      </w:pPr>
                      <w:r w:rsidRPr="005006EE">
                        <w:rPr>
                          <w:rFonts w:ascii="HGP創英ﾌﾟﾚｾﾞﾝｽEB" w:eastAsia="HGP創英ﾌﾟﾚｾﾞﾝｽEB" w:hint="eastAsia"/>
                          <w:color w:val="000000" w:themeColor="text1"/>
                          <w:szCs w:val="21"/>
                        </w:rPr>
                        <w:t>限られた行政資源でニーズに応え続けるための改革</w:t>
                      </w:r>
                    </w:p>
                  </w:txbxContent>
                </v:textbox>
              </v:rect>
            </w:pict>
          </mc:Fallback>
        </mc:AlternateContent>
      </w:r>
      <w:r w:rsidRPr="00E36CE5">
        <w:rPr>
          <w:rFonts w:asciiTheme="majorEastAsia" w:eastAsiaTheme="majorEastAsia" w:hAnsiTheme="majorEastAsia"/>
          <w:noProof/>
          <w:szCs w:val="21"/>
        </w:rPr>
        <mc:AlternateContent>
          <mc:Choice Requires="wps">
            <w:drawing>
              <wp:anchor distT="0" distB="0" distL="114300" distR="114300" simplePos="0" relativeHeight="252134400" behindDoc="0" locked="0" layoutInCell="1" allowOverlap="1" wp14:anchorId="0AB24B03" wp14:editId="74F478BF">
                <wp:simplePos x="0" y="0"/>
                <wp:positionH relativeFrom="column">
                  <wp:posOffset>2583827</wp:posOffset>
                </wp:positionH>
                <wp:positionV relativeFrom="paragraph">
                  <wp:posOffset>224502</wp:posOffset>
                </wp:positionV>
                <wp:extent cx="3000375" cy="2182483"/>
                <wp:effectExtent l="57150" t="38100" r="66675" b="85090"/>
                <wp:wrapNone/>
                <wp:docPr id="301" name="角丸四角形 301"/>
                <wp:cNvGraphicFramePr/>
                <a:graphic xmlns:a="http://schemas.openxmlformats.org/drawingml/2006/main">
                  <a:graphicData uri="http://schemas.microsoft.com/office/word/2010/wordprocessingShape">
                    <wps:wsp>
                      <wps:cNvSpPr/>
                      <wps:spPr>
                        <a:xfrm>
                          <a:off x="0" y="0"/>
                          <a:ext cx="3000375" cy="2182483"/>
                        </a:xfrm>
                        <a:prstGeom prst="roundRect">
                          <a:avLst>
                            <a:gd name="adj" fmla="val 3497"/>
                          </a:avLst>
                        </a:prstGeom>
                        <a:solidFill>
                          <a:srgbClr val="70AD47">
                            <a:lumMod val="20000"/>
                            <a:lumOff val="80000"/>
                          </a:srgbClr>
                        </a:solidFill>
                        <a:ln>
                          <a:noFill/>
                        </a:ln>
                        <a:effectLst>
                          <a:outerShdw blurRad="57150" dist="19050" dir="5400000" algn="ctr" rotWithShape="0">
                            <a:srgbClr val="000000">
                              <a:alpha val="63000"/>
                            </a:srgbClr>
                          </a:outerShdw>
                        </a:effectLst>
                      </wps:spPr>
                      <wps:txbx>
                        <w:txbxContent>
                          <w:p w:rsidR="008F1ACB" w:rsidRPr="00E36CE5" w:rsidRDefault="00764B41" w:rsidP="00764B41">
                            <w:pPr>
                              <w:pStyle w:val="a3"/>
                              <w:spacing w:line="0" w:lineRule="atLeast"/>
                              <w:rPr>
                                <w:rFonts w:asciiTheme="majorEastAsia" w:eastAsiaTheme="majorEastAsia" w:hAnsiTheme="majorEastAsia"/>
                                <w:b/>
                                <w:color w:val="000000" w:themeColor="text1"/>
                                <w:szCs w:val="21"/>
                              </w:rPr>
                            </w:pPr>
                            <w:r w:rsidRPr="00E36CE5">
                              <w:rPr>
                                <w:rFonts w:asciiTheme="majorEastAsia" w:eastAsiaTheme="majorEastAsia" w:hAnsiTheme="majorEastAsia"/>
                                <w:b/>
                                <w:color w:val="000000" w:themeColor="text1"/>
                                <w:szCs w:val="21"/>
                              </w:rPr>
                              <w:t>１</w:t>
                            </w:r>
                            <w:r w:rsidRPr="00E36CE5">
                              <w:rPr>
                                <w:rFonts w:asciiTheme="majorEastAsia" w:eastAsiaTheme="majorEastAsia" w:hAnsiTheme="majorEastAsia" w:hint="eastAsia"/>
                                <w:b/>
                                <w:color w:val="000000" w:themeColor="text1"/>
                                <w:szCs w:val="21"/>
                              </w:rPr>
                              <w:t xml:space="preserve">　組織</w:t>
                            </w:r>
                            <w:r w:rsidR="005A3362" w:rsidRPr="00E36CE5">
                              <w:rPr>
                                <w:rFonts w:asciiTheme="majorEastAsia" w:eastAsiaTheme="majorEastAsia" w:hAnsiTheme="majorEastAsia" w:hint="eastAsia"/>
                                <w:b/>
                                <w:color w:val="000000" w:themeColor="text1"/>
                                <w:szCs w:val="21"/>
                              </w:rPr>
                              <w:t>・職員配置の</w:t>
                            </w:r>
                            <w:r w:rsidR="005A3362" w:rsidRPr="00E36CE5">
                              <w:rPr>
                                <w:rFonts w:asciiTheme="majorEastAsia" w:eastAsiaTheme="majorEastAsia" w:hAnsiTheme="majorEastAsia"/>
                                <w:b/>
                                <w:color w:val="000000" w:themeColor="text1"/>
                                <w:szCs w:val="21"/>
                              </w:rPr>
                              <w:t>適正化</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組織の見直し</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定員管理の適正化</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窓口</w:t>
                            </w:r>
                            <w:r w:rsidR="00166BD4" w:rsidRPr="00E36CE5">
                              <w:rPr>
                                <w:rFonts w:asciiTheme="majorEastAsia" w:eastAsiaTheme="majorEastAsia" w:hAnsiTheme="majorEastAsia" w:hint="eastAsia"/>
                                <w:color w:val="000000" w:themeColor="text1"/>
                                <w:sz w:val="18"/>
                                <w:szCs w:val="18"/>
                              </w:rPr>
                              <w:t>改善</w:t>
                            </w:r>
                            <w:r w:rsidR="00594B91" w:rsidRPr="00E36CE5">
                              <w:rPr>
                                <w:rFonts w:asciiTheme="majorEastAsia" w:eastAsiaTheme="majorEastAsia" w:hAnsiTheme="majorEastAsia" w:hint="eastAsia"/>
                                <w:color w:val="000000" w:themeColor="text1"/>
                                <w:sz w:val="18"/>
                                <w:szCs w:val="18"/>
                              </w:rPr>
                              <w:t>の</w:t>
                            </w:r>
                            <w:r w:rsidR="009D0771" w:rsidRPr="00E36CE5">
                              <w:rPr>
                                <w:rFonts w:asciiTheme="majorEastAsia" w:eastAsiaTheme="majorEastAsia" w:hAnsiTheme="majorEastAsia" w:hint="eastAsia"/>
                                <w:color w:val="000000" w:themeColor="text1"/>
                                <w:sz w:val="18"/>
                                <w:szCs w:val="18"/>
                              </w:rPr>
                              <w:t>取組み</w:t>
                            </w:r>
                          </w:p>
                          <w:p w:rsidR="005A3362" w:rsidRPr="00E36CE5" w:rsidRDefault="00764B41" w:rsidP="00764B41">
                            <w:pPr>
                              <w:pStyle w:val="a3"/>
                              <w:spacing w:line="0" w:lineRule="atLeast"/>
                              <w:rPr>
                                <w:rFonts w:asciiTheme="majorEastAsia" w:eastAsiaTheme="majorEastAsia" w:hAnsiTheme="majorEastAsia"/>
                                <w:b/>
                                <w:color w:val="000000" w:themeColor="text1"/>
                                <w:szCs w:val="21"/>
                              </w:rPr>
                            </w:pPr>
                            <w:r w:rsidRPr="00E36CE5">
                              <w:rPr>
                                <w:rFonts w:asciiTheme="majorEastAsia" w:eastAsiaTheme="majorEastAsia" w:hAnsiTheme="majorEastAsia" w:hint="eastAsia"/>
                                <w:b/>
                              </w:rPr>
                              <w:t>２</w:t>
                            </w:r>
                            <w:r w:rsidRPr="00E36CE5">
                              <w:rPr>
                                <w:rFonts w:asciiTheme="majorEastAsia" w:eastAsiaTheme="majorEastAsia" w:hAnsiTheme="majorEastAsia"/>
                                <w:b/>
                              </w:rPr>
                              <w:t xml:space="preserve">　</w:t>
                            </w:r>
                            <w:r w:rsidR="005A3362" w:rsidRPr="00E36CE5">
                              <w:rPr>
                                <w:rFonts w:asciiTheme="majorEastAsia" w:eastAsiaTheme="majorEastAsia" w:hAnsiTheme="majorEastAsia" w:hint="eastAsia"/>
                                <w:b/>
                              </w:rPr>
                              <w:t>新しい技術を活用した事務改善</w:t>
                            </w:r>
                          </w:p>
                          <w:p w:rsidR="004D05FF"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ＲＰＡ、ＡＩ、民間委託の導入を見据えた</w:t>
                            </w:r>
                          </w:p>
                          <w:p w:rsidR="00764B41" w:rsidRPr="00E36CE5" w:rsidRDefault="00594B91" w:rsidP="00594B91">
                            <w:pPr>
                              <w:spacing w:line="0" w:lineRule="atLeast"/>
                              <w:ind w:firstLineChars="250" w:firstLine="45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事務フローの見直し</w:t>
                            </w:r>
                            <w:r w:rsidR="00925BF4" w:rsidRPr="00E36CE5">
                              <w:rPr>
                                <w:rFonts w:asciiTheme="majorEastAsia" w:eastAsiaTheme="majorEastAsia" w:hAnsiTheme="majorEastAsia" w:hint="eastAsia"/>
                                <w:color w:val="000000" w:themeColor="text1"/>
                                <w:sz w:val="18"/>
                                <w:szCs w:val="18"/>
                              </w:rPr>
                              <w:t>（★）</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マイナンバー制度の</w:t>
                            </w:r>
                            <w:r w:rsidR="00594B91" w:rsidRPr="00E36CE5">
                              <w:rPr>
                                <w:rFonts w:asciiTheme="majorEastAsia" w:eastAsiaTheme="majorEastAsia" w:hAnsiTheme="majorEastAsia"/>
                                <w:color w:val="000000" w:themeColor="text1"/>
                                <w:sz w:val="18"/>
                                <w:szCs w:val="18"/>
                              </w:rPr>
                              <w:t>推進</w:t>
                            </w:r>
                            <w:r w:rsidR="00925BF4" w:rsidRPr="00E36CE5">
                              <w:rPr>
                                <w:rFonts w:asciiTheme="majorEastAsia" w:eastAsiaTheme="majorEastAsia" w:hAnsiTheme="majorEastAsia" w:hint="eastAsia"/>
                                <w:color w:val="000000" w:themeColor="text1"/>
                                <w:sz w:val="18"/>
                                <w:szCs w:val="18"/>
                              </w:rPr>
                              <w:t>（★）</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システム導入におけるルール整備</w:t>
                            </w:r>
                            <w:r w:rsidR="00925BF4" w:rsidRPr="00E36CE5">
                              <w:rPr>
                                <w:rFonts w:asciiTheme="majorEastAsia" w:eastAsiaTheme="majorEastAsia" w:hAnsiTheme="majorEastAsia" w:hint="eastAsia"/>
                                <w:color w:val="000000" w:themeColor="text1"/>
                                <w:sz w:val="18"/>
                                <w:szCs w:val="18"/>
                              </w:rPr>
                              <w:t>（★）</w:t>
                            </w:r>
                          </w:p>
                          <w:p w:rsidR="005A3362" w:rsidRPr="00E36CE5" w:rsidRDefault="00764B41" w:rsidP="00764B41">
                            <w:pPr>
                              <w:pStyle w:val="a3"/>
                              <w:spacing w:line="0" w:lineRule="atLeast"/>
                              <w:rPr>
                                <w:rFonts w:asciiTheme="majorEastAsia" w:eastAsiaTheme="majorEastAsia" w:hAnsiTheme="majorEastAsia"/>
                                <w:b/>
                                <w:color w:val="000000" w:themeColor="text1"/>
                                <w:szCs w:val="21"/>
                              </w:rPr>
                            </w:pPr>
                            <w:r w:rsidRPr="00E36CE5">
                              <w:rPr>
                                <w:rFonts w:asciiTheme="majorEastAsia" w:eastAsiaTheme="majorEastAsia" w:hAnsiTheme="majorEastAsia" w:hint="eastAsia"/>
                                <w:b/>
                              </w:rPr>
                              <w:t>３</w:t>
                            </w:r>
                            <w:r w:rsidRPr="00E36CE5">
                              <w:rPr>
                                <w:rFonts w:asciiTheme="majorEastAsia" w:eastAsiaTheme="majorEastAsia" w:hAnsiTheme="majorEastAsia"/>
                                <w:b/>
                              </w:rPr>
                              <w:t xml:space="preserve">　</w:t>
                            </w:r>
                            <w:r w:rsidR="005A3362" w:rsidRPr="00E36CE5">
                              <w:rPr>
                                <w:rFonts w:asciiTheme="majorEastAsia" w:eastAsiaTheme="majorEastAsia" w:hAnsiTheme="majorEastAsia" w:hint="eastAsia"/>
                                <w:b/>
                              </w:rPr>
                              <w:t>時代の要請に応える業務改善</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安全性</w:t>
                            </w:r>
                            <w:r w:rsidR="00594B91" w:rsidRPr="00E36CE5">
                              <w:rPr>
                                <w:rFonts w:asciiTheme="majorEastAsia" w:eastAsiaTheme="majorEastAsia" w:hAnsiTheme="majorEastAsia"/>
                                <w:color w:val="000000" w:themeColor="text1"/>
                                <w:sz w:val="18"/>
                                <w:szCs w:val="18"/>
                              </w:rPr>
                              <w:t>や</w:t>
                            </w:r>
                            <w:r w:rsidR="00594B91" w:rsidRPr="00E36CE5">
                              <w:rPr>
                                <w:rFonts w:asciiTheme="majorEastAsia" w:eastAsiaTheme="majorEastAsia" w:hAnsiTheme="majorEastAsia" w:hint="eastAsia"/>
                                <w:color w:val="000000" w:themeColor="text1"/>
                                <w:sz w:val="18"/>
                                <w:szCs w:val="18"/>
                              </w:rPr>
                              <w:t>エコに配慮した</w:t>
                            </w:r>
                            <w:r w:rsidR="00594B91" w:rsidRPr="00E36CE5">
                              <w:rPr>
                                <w:rFonts w:asciiTheme="majorEastAsia" w:eastAsiaTheme="majorEastAsia" w:hAnsiTheme="majorEastAsia"/>
                                <w:color w:val="000000" w:themeColor="text1"/>
                                <w:sz w:val="18"/>
                                <w:szCs w:val="18"/>
                              </w:rPr>
                              <w:t>公用車の運用</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地域における</w:t>
                            </w:r>
                            <w:r w:rsidR="00FB0CC0">
                              <w:rPr>
                                <w:rFonts w:asciiTheme="majorEastAsia" w:eastAsiaTheme="majorEastAsia" w:hAnsiTheme="majorEastAsia"/>
                                <w:color w:val="000000" w:themeColor="text1"/>
                                <w:sz w:val="18"/>
                                <w:szCs w:val="18"/>
                              </w:rPr>
                              <w:t>ビッ</w:t>
                            </w:r>
                            <w:r w:rsidR="00FB0CC0">
                              <w:rPr>
                                <w:rFonts w:asciiTheme="majorEastAsia" w:eastAsiaTheme="majorEastAsia" w:hAnsiTheme="majorEastAsia" w:hint="eastAsia"/>
                                <w:color w:val="000000" w:themeColor="text1"/>
                                <w:sz w:val="18"/>
                                <w:szCs w:val="18"/>
                              </w:rPr>
                              <w:t>グ</w:t>
                            </w:r>
                            <w:r w:rsidR="00594B91" w:rsidRPr="00E36CE5">
                              <w:rPr>
                                <w:rFonts w:asciiTheme="majorEastAsia" w:eastAsiaTheme="majorEastAsia" w:hAnsiTheme="majorEastAsia"/>
                                <w:color w:val="000000" w:themeColor="text1"/>
                                <w:sz w:val="18"/>
                                <w:szCs w:val="18"/>
                              </w:rPr>
                              <w:t>データの</w:t>
                            </w:r>
                            <w:r w:rsidR="00594B91" w:rsidRPr="00E36CE5">
                              <w:rPr>
                                <w:rFonts w:asciiTheme="majorEastAsia" w:eastAsiaTheme="majorEastAsia" w:hAnsiTheme="majorEastAsia" w:hint="eastAsia"/>
                                <w:color w:val="000000" w:themeColor="text1"/>
                                <w:sz w:val="18"/>
                                <w:szCs w:val="18"/>
                              </w:rPr>
                              <w:t>利活用の推進</w:t>
                            </w:r>
                            <w:r w:rsidR="00925BF4" w:rsidRPr="00E36CE5">
                              <w:rPr>
                                <w:rFonts w:asciiTheme="majorEastAsia" w:eastAsiaTheme="majorEastAsia" w:hAnsiTheme="majorEastAsia" w:hint="eastAsia"/>
                                <w:color w:val="000000" w:themeColor="text1"/>
                                <w:sz w:val="18"/>
                                <w:szCs w:val="18"/>
                              </w:rPr>
                              <w:t>（★）</w:t>
                            </w:r>
                          </w:p>
                          <w:p w:rsidR="00DE1202"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1202" w:rsidRPr="00DE1202">
                              <w:rPr>
                                <w:rFonts w:asciiTheme="majorEastAsia" w:eastAsiaTheme="majorEastAsia" w:hAnsiTheme="majorEastAsia" w:hint="eastAsia"/>
                                <w:color w:val="000000" w:themeColor="text1"/>
                                <w:sz w:val="18"/>
                                <w:szCs w:val="18"/>
                              </w:rPr>
                              <w:t>地域課題を解決する官民連携での新しい技術の</w:t>
                            </w:r>
                          </w:p>
                          <w:p w:rsidR="008F1ACB" w:rsidRPr="00E36CE5" w:rsidRDefault="00DE1202" w:rsidP="00DE1202">
                            <w:pPr>
                              <w:spacing w:line="0" w:lineRule="atLeast"/>
                              <w:ind w:firstLineChars="250" w:firstLine="450"/>
                              <w:rPr>
                                <w:rFonts w:asciiTheme="majorEastAsia" w:eastAsiaTheme="majorEastAsia" w:hAnsiTheme="majorEastAsia"/>
                                <w:color w:val="000000" w:themeColor="text1"/>
                                <w:sz w:val="18"/>
                                <w:szCs w:val="18"/>
                              </w:rPr>
                            </w:pPr>
                            <w:r w:rsidRPr="00DE1202">
                              <w:rPr>
                                <w:rFonts w:asciiTheme="majorEastAsia" w:eastAsiaTheme="majorEastAsia" w:hAnsiTheme="majorEastAsia" w:hint="eastAsia"/>
                                <w:color w:val="000000" w:themeColor="text1"/>
                                <w:sz w:val="18"/>
                                <w:szCs w:val="18"/>
                              </w:rPr>
                              <w:t>活用</w:t>
                            </w:r>
                            <w:r w:rsidR="00925BF4" w:rsidRPr="00E36CE5">
                              <w:rPr>
                                <w:rFonts w:asciiTheme="majorEastAsia" w:eastAsiaTheme="majorEastAsia" w:hAnsiTheme="majorEastAsia" w:hint="eastAsia"/>
                                <w:color w:val="000000" w:themeColor="text1"/>
                                <w:sz w:val="18"/>
                                <w:szCs w:val="1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24B03" id="角丸四角形 301" o:spid="_x0000_s1040" style="position:absolute;left:0;text-align:left;margin-left:203.45pt;margin-top:17.7pt;width:236.25pt;height:171.8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" fillcolor="#e2f0d9" stroked="f">
                <v:shadow on="t" color="black" opacity="41287f" offset="0,1.5pt"/>
                <v:textbox inset="1mm,0,1mm,0">
                  <w:txbxContent>
                    <w:p w:rsidR="008F1ACB" w:rsidRPr="00E36CE5" w:rsidRDefault="00764B41" w:rsidP="00764B41">
                      <w:pPr>
                        <w:pStyle w:val="a3"/>
                        <w:spacing w:line="0" w:lineRule="atLeast"/>
                        <w:rPr>
                          <w:rFonts w:asciiTheme="majorEastAsia" w:eastAsiaTheme="majorEastAsia" w:hAnsiTheme="majorEastAsia"/>
                          <w:b/>
                          <w:color w:val="000000" w:themeColor="text1"/>
                          <w:szCs w:val="21"/>
                        </w:rPr>
                      </w:pPr>
                      <w:r w:rsidRPr="00E36CE5">
                        <w:rPr>
                          <w:rFonts w:asciiTheme="majorEastAsia" w:eastAsiaTheme="majorEastAsia" w:hAnsiTheme="majorEastAsia"/>
                          <w:b/>
                          <w:color w:val="000000" w:themeColor="text1"/>
                          <w:szCs w:val="21"/>
                        </w:rPr>
                        <w:t>１</w:t>
                      </w:r>
                      <w:r w:rsidRPr="00E36CE5">
                        <w:rPr>
                          <w:rFonts w:asciiTheme="majorEastAsia" w:eastAsiaTheme="majorEastAsia" w:hAnsiTheme="majorEastAsia" w:hint="eastAsia"/>
                          <w:b/>
                          <w:color w:val="000000" w:themeColor="text1"/>
                          <w:szCs w:val="21"/>
                        </w:rPr>
                        <w:t xml:space="preserve">　組織</w:t>
                      </w:r>
                      <w:r w:rsidR="005A3362" w:rsidRPr="00E36CE5">
                        <w:rPr>
                          <w:rFonts w:asciiTheme="majorEastAsia" w:eastAsiaTheme="majorEastAsia" w:hAnsiTheme="majorEastAsia" w:hint="eastAsia"/>
                          <w:b/>
                          <w:color w:val="000000" w:themeColor="text1"/>
                          <w:szCs w:val="21"/>
                        </w:rPr>
                        <w:t>・職員配置の</w:t>
                      </w:r>
                      <w:r w:rsidR="005A3362" w:rsidRPr="00E36CE5">
                        <w:rPr>
                          <w:rFonts w:asciiTheme="majorEastAsia" w:eastAsiaTheme="majorEastAsia" w:hAnsiTheme="majorEastAsia"/>
                          <w:b/>
                          <w:color w:val="000000" w:themeColor="text1"/>
                          <w:szCs w:val="21"/>
                        </w:rPr>
                        <w:t>適正化</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組織の見直し</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定員管理の適正化</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窓口</w:t>
                      </w:r>
                      <w:r w:rsidR="00166BD4" w:rsidRPr="00E36CE5">
                        <w:rPr>
                          <w:rFonts w:asciiTheme="majorEastAsia" w:eastAsiaTheme="majorEastAsia" w:hAnsiTheme="majorEastAsia" w:hint="eastAsia"/>
                          <w:color w:val="000000" w:themeColor="text1"/>
                          <w:sz w:val="18"/>
                          <w:szCs w:val="18"/>
                        </w:rPr>
                        <w:t>改善</w:t>
                      </w:r>
                      <w:r w:rsidR="00594B91" w:rsidRPr="00E36CE5">
                        <w:rPr>
                          <w:rFonts w:asciiTheme="majorEastAsia" w:eastAsiaTheme="majorEastAsia" w:hAnsiTheme="majorEastAsia" w:hint="eastAsia"/>
                          <w:color w:val="000000" w:themeColor="text1"/>
                          <w:sz w:val="18"/>
                          <w:szCs w:val="18"/>
                        </w:rPr>
                        <w:t>の</w:t>
                      </w:r>
                      <w:r w:rsidR="009D0771" w:rsidRPr="00E36CE5">
                        <w:rPr>
                          <w:rFonts w:asciiTheme="majorEastAsia" w:eastAsiaTheme="majorEastAsia" w:hAnsiTheme="majorEastAsia" w:hint="eastAsia"/>
                          <w:color w:val="000000" w:themeColor="text1"/>
                          <w:sz w:val="18"/>
                          <w:szCs w:val="18"/>
                        </w:rPr>
                        <w:t>取組み</w:t>
                      </w:r>
                    </w:p>
                    <w:p w:rsidR="005A3362" w:rsidRPr="00E36CE5" w:rsidRDefault="00764B41" w:rsidP="00764B41">
                      <w:pPr>
                        <w:pStyle w:val="a3"/>
                        <w:spacing w:line="0" w:lineRule="atLeast"/>
                        <w:rPr>
                          <w:rFonts w:asciiTheme="majorEastAsia" w:eastAsiaTheme="majorEastAsia" w:hAnsiTheme="majorEastAsia"/>
                          <w:b/>
                          <w:color w:val="000000" w:themeColor="text1"/>
                          <w:szCs w:val="21"/>
                        </w:rPr>
                      </w:pPr>
                      <w:r w:rsidRPr="00E36CE5">
                        <w:rPr>
                          <w:rFonts w:asciiTheme="majorEastAsia" w:eastAsiaTheme="majorEastAsia" w:hAnsiTheme="majorEastAsia" w:hint="eastAsia"/>
                          <w:b/>
                        </w:rPr>
                        <w:t>２</w:t>
                      </w:r>
                      <w:r w:rsidRPr="00E36CE5">
                        <w:rPr>
                          <w:rFonts w:asciiTheme="majorEastAsia" w:eastAsiaTheme="majorEastAsia" w:hAnsiTheme="majorEastAsia"/>
                          <w:b/>
                        </w:rPr>
                        <w:t xml:space="preserve">　</w:t>
                      </w:r>
                      <w:r w:rsidR="005A3362" w:rsidRPr="00E36CE5">
                        <w:rPr>
                          <w:rFonts w:asciiTheme="majorEastAsia" w:eastAsiaTheme="majorEastAsia" w:hAnsiTheme="majorEastAsia" w:hint="eastAsia"/>
                          <w:b/>
                        </w:rPr>
                        <w:t>新しい技術を活用した事務改善</w:t>
                      </w:r>
                    </w:p>
                    <w:p w:rsidR="004D05FF"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ＲＰＡ、ＡＩ、民間委託の導入を見据えた</w:t>
                      </w:r>
                    </w:p>
                    <w:p w:rsidR="00764B41" w:rsidRPr="00E36CE5" w:rsidRDefault="00594B91" w:rsidP="00594B91">
                      <w:pPr>
                        <w:spacing w:line="0" w:lineRule="atLeast"/>
                        <w:ind w:firstLineChars="250" w:firstLine="45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事務フローの見直し</w:t>
                      </w:r>
                      <w:r w:rsidR="00925BF4" w:rsidRPr="00E36CE5">
                        <w:rPr>
                          <w:rFonts w:asciiTheme="majorEastAsia" w:eastAsiaTheme="majorEastAsia" w:hAnsiTheme="majorEastAsia" w:hint="eastAsia"/>
                          <w:color w:val="000000" w:themeColor="text1"/>
                          <w:sz w:val="18"/>
                          <w:szCs w:val="18"/>
                        </w:rPr>
                        <w:t>（★）</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マイナンバー制度の</w:t>
                      </w:r>
                      <w:r w:rsidR="00594B91" w:rsidRPr="00E36CE5">
                        <w:rPr>
                          <w:rFonts w:asciiTheme="majorEastAsia" w:eastAsiaTheme="majorEastAsia" w:hAnsiTheme="majorEastAsia"/>
                          <w:color w:val="000000" w:themeColor="text1"/>
                          <w:sz w:val="18"/>
                          <w:szCs w:val="18"/>
                        </w:rPr>
                        <w:t>推進</w:t>
                      </w:r>
                      <w:r w:rsidR="00925BF4" w:rsidRPr="00E36CE5">
                        <w:rPr>
                          <w:rFonts w:asciiTheme="majorEastAsia" w:eastAsiaTheme="majorEastAsia" w:hAnsiTheme="majorEastAsia" w:hint="eastAsia"/>
                          <w:color w:val="000000" w:themeColor="text1"/>
                          <w:sz w:val="18"/>
                          <w:szCs w:val="18"/>
                        </w:rPr>
                        <w:t>（★）</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システム導入におけるルール整備</w:t>
                      </w:r>
                      <w:r w:rsidR="00925BF4" w:rsidRPr="00E36CE5">
                        <w:rPr>
                          <w:rFonts w:asciiTheme="majorEastAsia" w:eastAsiaTheme="majorEastAsia" w:hAnsiTheme="majorEastAsia" w:hint="eastAsia"/>
                          <w:color w:val="000000" w:themeColor="text1"/>
                          <w:sz w:val="18"/>
                          <w:szCs w:val="18"/>
                        </w:rPr>
                        <w:t>（★）</w:t>
                      </w:r>
                    </w:p>
                    <w:p w:rsidR="005A3362" w:rsidRPr="00E36CE5" w:rsidRDefault="00764B41" w:rsidP="00764B41">
                      <w:pPr>
                        <w:pStyle w:val="a3"/>
                        <w:spacing w:line="0" w:lineRule="atLeast"/>
                        <w:rPr>
                          <w:rFonts w:asciiTheme="majorEastAsia" w:eastAsiaTheme="majorEastAsia" w:hAnsiTheme="majorEastAsia"/>
                          <w:b/>
                          <w:color w:val="000000" w:themeColor="text1"/>
                          <w:szCs w:val="21"/>
                        </w:rPr>
                      </w:pPr>
                      <w:r w:rsidRPr="00E36CE5">
                        <w:rPr>
                          <w:rFonts w:asciiTheme="majorEastAsia" w:eastAsiaTheme="majorEastAsia" w:hAnsiTheme="majorEastAsia" w:hint="eastAsia"/>
                          <w:b/>
                        </w:rPr>
                        <w:t>３</w:t>
                      </w:r>
                      <w:r w:rsidRPr="00E36CE5">
                        <w:rPr>
                          <w:rFonts w:asciiTheme="majorEastAsia" w:eastAsiaTheme="majorEastAsia" w:hAnsiTheme="majorEastAsia"/>
                          <w:b/>
                        </w:rPr>
                        <w:t xml:space="preserve">　</w:t>
                      </w:r>
                      <w:r w:rsidR="005A3362" w:rsidRPr="00E36CE5">
                        <w:rPr>
                          <w:rFonts w:asciiTheme="majorEastAsia" w:eastAsiaTheme="majorEastAsia" w:hAnsiTheme="majorEastAsia" w:hint="eastAsia"/>
                          <w:b/>
                        </w:rPr>
                        <w:t>時代の要請に応える業務改善</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安全性</w:t>
                      </w:r>
                      <w:r w:rsidR="00594B91" w:rsidRPr="00E36CE5">
                        <w:rPr>
                          <w:rFonts w:asciiTheme="majorEastAsia" w:eastAsiaTheme="majorEastAsia" w:hAnsiTheme="majorEastAsia"/>
                          <w:color w:val="000000" w:themeColor="text1"/>
                          <w:sz w:val="18"/>
                          <w:szCs w:val="18"/>
                        </w:rPr>
                        <w:t>や</w:t>
                      </w:r>
                      <w:r w:rsidR="00594B91" w:rsidRPr="00E36CE5">
                        <w:rPr>
                          <w:rFonts w:asciiTheme="majorEastAsia" w:eastAsiaTheme="majorEastAsia" w:hAnsiTheme="majorEastAsia" w:hint="eastAsia"/>
                          <w:color w:val="000000" w:themeColor="text1"/>
                          <w:sz w:val="18"/>
                          <w:szCs w:val="18"/>
                        </w:rPr>
                        <w:t>エコに配慮した</w:t>
                      </w:r>
                      <w:r w:rsidR="00594B91" w:rsidRPr="00E36CE5">
                        <w:rPr>
                          <w:rFonts w:asciiTheme="majorEastAsia" w:eastAsiaTheme="majorEastAsia" w:hAnsiTheme="majorEastAsia"/>
                          <w:color w:val="000000" w:themeColor="text1"/>
                          <w:sz w:val="18"/>
                          <w:szCs w:val="18"/>
                        </w:rPr>
                        <w:t>公用車の運用</w:t>
                      </w:r>
                    </w:p>
                    <w:p w:rsidR="00764B41" w:rsidRPr="00E36CE5"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594B91" w:rsidRPr="00E36CE5">
                        <w:rPr>
                          <w:rFonts w:asciiTheme="majorEastAsia" w:eastAsiaTheme="majorEastAsia" w:hAnsiTheme="majorEastAsia" w:hint="eastAsia"/>
                          <w:color w:val="000000" w:themeColor="text1"/>
                          <w:sz w:val="18"/>
                          <w:szCs w:val="18"/>
                        </w:rPr>
                        <w:t>地域における</w:t>
                      </w:r>
                      <w:r w:rsidR="00FB0CC0">
                        <w:rPr>
                          <w:rFonts w:asciiTheme="majorEastAsia" w:eastAsiaTheme="majorEastAsia" w:hAnsiTheme="majorEastAsia"/>
                          <w:color w:val="000000" w:themeColor="text1"/>
                          <w:sz w:val="18"/>
                          <w:szCs w:val="18"/>
                        </w:rPr>
                        <w:t>ビッ</w:t>
                      </w:r>
                      <w:r w:rsidR="00FB0CC0">
                        <w:rPr>
                          <w:rFonts w:asciiTheme="majorEastAsia" w:eastAsiaTheme="majorEastAsia" w:hAnsiTheme="majorEastAsia" w:hint="eastAsia"/>
                          <w:color w:val="000000" w:themeColor="text1"/>
                          <w:sz w:val="18"/>
                          <w:szCs w:val="18"/>
                        </w:rPr>
                        <w:t>グ</w:t>
                      </w:r>
                      <w:r w:rsidR="00594B91" w:rsidRPr="00E36CE5">
                        <w:rPr>
                          <w:rFonts w:asciiTheme="majorEastAsia" w:eastAsiaTheme="majorEastAsia" w:hAnsiTheme="majorEastAsia"/>
                          <w:color w:val="000000" w:themeColor="text1"/>
                          <w:sz w:val="18"/>
                          <w:szCs w:val="18"/>
                        </w:rPr>
                        <w:t>データの</w:t>
                      </w:r>
                      <w:r w:rsidR="00594B91" w:rsidRPr="00E36CE5">
                        <w:rPr>
                          <w:rFonts w:asciiTheme="majorEastAsia" w:eastAsiaTheme="majorEastAsia" w:hAnsiTheme="majorEastAsia" w:hint="eastAsia"/>
                          <w:color w:val="000000" w:themeColor="text1"/>
                          <w:sz w:val="18"/>
                          <w:szCs w:val="18"/>
                        </w:rPr>
                        <w:t>利活用の推進</w:t>
                      </w:r>
                      <w:r w:rsidR="00925BF4" w:rsidRPr="00E36CE5">
                        <w:rPr>
                          <w:rFonts w:asciiTheme="majorEastAsia" w:eastAsiaTheme="majorEastAsia" w:hAnsiTheme="majorEastAsia" w:hint="eastAsia"/>
                          <w:color w:val="000000" w:themeColor="text1"/>
                          <w:sz w:val="18"/>
                          <w:szCs w:val="18"/>
                        </w:rPr>
                        <w:t>（★）</w:t>
                      </w:r>
                    </w:p>
                    <w:p w:rsidR="00DE1202" w:rsidRDefault="00764B41" w:rsidP="00764B41">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1202" w:rsidRPr="00DE1202">
                        <w:rPr>
                          <w:rFonts w:asciiTheme="majorEastAsia" w:eastAsiaTheme="majorEastAsia" w:hAnsiTheme="majorEastAsia" w:hint="eastAsia"/>
                          <w:color w:val="000000" w:themeColor="text1"/>
                          <w:sz w:val="18"/>
                          <w:szCs w:val="18"/>
                        </w:rPr>
                        <w:t>地域課題を解決する官民連携での新しい技術の</w:t>
                      </w:r>
                    </w:p>
                    <w:p w:rsidR="008F1ACB" w:rsidRPr="00E36CE5" w:rsidRDefault="00DE1202" w:rsidP="00DE1202">
                      <w:pPr>
                        <w:spacing w:line="0" w:lineRule="atLeast"/>
                        <w:ind w:firstLineChars="250" w:firstLine="450"/>
                        <w:rPr>
                          <w:rFonts w:asciiTheme="majorEastAsia" w:eastAsiaTheme="majorEastAsia" w:hAnsiTheme="majorEastAsia"/>
                          <w:color w:val="000000" w:themeColor="text1"/>
                          <w:sz w:val="18"/>
                          <w:szCs w:val="18"/>
                        </w:rPr>
                      </w:pPr>
                      <w:r w:rsidRPr="00DE1202">
                        <w:rPr>
                          <w:rFonts w:asciiTheme="majorEastAsia" w:eastAsiaTheme="majorEastAsia" w:hAnsiTheme="majorEastAsia" w:hint="eastAsia"/>
                          <w:color w:val="000000" w:themeColor="text1"/>
                          <w:sz w:val="18"/>
                          <w:szCs w:val="18"/>
                        </w:rPr>
                        <w:t>活用</w:t>
                      </w:r>
                      <w:r w:rsidR="00925BF4" w:rsidRPr="00E36CE5">
                        <w:rPr>
                          <w:rFonts w:asciiTheme="majorEastAsia" w:eastAsiaTheme="majorEastAsia" w:hAnsiTheme="majorEastAsia" w:hint="eastAsia"/>
                          <w:color w:val="000000" w:themeColor="text1"/>
                          <w:sz w:val="18"/>
                          <w:szCs w:val="18"/>
                        </w:rPr>
                        <w:t>（★）</w:t>
                      </w:r>
                    </w:p>
                  </w:txbxContent>
                </v:textbox>
              </v:roundrect>
            </w:pict>
          </mc:Fallback>
        </mc:AlternateContent>
      </w: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BF7049" w:rsidP="001E0F6D">
      <w:pPr>
        <w:ind w:left="420" w:hangingChars="200" w:hanging="420"/>
        <w:rPr>
          <w:rFonts w:asciiTheme="majorEastAsia" w:eastAsiaTheme="majorEastAsia" w:hAnsiTheme="majorEastAsia"/>
          <w:szCs w:val="21"/>
        </w:rPr>
      </w:pPr>
      <w:r w:rsidRPr="00E36CE5">
        <w:rPr>
          <w:rFonts w:asciiTheme="majorEastAsia" w:eastAsiaTheme="majorEastAsia" w:hAnsiTheme="majorEastAsia"/>
          <w:noProof/>
          <w:szCs w:val="21"/>
        </w:rPr>
        <mc:AlternateContent>
          <mc:Choice Requires="wps">
            <w:drawing>
              <wp:anchor distT="0" distB="0" distL="114300" distR="114300" simplePos="0" relativeHeight="252135424" behindDoc="0" locked="0" layoutInCell="1" allowOverlap="1" wp14:anchorId="5D257315" wp14:editId="00BCC37A">
                <wp:simplePos x="0" y="0"/>
                <wp:positionH relativeFrom="column">
                  <wp:posOffset>2394585</wp:posOffset>
                </wp:positionH>
                <wp:positionV relativeFrom="paragraph">
                  <wp:posOffset>108585</wp:posOffset>
                </wp:positionV>
                <wp:extent cx="238125" cy="728980"/>
                <wp:effectExtent l="0" t="38100" r="47625" b="52070"/>
                <wp:wrapNone/>
                <wp:docPr id="299" name="右矢印 299"/>
                <wp:cNvGraphicFramePr/>
                <a:graphic xmlns:a="http://schemas.openxmlformats.org/drawingml/2006/main">
                  <a:graphicData uri="http://schemas.microsoft.com/office/word/2010/wordprocessingShape">
                    <wps:wsp>
                      <wps:cNvSpPr/>
                      <wps:spPr>
                        <a:xfrm>
                          <a:off x="0" y="0"/>
                          <a:ext cx="238125" cy="728980"/>
                        </a:xfrm>
                        <a:prstGeom prst="rightArrow">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3332A" id="右矢印 299" o:spid="_x0000_s1026" type="#_x0000_t13" style="position:absolute;left:0;text-align:left;margin-left:188.55pt;margin-top:8.55pt;width:18.75pt;height:57.4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" adj="10800" fillcolor="#92bce3 [2132]" strokecolor="#41719c" strokeweight="1pt">
                <v:fill color2="#d9e8f5 [756]" angle="270" colors="0 #9ac3f6;.5 #c1d8f8;1 #e1ecfb" focus="100%" type="gradient"/>
              </v:shape>
            </w:pict>
          </mc:Fallback>
        </mc:AlternateContent>
      </w:r>
      <w:r w:rsidRPr="00E36CE5">
        <w:rPr>
          <w:rFonts w:asciiTheme="majorEastAsia" w:eastAsiaTheme="majorEastAsia" w:hAnsiTheme="majorEastAsia"/>
          <w:noProof/>
          <w:szCs w:val="21"/>
        </w:rPr>
        <mc:AlternateContent>
          <mc:Choice Requires="wps">
            <w:drawing>
              <wp:anchor distT="0" distB="0" distL="114300" distR="114300" simplePos="0" relativeHeight="252139520" behindDoc="0" locked="0" layoutInCell="1" allowOverlap="1" wp14:anchorId="61C91C3D" wp14:editId="7B4D3CE1">
                <wp:simplePos x="0" y="0"/>
                <wp:positionH relativeFrom="column">
                  <wp:posOffset>5480685</wp:posOffset>
                </wp:positionH>
                <wp:positionV relativeFrom="paragraph">
                  <wp:posOffset>51435</wp:posOffset>
                </wp:positionV>
                <wp:extent cx="238125" cy="728980"/>
                <wp:effectExtent l="0" t="38100" r="47625" b="52070"/>
                <wp:wrapNone/>
                <wp:docPr id="308" name="右矢印 308"/>
                <wp:cNvGraphicFramePr/>
                <a:graphic xmlns:a="http://schemas.openxmlformats.org/drawingml/2006/main">
                  <a:graphicData uri="http://schemas.microsoft.com/office/word/2010/wordprocessingShape">
                    <wps:wsp>
                      <wps:cNvSpPr/>
                      <wps:spPr>
                        <a:xfrm>
                          <a:off x="0" y="0"/>
                          <a:ext cx="238125" cy="728980"/>
                        </a:xfrm>
                        <a:prstGeom prst="rightArrow">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72FA9" id="右矢印 308" o:spid="_x0000_s1026" type="#_x0000_t13" style="position:absolute;left:0;text-align:left;margin-left:431.55pt;margin-top:4.05pt;width:18.75pt;height:57.4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" adj="10800" fillcolor="#92bce3 [2132]" strokecolor="#41719c" strokeweight="1pt">
                <v:fill color2="#d9e8f5 [756]" angle="270" colors="0 #9ac3f6;.5 #c1d8f8;1 #e1ecfb" focus="100%" type="gradient"/>
              </v:shape>
            </w:pict>
          </mc:Fallback>
        </mc:AlternateContent>
      </w:r>
    </w:p>
    <w:p w:rsidR="001E0F6D" w:rsidRPr="00E36CE5" w:rsidRDefault="00BF7049" w:rsidP="001E0F6D">
      <w:pPr>
        <w:ind w:left="420" w:hangingChars="200" w:hanging="420"/>
        <w:rPr>
          <w:rFonts w:asciiTheme="majorEastAsia" w:eastAsiaTheme="majorEastAsia" w:hAnsiTheme="majorEastAsia"/>
          <w:szCs w:val="21"/>
        </w:rPr>
      </w:pPr>
      <w:r w:rsidRPr="00E36CE5">
        <w:rPr>
          <w:rFonts w:asciiTheme="majorEastAsia" w:eastAsiaTheme="majorEastAsia" w:hAnsiTheme="majorEastAsia"/>
          <w:noProof/>
          <w:szCs w:val="21"/>
        </w:rPr>
        <mc:AlternateContent>
          <mc:Choice Requires="wps">
            <w:drawing>
              <wp:anchor distT="0" distB="0" distL="114300" distR="114300" simplePos="0" relativeHeight="252122112" behindDoc="0" locked="0" layoutInCell="1" allowOverlap="1" wp14:anchorId="05E65F4D" wp14:editId="71E2C431">
                <wp:simplePos x="0" y="0"/>
                <wp:positionH relativeFrom="column">
                  <wp:posOffset>841375</wp:posOffset>
                </wp:positionH>
                <wp:positionV relativeFrom="paragraph">
                  <wp:posOffset>13335</wp:posOffset>
                </wp:positionV>
                <wp:extent cx="304800" cy="0"/>
                <wp:effectExtent l="0" t="0" r="19050" b="19050"/>
                <wp:wrapNone/>
                <wp:docPr id="289" name="直線コネクタ 289"/>
                <wp:cNvGraphicFramePr/>
                <a:graphic xmlns:a="http://schemas.openxmlformats.org/drawingml/2006/main">
                  <a:graphicData uri="http://schemas.microsoft.com/office/word/2010/wordprocessingShape">
                    <wps:wsp>
                      <wps:cNvCnPr/>
                      <wps:spPr>
                        <a:xfrm flipH="1">
                          <a:off x="0" y="0"/>
                          <a:ext cx="30480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78D294" id="直線コネクタ 289" o:spid="_x0000_s1026" style="position:absolute;left:0;text-align:left;flip:x;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25pt,1.05pt" to="9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" strokecolor="windowText" strokeweight="2pt">
                <v:stroke joinstyle="miter"/>
              </v:line>
            </w:pict>
          </mc:Fallback>
        </mc:AlternateContent>
      </w: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DE1202" w:rsidP="001E0F6D">
      <w:pPr>
        <w:ind w:left="420" w:hangingChars="200" w:hanging="420"/>
        <w:rPr>
          <w:rFonts w:asciiTheme="majorEastAsia" w:eastAsiaTheme="majorEastAsia" w:hAnsiTheme="majorEastAsia"/>
          <w:szCs w:val="21"/>
        </w:rPr>
      </w:pPr>
      <w:r w:rsidRPr="00E36CE5">
        <w:rPr>
          <w:rFonts w:asciiTheme="majorEastAsia" w:eastAsiaTheme="majorEastAsia" w:hAnsiTheme="majorEastAsia"/>
          <w:noProof/>
          <w:szCs w:val="21"/>
        </w:rPr>
        <mc:AlternateContent>
          <mc:Choice Requires="wps">
            <w:drawing>
              <wp:anchor distT="0" distB="0" distL="114300" distR="114300" simplePos="0" relativeHeight="252136448" behindDoc="0" locked="0" layoutInCell="1" allowOverlap="1" wp14:anchorId="238D86FC" wp14:editId="07803CB4">
                <wp:simplePos x="0" y="0"/>
                <wp:positionH relativeFrom="column">
                  <wp:posOffset>2592453</wp:posOffset>
                </wp:positionH>
                <wp:positionV relativeFrom="paragraph">
                  <wp:posOffset>146866</wp:posOffset>
                </wp:positionV>
                <wp:extent cx="2990850" cy="1862670"/>
                <wp:effectExtent l="57150" t="38100" r="57150" b="80645"/>
                <wp:wrapNone/>
                <wp:docPr id="306" name="角丸四角形 306"/>
                <wp:cNvGraphicFramePr/>
                <a:graphic xmlns:a="http://schemas.openxmlformats.org/drawingml/2006/main">
                  <a:graphicData uri="http://schemas.microsoft.com/office/word/2010/wordprocessingShape">
                    <wps:wsp>
                      <wps:cNvSpPr/>
                      <wps:spPr>
                        <a:xfrm>
                          <a:off x="0" y="0"/>
                          <a:ext cx="2990850" cy="1862670"/>
                        </a:xfrm>
                        <a:prstGeom prst="roundRect">
                          <a:avLst>
                            <a:gd name="adj" fmla="val 5103"/>
                          </a:avLst>
                        </a:prstGeom>
                        <a:solidFill>
                          <a:srgbClr val="70AD47">
                            <a:lumMod val="20000"/>
                            <a:lumOff val="80000"/>
                          </a:srgbClr>
                        </a:solidFill>
                        <a:ln>
                          <a:noFill/>
                        </a:ln>
                        <a:effectLst>
                          <a:outerShdw blurRad="57150" dist="19050" dir="5400000" algn="ctr" rotWithShape="0">
                            <a:srgbClr val="000000">
                              <a:alpha val="63000"/>
                            </a:srgbClr>
                          </a:outerShdw>
                        </a:effectLst>
                      </wps:spPr>
                      <wps:txbx>
                        <w:txbxContent>
                          <w:p w:rsidR="008F1ACB" w:rsidRPr="00E36CE5" w:rsidRDefault="00EF3050" w:rsidP="00EF3050">
                            <w:pPr>
                              <w:pStyle w:val="a3"/>
                              <w:spacing w:line="0" w:lineRule="atLeast"/>
                              <w:jc w:val="left"/>
                              <w:rPr>
                                <w:rFonts w:asciiTheme="majorEastAsia" w:eastAsiaTheme="majorEastAsia" w:hAnsiTheme="majorEastAsia"/>
                                <w:b/>
                              </w:rPr>
                            </w:pPr>
                            <w:r w:rsidRPr="00E36CE5">
                              <w:rPr>
                                <w:rFonts w:asciiTheme="majorEastAsia" w:eastAsiaTheme="majorEastAsia" w:hAnsiTheme="majorEastAsia" w:hint="eastAsia"/>
                                <w:b/>
                              </w:rPr>
                              <w:t>1</w:t>
                            </w:r>
                            <w:r w:rsidRPr="00E36CE5">
                              <w:rPr>
                                <w:rFonts w:asciiTheme="majorEastAsia" w:eastAsiaTheme="majorEastAsia" w:hAnsiTheme="majorEastAsia"/>
                                <w:b/>
                              </w:rPr>
                              <w:t xml:space="preserve">　</w:t>
                            </w:r>
                            <w:r w:rsidR="005A3362" w:rsidRPr="00E36CE5">
                              <w:rPr>
                                <w:rFonts w:asciiTheme="majorEastAsia" w:eastAsiaTheme="majorEastAsia" w:hAnsiTheme="majorEastAsia" w:hint="eastAsia"/>
                                <w:b/>
                              </w:rPr>
                              <w:t>全庁共通事務の</w:t>
                            </w:r>
                            <w:r w:rsidR="005A3362" w:rsidRPr="00E36CE5">
                              <w:rPr>
                                <w:rFonts w:asciiTheme="majorEastAsia" w:eastAsiaTheme="majorEastAsia" w:hAnsiTheme="majorEastAsia"/>
                                <w:b/>
                              </w:rPr>
                              <w:t>効率化</w:t>
                            </w:r>
                          </w:p>
                          <w:p w:rsidR="00EF3050" w:rsidRPr="00E36CE5" w:rsidRDefault="00EF3050" w:rsidP="00EF3050">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庁内会議等の</w:t>
                            </w:r>
                            <w:r w:rsidR="00DE41D3" w:rsidRPr="00E36CE5">
                              <w:rPr>
                                <w:rFonts w:asciiTheme="majorEastAsia" w:eastAsiaTheme="majorEastAsia" w:hAnsiTheme="majorEastAsia"/>
                                <w:color w:val="000000" w:themeColor="text1"/>
                                <w:sz w:val="18"/>
                                <w:szCs w:val="18"/>
                              </w:rPr>
                              <w:t>見直し</w:t>
                            </w:r>
                          </w:p>
                          <w:p w:rsidR="00EF3050" w:rsidRPr="00E36CE5" w:rsidRDefault="00EF3050" w:rsidP="00EF3050">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全庁に</w:t>
                            </w:r>
                            <w:r w:rsidR="00DE41D3" w:rsidRPr="00E36CE5">
                              <w:rPr>
                                <w:rFonts w:asciiTheme="majorEastAsia" w:eastAsiaTheme="majorEastAsia" w:hAnsiTheme="majorEastAsia"/>
                                <w:color w:val="000000" w:themeColor="text1"/>
                                <w:sz w:val="18"/>
                                <w:szCs w:val="18"/>
                              </w:rPr>
                              <w:t>共通する事務の効率化</w:t>
                            </w:r>
                          </w:p>
                          <w:p w:rsidR="008F1ACB" w:rsidRPr="00E36CE5" w:rsidRDefault="00EF3050" w:rsidP="00EF3050">
                            <w:pPr>
                              <w:rPr>
                                <w:rFonts w:asciiTheme="majorEastAsia" w:eastAsiaTheme="majorEastAsia" w:hAnsiTheme="majorEastAsia"/>
                                <w:b/>
                                <w:szCs w:val="21"/>
                              </w:rPr>
                            </w:pPr>
                            <w:r w:rsidRPr="00E36CE5">
                              <w:rPr>
                                <w:rFonts w:asciiTheme="majorEastAsia" w:eastAsiaTheme="majorEastAsia" w:hAnsiTheme="majorEastAsia" w:hint="eastAsia"/>
                                <w:b/>
                                <w:szCs w:val="21"/>
                              </w:rPr>
                              <w:t>2</w:t>
                            </w:r>
                            <w:r w:rsidRPr="00E36CE5">
                              <w:rPr>
                                <w:rFonts w:asciiTheme="majorEastAsia" w:eastAsiaTheme="majorEastAsia" w:hAnsiTheme="majorEastAsia"/>
                                <w:b/>
                                <w:szCs w:val="21"/>
                              </w:rPr>
                              <w:t xml:space="preserve">　</w:t>
                            </w:r>
                            <w:r w:rsidR="008F1ACB" w:rsidRPr="00E36CE5">
                              <w:rPr>
                                <w:rFonts w:asciiTheme="majorEastAsia" w:eastAsiaTheme="majorEastAsia" w:hAnsiTheme="majorEastAsia" w:hint="eastAsia"/>
                                <w:b/>
                                <w:szCs w:val="21"/>
                              </w:rPr>
                              <w:t>人材育成と働き方改革の推進</w:t>
                            </w:r>
                          </w:p>
                          <w:p w:rsidR="00925BF4" w:rsidRPr="00E36CE5" w:rsidRDefault="00EF3050" w:rsidP="00925BF4">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人事評価を活用した</w:t>
                            </w:r>
                            <w:r w:rsidR="00DE41D3" w:rsidRPr="00E36CE5">
                              <w:rPr>
                                <w:rFonts w:asciiTheme="majorEastAsia" w:eastAsiaTheme="majorEastAsia" w:hAnsiTheme="majorEastAsia"/>
                                <w:color w:val="000000" w:themeColor="text1"/>
                                <w:sz w:val="18"/>
                                <w:szCs w:val="18"/>
                              </w:rPr>
                              <w:t>人材育成と給与・人事制度</w:t>
                            </w:r>
                          </w:p>
                          <w:p w:rsidR="00EF3050" w:rsidRPr="00E36CE5" w:rsidRDefault="00DE41D3" w:rsidP="00925BF4">
                            <w:pPr>
                              <w:spacing w:line="0" w:lineRule="atLeast"/>
                              <w:ind w:firstLineChars="250" w:firstLine="450"/>
                              <w:rPr>
                                <w:rFonts w:asciiTheme="majorEastAsia" w:eastAsiaTheme="majorEastAsia" w:hAnsiTheme="majorEastAsia"/>
                                <w:color w:val="000000" w:themeColor="text1"/>
                                <w:sz w:val="18"/>
                                <w:szCs w:val="18"/>
                              </w:rPr>
                            </w:pPr>
                            <w:r w:rsidRPr="00E36CE5">
                              <w:rPr>
                                <w:rFonts w:asciiTheme="majorEastAsia" w:eastAsiaTheme="majorEastAsia" w:hAnsiTheme="majorEastAsia"/>
                                <w:color w:val="000000" w:themeColor="text1"/>
                                <w:sz w:val="18"/>
                                <w:szCs w:val="18"/>
                              </w:rPr>
                              <w:t>の連携</w:t>
                            </w:r>
                          </w:p>
                          <w:p w:rsidR="00EF3050" w:rsidRPr="00E36CE5" w:rsidRDefault="00EF3050" w:rsidP="00EF3050">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生産性の向上の取組み</w:t>
                            </w:r>
                          </w:p>
                          <w:p w:rsidR="00EF3050" w:rsidRPr="00E36CE5" w:rsidRDefault="00EF3050" w:rsidP="00EF3050">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意識改革を促す</w:t>
                            </w:r>
                            <w:r w:rsidR="00DE41D3" w:rsidRPr="00E36CE5">
                              <w:rPr>
                                <w:rFonts w:asciiTheme="majorEastAsia" w:eastAsiaTheme="majorEastAsia" w:hAnsiTheme="majorEastAsia"/>
                                <w:color w:val="000000" w:themeColor="text1"/>
                                <w:sz w:val="18"/>
                                <w:szCs w:val="18"/>
                              </w:rPr>
                              <w:t>研修制度の推進</w:t>
                            </w:r>
                          </w:p>
                          <w:p w:rsidR="008F1ACB" w:rsidRPr="00E36CE5" w:rsidRDefault="00EF3050" w:rsidP="00EF3050">
                            <w:pPr>
                              <w:pStyle w:val="a3"/>
                              <w:spacing w:line="0" w:lineRule="atLeast"/>
                              <w:jc w:val="left"/>
                              <w:rPr>
                                <w:rFonts w:asciiTheme="majorEastAsia" w:eastAsiaTheme="majorEastAsia" w:hAnsiTheme="majorEastAsia"/>
                                <w:b/>
                              </w:rPr>
                            </w:pPr>
                            <w:r w:rsidRPr="00E36CE5">
                              <w:rPr>
                                <w:rFonts w:asciiTheme="majorEastAsia" w:eastAsiaTheme="majorEastAsia" w:hAnsiTheme="majorEastAsia" w:hint="eastAsia"/>
                                <w:b/>
                              </w:rPr>
                              <w:t>3</w:t>
                            </w:r>
                            <w:r w:rsidRPr="00E36CE5">
                              <w:rPr>
                                <w:rFonts w:asciiTheme="majorEastAsia" w:eastAsiaTheme="majorEastAsia" w:hAnsiTheme="majorEastAsia"/>
                                <w:b/>
                              </w:rPr>
                              <w:t xml:space="preserve">　</w:t>
                            </w:r>
                            <w:r w:rsidR="008F1ACB" w:rsidRPr="00E36CE5">
                              <w:rPr>
                                <w:rFonts w:asciiTheme="majorEastAsia" w:eastAsiaTheme="majorEastAsia" w:hAnsiTheme="majorEastAsia" w:hint="eastAsia"/>
                                <w:b/>
                              </w:rPr>
                              <w:t>ワークスタイルの変革</w:t>
                            </w:r>
                          </w:p>
                          <w:p w:rsidR="00EF3050" w:rsidRPr="00E36CE5" w:rsidRDefault="00EF3050" w:rsidP="00EF3050">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ペーパ</w:t>
                            </w:r>
                            <w:r w:rsidR="0039197A">
                              <w:rPr>
                                <w:rFonts w:asciiTheme="majorEastAsia" w:eastAsiaTheme="majorEastAsia" w:hAnsiTheme="majorEastAsia" w:hint="eastAsia"/>
                                <w:color w:val="000000" w:themeColor="text1"/>
                                <w:sz w:val="18"/>
                                <w:szCs w:val="18"/>
                              </w:rPr>
                              <w:t>ー</w:t>
                            </w:r>
                            <w:r w:rsidR="00DE41D3" w:rsidRPr="00E36CE5">
                              <w:rPr>
                                <w:rFonts w:asciiTheme="majorEastAsia" w:eastAsiaTheme="majorEastAsia" w:hAnsiTheme="majorEastAsia" w:hint="eastAsia"/>
                                <w:color w:val="000000" w:themeColor="text1"/>
                                <w:sz w:val="18"/>
                                <w:szCs w:val="18"/>
                              </w:rPr>
                              <w:t>レス</w:t>
                            </w:r>
                            <w:r w:rsidR="00DE41D3" w:rsidRPr="00E36CE5">
                              <w:rPr>
                                <w:rFonts w:asciiTheme="majorEastAsia" w:eastAsiaTheme="majorEastAsia" w:hAnsiTheme="majorEastAsia"/>
                                <w:color w:val="000000" w:themeColor="text1"/>
                                <w:sz w:val="18"/>
                                <w:szCs w:val="18"/>
                              </w:rPr>
                              <w:t>化の推進</w:t>
                            </w:r>
                            <w:r w:rsidR="00925BF4" w:rsidRPr="00E36CE5">
                              <w:rPr>
                                <w:rFonts w:asciiTheme="majorEastAsia" w:eastAsiaTheme="majorEastAsia" w:hAnsiTheme="majorEastAsia" w:hint="eastAsia"/>
                                <w:color w:val="000000" w:themeColor="text1"/>
                                <w:sz w:val="18"/>
                                <w:szCs w:val="18"/>
                              </w:rPr>
                              <w:t>（★）</w:t>
                            </w:r>
                          </w:p>
                          <w:p w:rsidR="00EF3050" w:rsidRPr="00E36CE5" w:rsidRDefault="00EF3050" w:rsidP="00EF3050">
                            <w:pPr>
                              <w:spacing w:line="0" w:lineRule="atLeast"/>
                              <w:ind w:firstLineChars="50" w:firstLine="90"/>
                              <w:rPr>
                                <w:rFonts w:asciiTheme="majorEastAsia" w:eastAsiaTheme="majorEastAsia" w:hAnsiTheme="majorEastAsia"/>
                                <w:b/>
                                <w:color w:val="000000" w:themeColor="text1"/>
                                <w:szCs w:val="21"/>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オフィス改革の</w:t>
                            </w:r>
                            <w:r w:rsidRPr="00E36CE5">
                              <w:rPr>
                                <w:rFonts w:asciiTheme="majorEastAsia" w:eastAsiaTheme="majorEastAsia" w:hAnsiTheme="majorEastAsia" w:hint="eastAsia"/>
                                <w:color w:val="000000" w:themeColor="text1"/>
                                <w:sz w:val="18"/>
                                <w:szCs w:val="18"/>
                              </w:rPr>
                              <w:t>推進</w:t>
                            </w:r>
                            <w:r w:rsidR="00925BF4" w:rsidRPr="00E36CE5">
                              <w:rPr>
                                <w:rFonts w:asciiTheme="majorEastAsia" w:eastAsiaTheme="majorEastAsia" w:hAnsiTheme="majorEastAsia" w:hint="eastAsia"/>
                                <w:color w:val="000000" w:themeColor="text1"/>
                                <w:sz w:val="18"/>
                                <w:szCs w:val="1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D86FC" id="角丸四角形 306" o:spid="_x0000_s1041" style="position:absolute;left:0;text-align:left;margin-left:204.15pt;margin-top:11.55pt;width:235.5pt;height:146.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" fillcolor="#e2f0d9" stroked="f">
                <v:shadow on="t" color="black" opacity="41287f" offset="0,1.5pt"/>
                <v:textbox inset="1mm,0,1mm,0">
                  <w:txbxContent>
                    <w:p w:rsidR="008F1ACB" w:rsidRPr="00E36CE5" w:rsidRDefault="00EF3050" w:rsidP="00EF3050">
                      <w:pPr>
                        <w:pStyle w:val="a3"/>
                        <w:spacing w:line="0" w:lineRule="atLeast"/>
                        <w:jc w:val="left"/>
                        <w:rPr>
                          <w:rFonts w:asciiTheme="majorEastAsia" w:eastAsiaTheme="majorEastAsia" w:hAnsiTheme="majorEastAsia"/>
                          <w:b/>
                        </w:rPr>
                      </w:pPr>
                      <w:r w:rsidRPr="00E36CE5">
                        <w:rPr>
                          <w:rFonts w:asciiTheme="majorEastAsia" w:eastAsiaTheme="majorEastAsia" w:hAnsiTheme="majorEastAsia" w:hint="eastAsia"/>
                          <w:b/>
                        </w:rPr>
                        <w:t>1</w:t>
                      </w:r>
                      <w:r w:rsidRPr="00E36CE5">
                        <w:rPr>
                          <w:rFonts w:asciiTheme="majorEastAsia" w:eastAsiaTheme="majorEastAsia" w:hAnsiTheme="majorEastAsia"/>
                          <w:b/>
                        </w:rPr>
                        <w:t xml:space="preserve">　</w:t>
                      </w:r>
                      <w:r w:rsidR="005A3362" w:rsidRPr="00E36CE5">
                        <w:rPr>
                          <w:rFonts w:asciiTheme="majorEastAsia" w:eastAsiaTheme="majorEastAsia" w:hAnsiTheme="majorEastAsia" w:hint="eastAsia"/>
                          <w:b/>
                        </w:rPr>
                        <w:t>全庁共通事務の</w:t>
                      </w:r>
                      <w:r w:rsidR="005A3362" w:rsidRPr="00E36CE5">
                        <w:rPr>
                          <w:rFonts w:asciiTheme="majorEastAsia" w:eastAsiaTheme="majorEastAsia" w:hAnsiTheme="majorEastAsia"/>
                          <w:b/>
                        </w:rPr>
                        <w:t>効率化</w:t>
                      </w:r>
                    </w:p>
                    <w:p w:rsidR="00EF3050" w:rsidRPr="00E36CE5" w:rsidRDefault="00EF3050" w:rsidP="00EF3050">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庁内会議等の</w:t>
                      </w:r>
                      <w:r w:rsidR="00DE41D3" w:rsidRPr="00E36CE5">
                        <w:rPr>
                          <w:rFonts w:asciiTheme="majorEastAsia" w:eastAsiaTheme="majorEastAsia" w:hAnsiTheme="majorEastAsia"/>
                          <w:color w:val="000000" w:themeColor="text1"/>
                          <w:sz w:val="18"/>
                          <w:szCs w:val="18"/>
                        </w:rPr>
                        <w:t>見直し</w:t>
                      </w:r>
                    </w:p>
                    <w:p w:rsidR="00EF3050" w:rsidRPr="00E36CE5" w:rsidRDefault="00EF3050" w:rsidP="00EF3050">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全庁に</w:t>
                      </w:r>
                      <w:r w:rsidR="00DE41D3" w:rsidRPr="00E36CE5">
                        <w:rPr>
                          <w:rFonts w:asciiTheme="majorEastAsia" w:eastAsiaTheme="majorEastAsia" w:hAnsiTheme="majorEastAsia"/>
                          <w:color w:val="000000" w:themeColor="text1"/>
                          <w:sz w:val="18"/>
                          <w:szCs w:val="18"/>
                        </w:rPr>
                        <w:t>共通する事務の効率化</w:t>
                      </w:r>
                    </w:p>
                    <w:p w:rsidR="008F1ACB" w:rsidRPr="00E36CE5" w:rsidRDefault="00EF3050" w:rsidP="00EF3050">
                      <w:pPr>
                        <w:rPr>
                          <w:rFonts w:asciiTheme="majorEastAsia" w:eastAsiaTheme="majorEastAsia" w:hAnsiTheme="majorEastAsia"/>
                          <w:b/>
                          <w:szCs w:val="21"/>
                        </w:rPr>
                      </w:pPr>
                      <w:r w:rsidRPr="00E36CE5">
                        <w:rPr>
                          <w:rFonts w:asciiTheme="majorEastAsia" w:eastAsiaTheme="majorEastAsia" w:hAnsiTheme="majorEastAsia" w:hint="eastAsia"/>
                          <w:b/>
                          <w:szCs w:val="21"/>
                        </w:rPr>
                        <w:t>2</w:t>
                      </w:r>
                      <w:r w:rsidRPr="00E36CE5">
                        <w:rPr>
                          <w:rFonts w:asciiTheme="majorEastAsia" w:eastAsiaTheme="majorEastAsia" w:hAnsiTheme="majorEastAsia"/>
                          <w:b/>
                          <w:szCs w:val="21"/>
                        </w:rPr>
                        <w:t xml:space="preserve">　</w:t>
                      </w:r>
                      <w:r w:rsidR="008F1ACB" w:rsidRPr="00E36CE5">
                        <w:rPr>
                          <w:rFonts w:asciiTheme="majorEastAsia" w:eastAsiaTheme="majorEastAsia" w:hAnsiTheme="majorEastAsia" w:hint="eastAsia"/>
                          <w:b/>
                          <w:szCs w:val="21"/>
                        </w:rPr>
                        <w:t>人材育成と働き方改革の推進</w:t>
                      </w:r>
                    </w:p>
                    <w:p w:rsidR="00925BF4" w:rsidRPr="00E36CE5" w:rsidRDefault="00EF3050" w:rsidP="00925BF4">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人事評価を活用した</w:t>
                      </w:r>
                      <w:r w:rsidR="00DE41D3" w:rsidRPr="00E36CE5">
                        <w:rPr>
                          <w:rFonts w:asciiTheme="majorEastAsia" w:eastAsiaTheme="majorEastAsia" w:hAnsiTheme="majorEastAsia"/>
                          <w:color w:val="000000" w:themeColor="text1"/>
                          <w:sz w:val="18"/>
                          <w:szCs w:val="18"/>
                        </w:rPr>
                        <w:t>人材育成と給与・人事制度</w:t>
                      </w:r>
                    </w:p>
                    <w:p w:rsidR="00EF3050" w:rsidRPr="00E36CE5" w:rsidRDefault="00DE41D3" w:rsidP="00925BF4">
                      <w:pPr>
                        <w:spacing w:line="0" w:lineRule="atLeast"/>
                        <w:ind w:firstLineChars="250" w:firstLine="450"/>
                        <w:rPr>
                          <w:rFonts w:asciiTheme="majorEastAsia" w:eastAsiaTheme="majorEastAsia" w:hAnsiTheme="majorEastAsia"/>
                          <w:color w:val="000000" w:themeColor="text1"/>
                          <w:sz w:val="18"/>
                          <w:szCs w:val="18"/>
                        </w:rPr>
                      </w:pPr>
                      <w:r w:rsidRPr="00E36CE5">
                        <w:rPr>
                          <w:rFonts w:asciiTheme="majorEastAsia" w:eastAsiaTheme="majorEastAsia" w:hAnsiTheme="majorEastAsia"/>
                          <w:color w:val="000000" w:themeColor="text1"/>
                          <w:sz w:val="18"/>
                          <w:szCs w:val="18"/>
                        </w:rPr>
                        <w:t>の連携</w:t>
                      </w:r>
                    </w:p>
                    <w:p w:rsidR="00EF3050" w:rsidRPr="00E36CE5" w:rsidRDefault="00EF3050" w:rsidP="00EF3050">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生産性の向上の取組み</w:t>
                      </w:r>
                    </w:p>
                    <w:p w:rsidR="00EF3050" w:rsidRPr="00E36CE5" w:rsidRDefault="00EF3050" w:rsidP="00EF3050">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3</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意識改革を促す</w:t>
                      </w:r>
                      <w:r w:rsidR="00DE41D3" w:rsidRPr="00E36CE5">
                        <w:rPr>
                          <w:rFonts w:asciiTheme="majorEastAsia" w:eastAsiaTheme="majorEastAsia" w:hAnsiTheme="majorEastAsia"/>
                          <w:color w:val="000000" w:themeColor="text1"/>
                          <w:sz w:val="18"/>
                          <w:szCs w:val="18"/>
                        </w:rPr>
                        <w:t>研修制度の推進</w:t>
                      </w:r>
                    </w:p>
                    <w:p w:rsidR="008F1ACB" w:rsidRPr="00E36CE5" w:rsidRDefault="00EF3050" w:rsidP="00EF3050">
                      <w:pPr>
                        <w:pStyle w:val="a3"/>
                        <w:spacing w:line="0" w:lineRule="atLeast"/>
                        <w:jc w:val="left"/>
                        <w:rPr>
                          <w:rFonts w:asciiTheme="majorEastAsia" w:eastAsiaTheme="majorEastAsia" w:hAnsiTheme="majorEastAsia"/>
                          <w:b/>
                        </w:rPr>
                      </w:pPr>
                      <w:r w:rsidRPr="00E36CE5">
                        <w:rPr>
                          <w:rFonts w:asciiTheme="majorEastAsia" w:eastAsiaTheme="majorEastAsia" w:hAnsiTheme="majorEastAsia" w:hint="eastAsia"/>
                          <w:b/>
                        </w:rPr>
                        <w:t>3</w:t>
                      </w:r>
                      <w:r w:rsidRPr="00E36CE5">
                        <w:rPr>
                          <w:rFonts w:asciiTheme="majorEastAsia" w:eastAsiaTheme="majorEastAsia" w:hAnsiTheme="majorEastAsia"/>
                          <w:b/>
                        </w:rPr>
                        <w:t xml:space="preserve">　</w:t>
                      </w:r>
                      <w:r w:rsidR="008F1ACB" w:rsidRPr="00E36CE5">
                        <w:rPr>
                          <w:rFonts w:asciiTheme="majorEastAsia" w:eastAsiaTheme="majorEastAsia" w:hAnsiTheme="majorEastAsia" w:hint="eastAsia"/>
                          <w:b/>
                        </w:rPr>
                        <w:t>ワークスタイルの変革</w:t>
                      </w:r>
                    </w:p>
                    <w:p w:rsidR="00EF3050" w:rsidRPr="00E36CE5" w:rsidRDefault="00EF3050" w:rsidP="00EF3050">
                      <w:pPr>
                        <w:spacing w:line="0" w:lineRule="atLeast"/>
                        <w:ind w:firstLineChars="50" w:firstLine="90"/>
                        <w:rPr>
                          <w:rFonts w:asciiTheme="majorEastAsia" w:eastAsiaTheme="majorEastAsia" w:hAnsiTheme="majorEastAsia"/>
                          <w:color w:val="000000" w:themeColor="text1"/>
                          <w:sz w:val="18"/>
                          <w:szCs w:val="18"/>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1</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ペーパ</w:t>
                      </w:r>
                      <w:r w:rsidR="0039197A">
                        <w:rPr>
                          <w:rFonts w:asciiTheme="majorEastAsia" w:eastAsiaTheme="majorEastAsia" w:hAnsiTheme="majorEastAsia" w:hint="eastAsia"/>
                          <w:color w:val="000000" w:themeColor="text1"/>
                          <w:sz w:val="18"/>
                          <w:szCs w:val="18"/>
                        </w:rPr>
                        <w:t>ー</w:t>
                      </w:r>
                      <w:r w:rsidR="00DE41D3" w:rsidRPr="00E36CE5">
                        <w:rPr>
                          <w:rFonts w:asciiTheme="majorEastAsia" w:eastAsiaTheme="majorEastAsia" w:hAnsiTheme="majorEastAsia" w:hint="eastAsia"/>
                          <w:color w:val="000000" w:themeColor="text1"/>
                          <w:sz w:val="18"/>
                          <w:szCs w:val="18"/>
                        </w:rPr>
                        <w:t>レス</w:t>
                      </w:r>
                      <w:r w:rsidR="00DE41D3" w:rsidRPr="00E36CE5">
                        <w:rPr>
                          <w:rFonts w:asciiTheme="majorEastAsia" w:eastAsiaTheme="majorEastAsia" w:hAnsiTheme="majorEastAsia"/>
                          <w:color w:val="000000" w:themeColor="text1"/>
                          <w:sz w:val="18"/>
                          <w:szCs w:val="18"/>
                        </w:rPr>
                        <w:t>化の推進</w:t>
                      </w:r>
                      <w:r w:rsidR="00925BF4" w:rsidRPr="00E36CE5">
                        <w:rPr>
                          <w:rFonts w:asciiTheme="majorEastAsia" w:eastAsiaTheme="majorEastAsia" w:hAnsiTheme="majorEastAsia" w:hint="eastAsia"/>
                          <w:color w:val="000000" w:themeColor="text1"/>
                          <w:sz w:val="18"/>
                          <w:szCs w:val="18"/>
                        </w:rPr>
                        <w:t>（★）</w:t>
                      </w:r>
                    </w:p>
                    <w:p w:rsidR="00EF3050" w:rsidRPr="00E36CE5" w:rsidRDefault="00EF3050" w:rsidP="00EF3050">
                      <w:pPr>
                        <w:spacing w:line="0" w:lineRule="atLeast"/>
                        <w:ind w:firstLineChars="50" w:firstLine="90"/>
                        <w:rPr>
                          <w:rFonts w:asciiTheme="majorEastAsia" w:eastAsiaTheme="majorEastAsia" w:hAnsiTheme="majorEastAsia"/>
                          <w:b/>
                          <w:color w:val="000000" w:themeColor="text1"/>
                          <w:szCs w:val="21"/>
                        </w:rPr>
                      </w:pP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2</w:t>
                      </w:r>
                      <w:r w:rsidRPr="00E36CE5">
                        <w:rPr>
                          <w:rFonts w:asciiTheme="majorEastAsia" w:eastAsiaTheme="majorEastAsia" w:hAnsiTheme="majorEastAsia" w:hint="eastAsia"/>
                          <w:color w:val="000000" w:themeColor="text1"/>
                          <w:sz w:val="18"/>
                          <w:szCs w:val="18"/>
                        </w:rPr>
                        <w:t>)</w:t>
                      </w:r>
                      <w:r w:rsidRPr="00E36CE5">
                        <w:rPr>
                          <w:rFonts w:asciiTheme="majorEastAsia" w:eastAsiaTheme="majorEastAsia" w:hAnsiTheme="majorEastAsia"/>
                          <w:color w:val="000000" w:themeColor="text1"/>
                          <w:sz w:val="18"/>
                          <w:szCs w:val="18"/>
                        </w:rPr>
                        <w:t xml:space="preserve"> </w:t>
                      </w:r>
                      <w:r w:rsidR="00DE41D3" w:rsidRPr="00E36CE5">
                        <w:rPr>
                          <w:rFonts w:asciiTheme="majorEastAsia" w:eastAsiaTheme="majorEastAsia" w:hAnsiTheme="majorEastAsia" w:hint="eastAsia"/>
                          <w:color w:val="000000" w:themeColor="text1"/>
                          <w:sz w:val="18"/>
                          <w:szCs w:val="18"/>
                        </w:rPr>
                        <w:t>オフィス改革の</w:t>
                      </w:r>
                      <w:r w:rsidRPr="00E36CE5">
                        <w:rPr>
                          <w:rFonts w:asciiTheme="majorEastAsia" w:eastAsiaTheme="majorEastAsia" w:hAnsiTheme="majorEastAsia" w:hint="eastAsia"/>
                          <w:color w:val="000000" w:themeColor="text1"/>
                          <w:sz w:val="18"/>
                          <w:szCs w:val="18"/>
                        </w:rPr>
                        <w:t>推進</w:t>
                      </w:r>
                      <w:r w:rsidR="00925BF4" w:rsidRPr="00E36CE5">
                        <w:rPr>
                          <w:rFonts w:asciiTheme="majorEastAsia" w:eastAsiaTheme="majorEastAsia" w:hAnsiTheme="majorEastAsia" w:hint="eastAsia"/>
                          <w:color w:val="000000" w:themeColor="text1"/>
                          <w:sz w:val="18"/>
                          <w:szCs w:val="18"/>
                        </w:rPr>
                        <w:t>（★）</w:t>
                      </w:r>
                    </w:p>
                  </w:txbxContent>
                </v:textbox>
              </v:roundrect>
            </w:pict>
          </mc:Fallback>
        </mc:AlternateContent>
      </w:r>
      <w:r w:rsidR="00925BF4" w:rsidRPr="00E36CE5">
        <w:rPr>
          <w:rFonts w:asciiTheme="majorEastAsia" w:eastAsiaTheme="majorEastAsia" w:hAnsiTheme="majorEastAsia"/>
          <w:noProof/>
          <w:szCs w:val="21"/>
        </w:rPr>
        <mc:AlternateContent>
          <mc:Choice Requires="wps">
            <w:drawing>
              <wp:anchor distT="0" distB="0" distL="114300" distR="114300" simplePos="0" relativeHeight="252124160" behindDoc="0" locked="0" layoutInCell="1" allowOverlap="1" wp14:anchorId="787D3A11" wp14:editId="77299682">
                <wp:simplePos x="0" y="0"/>
                <wp:positionH relativeFrom="column">
                  <wp:posOffset>1143216</wp:posOffset>
                </wp:positionH>
                <wp:positionV relativeFrom="paragraph">
                  <wp:posOffset>129612</wp:posOffset>
                </wp:positionV>
                <wp:extent cx="1248410" cy="1880235"/>
                <wp:effectExtent l="0" t="0" r="27940" b="24765"/>
                <wp:wrapNone/>
                <wp:docPr id="292" name="正方形/長方形 292"/>
                <wp:cNvGraphicFramePr/>
                <a:graphic xmlns:a="http://schemas.openxmlformats.org/drawingml/2006/main">
                  <a:graphicData uri="http://schemas.microsoft.com/office/word/2010/wordprocessingShape">
                    <wps:wsp>
                      <wps:cNvSpPr/>
                      <wps:spPr>
                        <a:xfrm>
                          <a:off x="0" y="0"/>
                          <a:ext cx="1248410" cy="1880235"/>
                        </a:xfrm>
                        <a:prstGeom prst="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rsidR="008F1ACB" w:rsidRPr="005006EE" w:rsidRDefault="008F1ACB" w:rsidP="001E0F6D">
                            <w:pPr>
                              <w:spacing w:line="0" w:lineRule="atLeast"/>
                              <w:jc w:val="left"/>
                              <w:rPr>
                                <w:rFonts w:ascii="HGP創英ﾌﾟﾚｾﾞﾝｽEB" w:eastAsia="HGP創英ﾌﾟﾚｾﾞﾝｽEB"/>
                                <w:color w:val="000000" w:themeColor="text1"/>
                                <w:szCs w:val="21"/>
                              </w:rPr>
                            </w:pPr>
                            <w:r w:rsidRPr="005006EE">
                              <w:rPr>
                                <w:rFonts w:ascii="HGP創英ﾌﾟﾚｾﾞﾝｽEB" w:eastAsia="HGP創英ﾌﾟﾚｾﾞﾝｽEB" w:hint="eastAsia"/>
                                <w:color w:val="000000" w:themeColor="text1"/>
                                <w:szCs w:val="21"/>
                              </w:rPr>
                              <w:t>＜第３の柱＞</w:t>
                            </w:r>
                          </w:p>
                          <w:p w:rsidR="008F1ACB" w:rsidRPr="005006EE" w:rsidRDefault="008F1ACB" w:rsidP="001E0F6D">
                            <w:pPr>
                              <w:spacing w:line="0" w:lineRule="atLeast"/>
                              <w:jc w:val="left"/>
                              <w:rPr>
                                <w:rFonts w:ascii="HGP創英ﾌﾟﾚｾﾞﾝｽEB" w:eastAsia="HGP創英ﾌﾟﾚｾﾞﾝｽEB"/>
                                <w:color w:val="000000" w:themeColor="text1"/>
                                <w:szCs w:val="21"/>
                              </w:rPr>
                            </w:pPr>
                            <w:r w:rsidRPr="005006EE">
                              <w:rPr>
                                <w:rFonts w:ascii="HGP創英ﾌﾟﾚｾﾞﾝｽEB" w:eastAsia="HGP創英ﾌﾟﾚｾﾞﾝｽEB" w:hint="eastAsia"/>
                                <w:color w:val="000000" w:themeColor="text1"/>
                                <w:szCs w:val="21"/>
                              </w:rPr>
                              <w:t>行政運営の推進力となる職員や職場環境の充実を図るための改革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D3A11" id="正方形/長方形 292" o:spid="_x0000_s1042" style="position:absolute;left:0;text-align:left;margin-left:90pt;margin-top:10.2pt;width:98.3pt;height:148.0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" fillcolor="#e2f0d9" strokecolor="#41719c" strokeweight="1pt">
                <v:textbox inset="1mm,1mm,1mm,1mm">
                  <w:txbxContent>
                    <w:p w:rsidR="008F1ACB" w:rsidRPr="005006EE" w:rsidRDefault="008F1ACB" w:rsidP="001E0F6D">
                      <w:pPr>
                        <w:spacing w:line="0" w:lineRule="atLeast"/>
                        <w:jc w:val="left"/>
                        <w:rPr>
                          <w:rFonts w:ascii="HGP創英ﾌﾟﾚｾﾞﾝｽEB" w:eastAsia="HGP創英ﾌﾟﾚｾﾞﾝｽEB"/>
                          <w:color w:val="000000" w:themeColor="text1"/>
                          <w:szCs w:val="21"/>
                        </w:rPr>
                      </w:pPr>
                      <w:r w:rsidRPr="005006EE">
                        <w:rPr>
                          <w:rFonts w:ascii="HGP創英ﾌﾟﾚｾﾞﾝｽEB" w:eastAsia="HGP創英ﾌﾟﾚｾﾞﾝｽEB" w:hint="eastAsia"/>
                          <w:color w:val="000000" w:themeColor="text1"/>
                          <w:szCs w:val="21"/>
                        </w:rPr>
                        <w:t>＜第３の柱＞</w:t>
                      </w:r>
                    </w:p>
                    <w:p w:rsidR="008F1ACB" w:rsidRPr="005006EE" w:rsidRDefault="008F1ACB" w:rsidP="001E0F6D">
                      <w:pPr>
                        <w:spacing w:line="0" w:lineRule="atLeast"/>
                        <w:jc w:val="left"/>
                        <w:rPr>
                          <w:rFonts w:ascii="HGP創英ﾌﾟﾚｾﾞﾝｽEB" w:eastAsia="HGP創英ﾌﾟﾚｾﾞﾝｽEB"/>
                          <w:color w:val="000000" w:themeColor="text1"/>
                          <w:szCs w:val="21"/>
                        </w:rPr>
                      </w:pPr>
                      <w:r w:rsidRPr="005006EE">
                        <w:rPr>
                          <w:rFonts w:ascii="HGP創英ﾌﾟﾚｾﾞﾝｽEB" w:eastAsia="HGP創英ﾌﾟﾚｾﾞﾝｽEB" w:hint="eastAsia"/>
                          <w:color w:val="000000" w:themeColor="text1"/>
                          <w:szCs w:val="21"/>
                        </w:rPr>
                        <w:t>行政運営の推進力となる職員や職場環境の充実を図るための改革</w:t>
                      </w:r>
                    </w:p>
                  </w:txbxContent>
                </v:textbox>
              </v:rect>
            </w:pict>
          </mc:Fallback>
        </mc:AlternateContent>
      </w: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BF7049" w:rsidP="001E0F6D">
      <w:pPr>
        <w:ind w:left="420" w:hangingChars="200" w:hanging="420"/>
        <w:rPr>
          <w:rFonts w:asciiTheme="majorEastAsia" w:eastAsiaTheme="majorEastAsia" w:hAnsiTheme="majorEastAsia"/>
          <w:szCs w:val="21"/>
        </w:rPr>
      </w:pPr>
      <w:r w:rsidRPr="00E36CE5">
        <w:rPr>
          <w:rFonts w:asciiTheme="majorEastAsia" w:eastAsiaTheme="majorEastAsia" w:hAnsiTheme="majorEastAsia"/>
          <w:noProof/>
          <w:szCs w:val="21"/>
        </w:rPr>
        <mc:AlternateContent>
          <mc:Choice Requires="wps">
            <w:drawing>
              <wp:anchor distT="0" distB="0" distL="114300" distR="114300" simplePos="0" relativeHeight="252140544" behindDoc="0" locked="0" layoutInCell="1" allowOverlap="1" wp14:anchorId="5DA57FFC" wp14:editId="312BC209">
                <wp:simplePos x="0" y="0"/>
                <wp:positionH relativeFrom="column">
                  <wp:posOffset>5480685</wp:posOffset>
                </wp:positionH>
                <wp:positionV relativeFrom="paragraph">
                  <wp:posOffset>165735</wp:posOffset>
                </wp:positionV>
                <wp:extent cx="238125" cy="728980"/>
                <wp:effectExtent l="0" t="38100" r="47625" b="52070"/>
                <wp:wrapNone/>
                <wp:docPr id="309" name="右矢印 309"/>
                <wp:cNvGraphicFramePr/>
                <a:graphic xmlns:a="http://schemas.openxmlformats.org/drawingml/2006/main">
                  <a:graphicData uri="http://schemas.microsoft.com/office/word/2010/wordprocessingShape">
                    <wps:wsp>
                      <wps:cNvSpPr/>
                      <wps:spPr>
                        <a:xfrm>
                          <a:off x="0" y="0"/>
                          <a:ext cx="238125" cy="728980"/>
                        </a:xfrm>
                        <a:prstGeom prst="rightArrow">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9FA21" id="右矢印 309" o:spid="_x0000_s1026" type="#_x0000_t13" style="position:absolute;left:0;text-align:left;margin-left:431.55pt;margin-top:13.05pt;width:18.75pt;height:57.4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" adj="10800" fillcolor="#92bce3 [2132]" strokecolor="#41719c" strokeweight="1pt">
                <v:fill color2="#d9e8f5 [756]" angle="270" colors="0 #9ac3f6;.5 #c1d8f8;1 #e1ecfb" focus="100%" type="gradient"/>
              </v:shape>
            </w:pict>
          </mc:Fallback>
        </mc:AlternateContent>
      </w:r>
      <w:r w:rsidRPr="00E36CE5">
        <w:rPr>
          <w:rFonts w:asciiTheme="majorEastAsia" w:eastAsiaTheme="majorEastAsia" w:hAnsiTheme="majorEastAsia"/>
          <w:noProof/>
          <w:szCs w:val="21"/>
        </w:rPr>
        <mc:AlternateContent>
          <mc:Choice Requires="wps">
            <w:drawing>
              <wp:anchor distT="0" distB="0" distL="114300" distR="114300" simplePos="0" relativeHeight="252137472" behindDoc="0" locked="0" layoutInCell="1" allowOverlap="1" wp14:anchorId="76BFA4CA" wp14:editId="3121CB33">
                <wp:simplePos x="0" y="0"/>
                <wp:positionH relativeFrom="column">
                  <wp:posOffset>2394585</wp:posOffset>
                </wp:positionH>
                <wp:positionV relativeFrom="paragraph">
                  <wp:posOffset>222885</wp:posOffset>
                </wp:positionV>
                <wp:extent cx="238125" cy="728980"/>
                <wp:effectExtent l="0" t="38100" r="47625" b="52070"/>
                <wp:wrapNone/>
                <wp:docPr id="300" name="右矢印 300"/>
                <wp:cNvGraphicFramePr/>
                <a:graphic xmlns:a="http://schemas.openxmlformats.org/drawingml/2006/main">
                  <a:graphicData uri="http://schemas.microsoft.com/office/word/2010/wordprocessingShape">
                    <wps:wsp>
                      <wps:cNvSpPr/>
                      <wps:spPr>
                        <a:xfrm>
                          <a:off x="0" y="0"/>
                          <a:ext cx="238125" cy="728980"/>
                        </a:xfrm>
                        <a:prstGeom prst="rightArrow">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EED7E" id="右矢印 300" o:spid="_x0000_s1026" type="#_x0000_t13" style="position:absolute;left:0;text-align:left;margin-left:188.55pt;margin-top:17.55pt;width:18.75pt;height:57.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" adj="10800" fillcolor="#92bce3 [2132]" strokecolor="#41719c" strokeweight="1pt">
                <v:fill color2="#d9e8f5 [756]" angle="270" colors="0 #9ac3f6;.5 #c1d8f8;1 #e1ecfb" focus="100%" type="gradient"/>
              </v:shape>
            </w:pict>
          </mc:Fallback>
        </mc:AlternateContent>
      </w: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420" w:hangingChars="200" w:hanging="420"/>
        <w:rPr>
          <w:rFonts w:asciiTheme="majorEastAsia" w:eastAsiaTheme="majorEastAsia" w:hAnsiTheme="majorEastAsia"/>
          <w:szCs w:val="21"/>
        </w:rPr>
      </w:pPr>
    </w:p>
    <w:p w:rsidR="001E0F6D" w:rsidRPr="00E36CE5" w:rsidRDefault="001E0F6D" w:rsidP="001E0F6D">
      <w:pPr>
        <w:ind w:left="360" w:hangingChars="200" w:hanging="360"/>
        <w:rPr>
          <w:rFonts w:asciiTheme="majorEastAsia" w:eastAsiaTheme="majorEastAsia" w:hAnsiTheme="majorEastAsia"/>
          <w:sz w:val="18"/>
          <w:szCs w:val="18"/>
        </w:rPr>
      </w:pPr>
    </w:p>
    <w:p w:rsidR="001E0F6D" w:rsidRPr="00E36CE5" w:rsidRDefault="001E0F6D" w:rsidP="001E0F6D">
      <w:pPr>
        <w:ind w:left="360" w:hangingChars="200" w:hanging="360"/>
        <w:rPr>
          <w:rFonts w:asciiTheme="majorEastAsia" w:eastAsiaTheme="majorEastAsia" w:hAnsiTheme="majorEastAsia"/>
          <w:sz w:val="18"/>
          <w:szCs w:val="18"/>
        </w:rPr>
      </w:pPr>
    </w:p>
    <w:p w:rsidR="005C3C42" w:rsidRPr="002979D7" w:rsidRDefault="00550510" w:rsidP="002979D7">
      <w:pPr>
        <w:pStyle w:val="21"/>
        <w:rPr>
          <w:rFonts w:asciiTheme="majorEastAsia" w:eastAsiaTheme="majorEastAsia" w:hAnsiTheme="majorEastAsia"/>
        </w:rPr>
      </w:pPr>
      <w:r w:rsidRPr="00E36CE5">
        <w:rPr>
          <w:rFonts w:asciiTheme="majorEastAsia" w:eastAsiaTheme="majorEastAsia" w:hAnsiTheme="majorEastAsia" w:hint="eastAsia"/>
        </w:rPr>
        <w:t>Ⅱ</w:t>
      </w:r>
      <w:r w:rsidR="000E11D6" w:rsidRPr="00E36CE5">
        <w:rPr>
          <w:rFonts w:asciiTheme="majorEastAsia" w:eastAsiaTheme="majorEastAsia" w:hAnsiTheme="majorEastAsia" w:hint="eastAsia"/>
        </w:rPr>
        <w:t xml:space="preserve">　</w:t>
      </w:r>
      <w:r w:rsidR="00E335AF" w:rsidRPr="00E36CE5">
        <w:rPr>
          <w:rFonts w:asciiTheme="majorEastAsia" w:eastAsiaTheme="majorEastAsia" w:hAnsiTheme="majorEastAsia" w:hint="eastAsia"/>
        </w:rPr>
        <w:t>実施改革項目</w:t>
      </w:r>
    </w:p>
    <w:p w:rsidR="00EC1BF1" w:rsidRDefault="00EC1BF1" w:rsidP="00830494">
      <w:pPr>
        <w:spacing w:line="0" w:lineRule="atLeast"/>
        <w:rPr>
          <w:rFonts w:asciiTheme="majorEastAsia" w:eastAsiaTheme="majorEastAsia" w:hAnsiTheme="majorEastAsia"/>
          <w:b/>
          <w:sz w:val="18"/>
          <w:szCs w:val="18"/>
          <w:u w:val="single"/>
          <w:shd w:val="pct15" w:color="auto" w:fill="FFFFFF"/>
        </w:rPr>
      </w:pPr>
      <w:r w:rsidRPr="00E36CE5">
        <w:rPr>
          <w:rFonts w:asciiTheme="majorEastAsia" w:eastAsiaTheme="majorEastAsia" w:hAnsiTheme="majorEastAsia" w:hint="eastAsia"/>
          <w:b/>
          <w:sz w:val="18"/>
          <w:szCs w:val="18"/>
          <w:u w:val="single"/>
          <w:shd w:val="pct15" w:color="auto" w:fill="FFFFFF"/>
        </w:rPr>
        <w:t>注</w:t>
      </w:r>
      <w:r>
        <w:rPr>
          <w:rFonts w:asciiTheme="majorEastAsia" w:eastAsiaTheme="majorEastAsia" w:hAnsiTheme="majorEastAsia" w:hint="eastAsia"/>
          <w:b/>
          <w:sz w:val="18"/>
          <w:szCs w:val="18"/>
          <w:u w:val="single"/>
          <w:shd w:val="pct15" w:color="auto" w:fill="FFFFFF"/>
        </w:rPr>
        <w:t>１</w:t>
      </w:r>
      <w:r w:rsidRPr="00E36CE5">
        <w:rPr>
          <w:rFonts w:asciiTheme="majorEastAsia" w:eastAsiaTheme="majorEastAsia" w:hAnsiTheme="majorEastAsia" w:hint="eastAsia"/>
          <w:b/>
          <w:sz w:val="18"/>
          <w:szCs w:val="18"/>
          <w:u w:val="single"/>
          <w:shd w:val="pct15" w:color="auto" w:fill="FFFFFF"/>
        </w:rPr>
        <w:t>）項目の末尾、星印（★）の取組みは、「官民データ</w:t>
      </w:r>
      <w:r w:rsidRPr="00E36CE5">
        <w:rPr>
          <w:rFonts w:asciiTheme="majorEastAsia" w:eastAsiaTheme="majorEastAsia" w:hAnsiTheme="majorEastAsia"/>
          <w:b/>
          <w:sz w:val="18"/>
          <w:szCs w:val="18"/>
          <w:u w:val="single"/>
          <w:shd w:val="pct15" w:color="auto" w:fill="FFFFFF"/>
        </w:rPr>
        <w:t>活用推進計画</w:t>
      </w:r>
      <w:r w:rsidRPr="00E36CE5">
        <w:rPr>
          <w:rFonts w:asciiTheme="majorEastAsia" w:eastAsiaTheme="majorEastAsia" w:hAnsiTheme="majorEastAsia" w:hint="eastAsia"/>
          <w:b/>
          <w:sz w:val="18"/>
          <w:szCs w:val="18"/>
          <w:u w:val="single"/>
          <w:shd w:val="pct15" w:color="auto" w:fill="FFFFFF"/>
        </w:rPr>
        <w:t>」での取組みを兼ねています。</w:t>
      </w:r>
    </w:p>
    <w:p w:rsidR="00EC1BF1" w:rsidRDefault="00EC1BF1" w:rsidP="00830494">
      <w:pPr>
        <w:spacing w:line="0" w:lineRule="atLeast"/>
        <w:rPr>
          <w:rFonts w:asciiTheme="majorEastAsia" w:eastAsiaTheme="majorEastAsia" w:hAnsiTheme="majorEastAsia"/>
          <w:b/>
          <w:sz w:val="18"/>
          <w:szCs w:val="18"/>
          <w:u w:val="single"/>
          <w:shd w:val="pct15" w:color="auto" w:fill="FFFFFF"/>
        </w:rPr>
      </w:pPr>
      <w:r w:rsidRPr="00E36CE5">
        <w:rPr>
          <w:rFonts w:asciiTheme="majorEastAsia" w:eastAsiaTheme="majorEastAsia" w:hAnsiTheme="majorEastAsia" w:hint="eastAsia"/>
          <w:b/>
          <w:sz w:val="18"/>
          <w:szCs w:val="18"/>
          <w:u w:val="single"/>
          <w:shd w:val="pct15" w:color="auto" w:fill="FFFFFF"/>
        </w:rPr>
        <w:t>注</w:t>
      </w:r>
      <w:r>
        <w:rPr>
          <w:rFonts w:asciiTheme="majorEastAsia" w:eastAsiaTheme="majorEastAsia" w:hAnsiTheme="majorEastAsia" w:hint="eastAsia"/>
          <w:b/>
          <w:sz w:val="18"/>
          <w:szCs w:val="18"/>
          <w:u w:val="single"/>
          <w:shd w:val="pct15" w:color="auto" w:fill="FFFFFF"/>
        </w:rPr>
        <w:t>２</w:t>
      </w:r>
      <w:r w:rsidRPr="00E36CE5">
        <w:rPr>
          <w:rFonts w:asciiTheme="majorEastAsia" w:eastAsiaTheme="majorEastAsia" w:hAnsiTheme="majorEastAsia" w:hint="eastAsia"/>
          <w:b/>
          <w:sz w:val="18"/>
          <w:szCs w:val="18"/>
          <w:u w:val="single"/>
          <w:shd w:val="pct15" w:color="auto" w:fill="FFFFFF"/>
        </w:rPr>
        <w:t>）項目</w:t>
      </w:r>
      <w:r>
        <w:rPr>
          <w:rFonts w:asciiTheme="majorEastAsia" w:eastAsiaTheme="majorEastAsia" w:hAnsiTheme="majorEastAsia" w:hint="eastAsia"/>
          <w:b/>
          <w:sz w:val="18"/>
          <w:szCs w:val="18"/>
          <w:u w:val="single"/>
          <w:shd w:val="pct15" w:color="auto" w:fill="FFFFFF"/>
        </w:rPr>
        <w:t>中、灰色の網かけ部分は、令和</w:t>
      </w:r>
      <w:r w:rsidR="00830494">
        <w:rPr>
          <w:rFonts w:asciiTheme="majorEastAsia" w:eastAsiaTheme="majorEastAsia" w:hAnsiTheme="majorEastAsia" w:hint="eastAsia"/>
          <w:b/>
          <w:sz w:val="18"/>
          <w:szCs w:val="18"/>
          <w:u w:val="single"/>
          <w:shd w:val="pct15" w:color="auto" w:fill="FFFFFF"/>
        </w:rPr>
        <w:t>5</w:t>
      </w:r>
      <w:r>
        <w:rPr>
          <w:rFonts w:asciiTheme="majorEastAsia" w:eastAsiaTheme="majorEastAsia" w:hAnsiTheme="majorEastAsia" w:hint="eastAsia"/>
          <w:b/>
          <w:sz w:val="18"/>
          <w:szCs w:val="18"/>
          <w:u w:val="single"/>
          <w:shd w:val="pct15" w:color="auto" w:fill="FFFFFF"/>
        </w:rPr>
        <w:t>年</w:t>
      </w:r>
      <w:r w:rsidR="00830494">
        <w:rPr>
          <w:rFonts w:asciiTheme="majorEastAsia" w:eastAsiaTheme="majorEastAsia" w:hAnsiTheme="majorEastAsia" w:hint="eastAsia"/>
          <w:b/>
          <w:sz w:val="18"/>
          <w:szCs w:val="18"/>
          <w:u w:val="single"/>
          <w:shd w:val="pct15" w:color="auto" w:fill="FFFFFF"/>
        </w:rPr>
        <w:t>1</w:t>
      </w:r>
      <w:r>
        <w:rPr>
          <w:rFonts w:asciiTheme="majorEastAsia" w:eastAsiaTheme="majorEastAsia" w:hAnsiTheme="majorEastAsia" w:hint="eastAsia"/>
          <w:b/>
          <w:sz w:val="18"/>
          <w:szCs w:val="18"/>
          <w:u w:val="single"/>
          <w:shd w:val="pct15" w:color="auto" w:fill="FFFFFF"/>
        </w:rPr>
        <w:t>月末時点で</w:t>
      </w:r>
      <w:r w:rsidR="00A643BF">
        <w:rPr>
          <w:rFonts w:asciiTheme="majorEastAsia" w:eastAsiaTheme="majorEastAsia" w:hAnsiTheme="majorEastAsia" w:hint="eastAsia"/>
          <w:b/>
          <w:sz w:val="18"/>
          <w:szCs w:val="18"/>
          <w:u w:val="single"/>
          <w:shd w:val="pct15" w:color="auto" w:fill="FFFFFF"/>
        </w:rPr>
        <w:t>目標達成等により</w:t>
      </w:r>
      <w:r w:rsidR="00830494">
        <w:rPr>
          <w:rFonts w:asciiTheme="majorEastAsia" w:eastAsiaTheme="majorEastAsia" w:hAnsiTheme="majorEastAsia" w:hint="eastAsia"/>
          <w:b/>
          <w:sz w:val="18"/>
          <w:szCs w:val="18"/>
          <w:u w:val="single"/>
          <w:shd w:val="pct15" w:color="auto" w:fill="FFFFFF"/>
        </w:rPr>
        <w:t>アクションプラン上の取組を完了した取組です</w:t>
      </w:r>
      <w:r w:rsidRPr="00E36CE5">
        <w:rPr>
          <w:rFonts w:asciiTheme="majorEastAsia" w:eastAsiaTheme="majorEastAsia" w:hAnsiTheme="majorEastAsia" w:hint="eastAsia"/>
          <w:b/>
          <w:sz w:val="18"/>
          <w:szCs w:val="18"/>
          <w:u w:val="single"/>
          <w:shd w:val="pct15" w:color="auto" w:fill="FFFFFF"/>
        </w:rPr>
        <w:t>。</w:t>
      </w:r>
      <w:r w:rsidR="00F0053D">
        <w:rPr>
          <w:rFonts w:asciiTheme="majorEastAsia" w:eastAsiaTheme="majorEastAsia" w:hAnsiTheme="majorEastAsia" w:hint="eastAsia"/>
          <w:b/>
          <w:sz w:val="18"/>
          <w:szCs w:val="18"/>
          <w:u w:val="single"/>
          <w:shd w:val="pct15" w:color="auto" w:fill="FFFFFF"/>
        </w:rPr>
        <w:t>なお、</w:t>
      </w:r>
      <w:r w:rsidR="009D364E">
        <w:rPr>
          <w:rFonts w:asciiTheme="majorEastAsia" w:eastAsiaTheme="majorEastAsia" w:hAnsiTheme="majorEastAsia" w:hint="eastAsia"/>
          <w:b/>
          <w:sz w:val="18"/>
          <w:szCs w:val="18"/>
          <w:u w:val="single"/>
          <w:shd w:val="pct15" w:color="auto" w:fill="FFFFFF"/>
        </w:rPr>
        <w:t>行政改革での取組完了後は、各担当部署において通常業務として継続的に取組を行います</w:t>
      </w:r>
    </w:p>
    <w:p w:rsidR="00EC1BF1" w:rsidRPr="00EC1BF1" w:rsidRDefault="00EC1BF1" w:rsidP="00EC1BF1">
      <w:pPr>
        <w:spacing w:line="0" w:lineRule="atLeast"/>
        <w:ind w:firstLineChars="156" w:firstLine="282"/>
        <w:rPr>
          <w:rFonts w:asciiTheme="majorEastAsia" w:eastAsiaTheme="majorEastAsia" w:hAnsiTheme="majorEastAsia"/>
          <w:b/>
          <w:sz w:val="18"/>
          <w:szCs w:val="18"/>
          <w:u w:val="single"/>
          <w:shd w:val="pct15" w:color="auto" w:fill="FFFFFF"/>
        </w:rPr>
      </w:pPr>
    </w:p>
    <w:p w:rsidR="004B3967" w:rsidRPr="00E36CE5" w:rsidRDefault="004B3967" w:rsidP="00125137">
      <w:pPr>
        <w:pStyle w:val="4"/>
        <w:rPr>
          <w:rFonts w:asciiTheme="majorEastAsia" w:eastAsiaTheme="majorEastAsia" w:hAnsiTheme="majorEastAsia"/>
        </w:rPr>
      </w:pPr>
      <w:r w:rsidRPr="00E36CE5">
        <w:rPr>
          <w:rFonts w:asciiTheme="majorEastAsia" w:eastAsiaTheme="majorEastAsia" w:hAnsiTheme="majorEastAsia" w:hint="eastAsia"/>
        </w:rPr>
        <w:t xml:space="preserve">＜第１の柱＞　将来的に持続可能な行財政運営を実現するための改革　</w:t>
      </w:r>
    </w:p>
    <w:p w:rsidR="00E335AF" w:rsidRPr="0054026B" w:rsidRDefault="00E335AF" w:rsidP="00125137">
      <w:pPr>
        <w:pStyle w:val="3"/>
        <w:spacing w:line="0" w:lineRule="atLeast"/>
        <w:rPr>
          <w:rStyle w:val="a9"/>
          <w:rFonts w:asciiTheme="majorEastAsia" w:eastAsiaTheme="majorEastAsia" w:hAnsiTheme="majorEastAsia"/>
          <w:b w:val="0"/>
          <w:bCs w:val="0"/>
          <w:sz w:val="28"/>
          <w:szCs w:val="28"/>
        </w:rPr>
      </w:pPr>
      <w:r w:rsidRPr="0054026B">
        <w:rPr>
          <w:rStyle w:val="a9"/>
          <w:rFonts w:asciiTheme="majorEastAsia" w:eastAsiaTheme="majorEastAsia" w:hAnsiTheme="majorEastAsia" w:hint="eastAsia"/>
          <w:b w:val="0"/>
          <w:bCs w:val="0"/>
          <w:sz w:val="28"/>
          <w:szCs w:val="28"/>
        </w:rPr>
        <w:t>１　歳入確保に向けた取組み</w:t>
      </w:r>
    </w:p>
    <w:p w:rsidR="00BC5763" w:rsidRPr="00E36CE5" w:rsidRDefault="00563548" w:rsidP="00EA5A86">
      <w:pPr>
        <w:pStyle w:val="6"/>
        <w:ind w:firstLineChars="0" w:firstLine="0"/>
        <w:rPr>
          <w:rFonts w:asciiTheme="majorEastAsia" w:eastAsiaTheme="majorEastAsia" w:hAnsiTheme="majorEastAsia"/>
        </w:rPr>
      </w:pPr>
      <w:r w:rsidRPr="00563548">
        <w:drawing>
          <wp:anchor distT="0" distB="0" distL="114300" distR="114300" simplePos="0" relativeHeight="252365824" behindDoc="0" locked="0" layoutInCell="1" allowOverlap="1">
            <wp:simplePos x="0" y="0"/>
            <wp:positionH relativeFrom="column">
              <wp:posOffset>-15240</wp:posOffset>
            </wp:positionH>
            <wp:positionV relativeFrom="paragraph">
              <wp:posOffset>256209</wp:posOffset>
            </wp:positionV>
            <wp:extent cx="6160680" cy="27144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0680" cy="27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763" w:rsidRPr="00E36CE5">
        <w:rPr>
          <w:rFonts w:asciiTheme="majorEastAsia" w:eastAsiaTheme="majorEastAsia" w:hAnsiTheme="majorEastAsia" w:hint="eastAsia"/>
        </w:rPr>
        <w:t>（１）新たな財源の確保</w:t>
      </w:r>
    </w:p>
    <w:p w:rsidR="005A616D" w:rsidRDefault="005A616D" w:rsidP="00125137">
      <w:pPr>
        <w:spacing w:line="0" w:lineRule="atLeast"/>
        <w:ind w:leftChars="300" w:left="630" w:firstLineChars="100" w:firstLine="210"/>
      </w:pPr>
    </w:p>
    <w:p w:rsidR="00E335AF" w:rsidRPr="00E36CE5" w:rsidRDefault="00E335AF" w:rsidP="00125137">
      <w:pPr>
        <w:spacing w:line="0" w:lineRule="atLeast"/>
        <w:ind w:leftChars="300" w:left="630" w:firstLineChars="100" w:firstLine="320"/>
        <w:rPr>
          <w:rFonts w:asciiTheme="majorEastAsia" w:eastAsiaTheme="majorEastAsia" w:hAnsiTheme="majorEastAsia"/>
          <w:sz w:val="32"/>
          <w:szCs w:val="32"/>
        </w:rPr>
      </w:pPr>
    </w:p>
    <w:p w:rsidR="00E335AF" w:rsidRPr="00E36CE5" w:rsidRDefault="00E335AF" w:rsidP="00125137">
      <w:pPr>
        <w:spacing w:line="0" w:lineRule="atLeast"/>
        <w:ind w:leftChars="300" w:left="630" w:firstLineChars="100" w:firstLine="320"/>
        <w:rPr>
          <w:rFonts w:asciiTheme="majorEastAsia" w:eastAsiaTheme="majorEastAsia" w:hAnsiTheme="majorEastAsia"/>
          <w:sz w:val="32"/>
          <w:szCs w:val="32"/>
        </w:rPr>
      </w:pPr>
    </w:p>
    <w:p w:rsidR="00E335AF" w:rsidRPr="00E36CE5" w:rsidRDefault="00E335AF" w:rsidP="00125137">
      <w:pPr>
        <w:spacing w:line="0" w:lineRule="atLeast"/>
        <w:ind w:leftChars="300" w:left="630" w:firstLineChars="100" w:firstLine="320"/>
        <w:rPr>
          <w:rFonts w:asciiTheme="majorEastAsia" w:eastAsiaTheme="majorEastAsia" w:hAnsiTheme="majorEastAsia"/>
          <w:sz w:val="32"/>
          <w:szCs w:val="32"/>
        </w:rPr>
      </w:pPr>
    </w:p>
    <w:p w:rsidR="00E335AF" w:rsidRPr="00E36CE5" w:rsidRDefault="00E335AF"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BC5763" w:rsidRPr="00E36CE5" w:rsidRDefault="00F0053D" w:rsidP="00EA5A86">
      <w:pPr>
        <w:pStyle w:val="6"/>
        <w:ind w:firstLineChars="0" w:firstLine="0"/>
        <w:rPr>
          <w:rFonts w:asciiTheme="majorEastAsia" w:eastAsiaTheme="majorEastAsia" w:hAnsiTheme="majorEastAsia"/>
        </w:rPr>
      </w:pPr>
      <w:r w:rsidRPr="00F0053D">
        <w:drawing>
          <wp:anchor distT="0" distB="0" distL="114300" distR="114300" simplePos="0" relativeHeight="252374016" behindDoc="0" locked="0" layoutInCell="1" allowOverlap="1">
            <wp:simplePos x="0" y="0"/>
            <wp:positionH relativeFrom="column">
              <wp:posOffset>-13036</wp:posOffset>
            </wp:positionH>
            <wp:positionV relativeFrom="paragraph">
              <wp:posOffset>312828</wp:posOffset>
            </wp:positionV>
            <wp:extent cx="6120130" cy="3018189"/>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018189"/>
                    </a:xfrm>
                    <a:prstGeom prst="rect">
                      <a:avLst/>
                    </a:prstGeom>
                    <a:noFill/>
                    <a:ln>
                      <a:noFill/>
                    </a:ln>
                  </pic:spPr>
                </pic:pic>
              </a:graphicData>
            </a:graphic>
            <wp14:sizeRelH relativeFrom="page">
              <wp14:pctWidth>0</wp14:pctWidth>
            </wp14:sizeRelH>
            <wp14:sizeRelV relativeFrom="page">
              <wp14:pctHeight>0</wp14:pctHeight>
            </wp14:sizeRelV>
          </wp:anchor>
        </w:drawing>
      </w:r>
      <w:r w:rsidR="00BC5763" w:rsidRPr="00E36CE5">
        <w:rPr>
          <w:rFonts w:asciiTheme="majorEastAsia" w:eastAsiaTheme="majorEastAsia" w:hAnsiTheme="majorEastAsia" w:hint="eastAsia"/>
        </w:rPr>
        <w:t>（２）市税の確保</w:t>
      </w:r>
    </w:p>
    <w:p w:rsidR="00BC5763" w:rsidRPr="00E36CE5" w:rsidRDefault="00BC5763"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BC5763" w:rsidRPr="00E36CE5" w:rsidRDefault="00BC5763" w:rsidP="00125137">
      <w:pPr>
        <w:spacing w:line="0" w:lineRule="atLeast"/>
        <w:ind w:leftChars="300" w:left="630" w:firstLineChars="100" w:firstLine="320"/>
        <w:rPr>
          <w:rFonts w:asciiTheme="majorEastAsia" w:eastAsiaTheme="majorEastAsia" w:hAnsiTheme="majorEastAsia"/>
          <w:sz w:val="32"/>
          <w:szCs w:val="32"/>
        </w:rPr>
      </w:pPr>
    </w:p>
    <w:p w:rsidR="00BC5763" w:rsidRPr="00E36CE5" w:rsidRDefault="00BC5763" w:rsidP="00125137">
      <w:pPr>
        <w:spacing w:line="0" w:lineRule="atLeast"/>
        <w:ind w:leftChars="300" w:left="630" w:firstLineChars="100" w:firstLine="320"/>
        <w:rPr>
          <w:rFonts w:asciiTheme="majorEastAsia" w:eastAsiaTheme="majorEastAsia" w:hAnsiTheme="majorEastAsia"/>
          <w:sz w:val="32"/>
          <w:szCs w:val="32"/>
        </w:rPr>
      </w:pPr>
    </w:p>
    <w:p w:rsidR="00BC5763" w:rsidRPr="00E36CE5" w:rsidRDefault="00BC5763"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83497" w:rsidP="00EA5A86">
      <w:pPr>
        <w:pStyle w:val="6"/>
        <w:ind w:firstLineChars="0" w:firstLine="0"/>
        <w:rPr>
          <w:rFonts w:asciiTheme="majorEastAsia" w:eastAsiaTheme="majorEastAsia" w:hAnsiTheme="majorEastAsia"/>
        </w:rPr>
      </w:pPr>
      <w:r w:rsidRPr="00583497">
        <w:rPr>
          <w:rFonts w:hint="eastAsia"/>
        </w:rPr>
        <w:lastRenderedPageBreak/>
        <w:drawing>
          <wp:anchor distT="0" distB="0" distL="114300" distR="114300" simplePos="0" relativeHeight="252375040" behindDoc="0" locked="0" layoutInCell="1" allowOverlap="1">
            <wp:simplePos x="0" y="0"/>
            <wp:positionH relativeFrom="column">
              <wp:posOffset>-12065</wp:posOffset>
            </wp:positionH>
            <wp:positionV relativeFrom="paragraph">
              <wp:posOffset>263154</wp:posOffset>
            </wp:positionV>
            <wp:extent cx="6120130" cy="2148992"/>
            <wp:effectExtent l="0" t="0" r="0" b="381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148992"/>
                    </a:xfrm>
                    <a:prstGeom prst="rect">
                      <a:avLst/>
                    </a:prstGeom>
                    <a:noFill/>
                    <a:ln>
                      <a:noFill/>
                    </a:ln>
                  </pic:spPr>
                </pic:pic>
              </a:graphicData>
            </a:graphic>
            <wp14:sizeRelH relativeFrom="page">
              <wp14:pctWidth>0</wp14:pctWidth>
            </wp14:sizeRelH>
            <wp14:sizeRelV relativeFrom="page">
              <wp14:pctHeight>0</wp14:pctHeight>
            </wp14:sizeRelV>
          </wp:anchor>
        </w:drawing>
      </w:r>
      <w:r w:rsidR="00516E46" w:rsidRPr="00E36CE5">
        <w:rPr>
          <w:rFonts w:asciiTheme="majorEastAsia" w:eastAsiaTheme="majorEastAsia" w:hAnsiTheme="majorEastAsia" w:hint="eastAsia"/>
        </w:rPr>
        <w:t>（３）未利用市有財産の有効活用</w:t>
      </w:r>
    </w:p>
    <w:p w:rsidR="00516E46" w:rsidRPr="007067BD"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017D27" w:rsidP="00EA5A86">
      <w:pPr>
        <w:pStyle w:val="6"/>
        <w:ind w:firstLineChars="0" w:firstLine="0"/>
        <w:rPr>
          <w:rFonts w:asciiTheme="majorEastAsia" w:eastAsiaTheme="majorEastAsia" w:hAnsiTheme="majorEastAsia"/>
        </w:rPr>
      </w:pPr>
      <w:r w:rsidRPr="00017D27">
        <w:drawing>
          <wp:anchor distT="0" distB="0" distL="114300" distR="114300" simplePos="0" relativeHeight="252327936" behindDoc="0" locked="0" layoutInCell="1" allowOverlap="1">
            <wp:simplePos x="0" y="0"/>
            <wp:positionH relativeFrom="column">
              <wp:posOffset>-11430</wp:posOffset>
            </wp:positionH>
            <wp:positionV relativeFrom="paragraph">
              <wp:posOffset>326059</wp:posOffset>
            </wp:positionV>
            <wp:extent cx="6161400" cy="2029033"/>
            <wp:effectExtent l="0" t="0" r="0" b="952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1400" cy="2029033"/>
                    </a:xfrm>
                    <a:prstGeom prst="rect">
                      <a:avLst/>
                    </a:prstGeom>
                    <a:noFill/>
                    <a:ln>
                      <a:noFill/>
                    </a:ln>
                  </pic:spPr>
                </pic:pic>
              </a:graphicData>
            </a:graphic>
            <wp14:sizeRelH relativeFrom="page">
              <wp14:pctWidth>0</wp14:pctWidth>
            </wp14:sizeRelH>
            <wp14:sizeRelV relativeFrom="page">
              <wp14:pctHeight>0</wp14:pctHeight>
            </wp14:sizeRelV>
          </wp:anchor>
        </w:drawing>
      </w:r>
      <w:r w:rsidR="00516E46" w:rsidRPr="00E36CE5">
        <w:rPr>
          <w:rFonts w:asciiTheme="majorEastAsia" w:eastAsiaTheme="majorEastAsia" w:hAnsiTheme="majorEastAsia" w:hint="eastAsia"/>
        </w:rPr>
        <w:t>（４）受益者負担の適正化</w:t>
      </w:r>
    </w:p>
    <w:p w:rsidR="00516E46" w:rsidRPr="007067BD"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516E46" w:rsidRPr="0054026B" w:rsidRDefault="00516E46" w:rsidP="00125137">
      <w:pPr>
        <w:pStyle w:val="3"/>
        <w:spacing w:line="0" w:lineRule="atLeast"/>
        <w:rPr>
          <w:rStyle w:val="a9"/>
          <w:rFonts w:asciiTheme="majorEastAsia" w:eastAsiaTheme="majorEastAsia" w:hAnsiTheme="majorEastAsia"/>
          <w:b w:val="0"/>
          <w:bCs w:val="0"/>
          <w:sz w:val="28"/>
          <w:szCs w:val="28"/>
        </w:rPr>
      </w:pPr>
      <w:r w:rsidRPr="0054026B">
        <w:rPr>
          <w:rStyle w:val="a9"/>
          <w:rFonts w:asciiTheme="majorEastAsia" w:eastAsiaTheme="majorEastAsia" w:hAnsiTheme="majorEastAsia" w:hint="eastAsia"/>
          <w:b w:val="0"/>
          <w:bCs w:val="0"/>
          <w:sz w:val="28"/>
          <w:szCs w:val="28"/>
        </w:rPr>
        <w:t>２　歳出抑制に向けた取組み</w:t>
      </w:r>
    </w:p>
    <w:p w:rsidR="00516E46" w:rsidRPr="00E36CE5" w:rsidRDefault="00B07237" w:rsidP="00EA5A86">
      <w:pPr>
        <w:pStyle w:val="6"/>
        <w:ind w:firstLineChars="0" w:firstLine="0"/>
        <w:rPr>
          <w:rFonts w:asciiTheme="majorEastAsia" w:eastAsiaTheme="majorEastAsia" w:hAnsiTheme="majorEastAsia"/>
        </w:rPr>
      </w:pPr>
      <w:r w:rsidRPr="00B07237">
        <w:drawing>
          <wp:anchor distT="0" distB="0" distL="114300" distR="114300" simplePos="0" relativeHeight="252319744" behindDoc="0" locked="0" layoutInCell="1" allowOverlap="1">
            <wp:simplePos x="0" y="0"/>
            <wp:positionH relativeFrom="margin">
              <wp:posOffset>-15571</wp:posOffset>
            </wp:positionH>
            <wp:positionV relativeFrom="paragraph">
              <wp:posOffset>265430</wp:posOffset>
            </wp:positionV>
            <wp:extent cx="6161400" cy="150541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1400" cy="150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E46" w:rsidRPr="00E36CE5">
        <w:rPr>
          <w:rFonts w:asciiTheme="majorEastAsia" w:eastAsiaTheme="majorEastAsia" w:hAnsiTheme="majorEastAsia" w:hint="eastAsia"/>
        </w:rPr>
        <w:t>（１）補助金・負担金等の見直し</w:t>
      </w:r>
    </w:p>
    <w:p w:rsidR="00516E46" w:rsidRPr="00B07237"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125137" w:rsidRPr="003E75DF" w:rsidRDefault="00125137"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F63EA9" w:rsidP="00EA5A86">
      <w:pPr>
        <w:pStyle w:val="6"/>
        <w:ind w:firstLineChars="0" w:firstLine="0"/>
        <w:rPr>
          <w:rFonts w:asciiTheme="majorEastAsia" w:eastAsiaTheme="majorEastAsia" w:hAnsiTheme="majorEastAsia"/>
        </w:rPr>
      </w:pPr>
      <w:r w:rsidRPr="00F63EA9">
        <w:lastRenderedPageBreak/>
        <w:drawing>
          <wp:anchor distT="0" distB="0" distL="114300" distR="114300" simplePos="0" relativeHeight="252328960" behindDoc="0" locked="0" layoutInCell="1" allowOverlap="1">
            <wp:simplePos x="0" y="0"/>
            <wp:positionH relativeFrom="column">
              <wp:posOffset>-9525</wp:posOffset>
            </wp:positionH>
            <wp:positionV relativeFrom="paragraph">
              <wp:posOffset>264491</wp:posOffset>
            </wp:positionV>
            <wp:extent cx="6161400" cy="2382053"/>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1400" cy="2382053"/>
                    </a:xfrm>
                    <a:prstGeom prst="rect">
                      <a:avLst/>
                    </a:prstGeom>
                    <a:noFill/>
                    <a:ln>
                      <a:noFill/>
                    </a:ln>
                  </pic:spPr>
                </pic:pic>
              </a:graphicData>
            </a:graphic>
            <wp14:sizeRelH relativeFrom="page">
              <wp14:pctWidth>0</wp14:pctWidth>
            </wp14:sizeRelH>
            <wp14:sizeRelV relativeFrom="page">
              <wp14:pctHeight>0</wp14:pctHeight>
            </wp14:sizeRelV>
          </wp:anchor>
        </w:drawing>
      </w:r>
      <w:r w:rsidR="00AC6729" w:rsidRPr="00E36CE5">
        <w:rPr>
          <w:rFonts w:asciiTheme="majorEastAsia" w:eastAsiaTheme="majorEastAsia" w:hAnsiTheme="majorEastAsia" w:hint="eastAsia"/>
        </w:rPr>
        <w:t>（２）特別会計及び企業会計の健全な運営</w:t>
      </w: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8F77B8" w:rsidRPr="00E36CE5" w:rsidRDefault="008F77B8"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3E75DF" w:rsidP="00EA5A86">
      <w:pPr>
        <w:pStyle w:val="6"/>
        <w:ind w:firstLineChars="0" w:firstLine="0"/>
        <w:rPr>
          <w:rFonts w:asciiTheme="majorEastAsia" w:eastAsiaTheme="majorEastAsia" w:hAnsiTheme="majorEastAsia"/>
        </w:rPr>
      </w:pPr>
      <w:r w:rsidRPr="003E75DF">
        <w:drawing>
          <wp:anchor distT="0" distB="0" distL="114300" distR="114300" simplePos="0" relativeHeight="252273664" behindDoc="0" locked="0" layoutInCell="1" allowOverlap="1">
            <wp:simplePos x="0" y="0"/>
            <wp:positionH relativeFrom="column">
              <wp:posOffset>3810</wp:posOffset>
            </wp:positionH>
            <wp:positionV relativeFrom="paragraph">
              <wp:posOffset>321310</wp:posOffset>
            </wp:positionV>
            <wp:extent cx="6120130" cy="149352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1493520"/>
                    </a:xfrm>
                    <a:prstGeom prst="rect">
                      <a:avLst/>
                    </a:prstGeom>
                    <a:noFill/>
                    <a:ln>
                      <a:noFill/>
                    </a:ln>
                  </pic:spPr>
                </pic:pic>
              </a:graphicData>
            </a:graphic>
          </wp:anchor>
        </w:drawing>
      </w:r>
      <w:r w:rsidR="00AC6729" w:rsidRPr="00E36CE5">
        <w:rPr>
          <w:rFonts w:asciiTheme="majorEastAsia" w:eastAsiaTheme="majorEastAsia" w:hAnsiTheme="majorEastAsia" w:hint="eastAsia"/>
        </w:rPr>
        <w:t>（３）物件費の抑制</w:t>
      </w: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516E46" w:rsidRPr="00E36CE5" w:rsidRDefault="00516E46" w:rsidP="00125137">
      <w:pPr>
        <w:spacing w:line="0" w:lineRule="atLeast"/>
        <w:ind w:leftChars="300" w:left="630" w:firstLineChars="100" w:firstLine="320"/>
        <w:rPr>
          <w:rFonts w:asciiTheme="majorEastAsia" w:eastAsiaTheme="majorEastAsia" w:hAnsiTheme="majorEastAsia"/>
          <w:sz w:val="32"/>
          <w:szCs w:val="32"/>
        </w:rPr>
      </w:pPr>
    </w:p>
    <w:p w:rsidR="00125137" w:rsidRPr="00E36CE5" w:rsidRDefault="00125137" w:rsidP="00125137">
      <w:pPr>
        <w:spacing w:line="0" w:lineRule="atLeast"/>
        <w:ind w:leftChars="300" w:left="630" w:firstLineChars="100" w:firstLine="320"/>
        <w:rPr>
          <w:rFonts w:asciiTheme="majorEastAsia" w:eastAsiaTheme="majorEastAsia" w:hAnsiTheme="majorEastAsia"/>
          <w:sz w:val="32"/>
          <w:szCs w:val="32"/>
        </w:rPr>
      </w:pPr>
    </w:p>
    <w:p w:rsidR="00AC6729" w:rsidRPr="0054026B" w:rsidRDefault="00AC6729" w:rsidP="00125137">
      <w:pPr>
        <w:pStyle w:val="3"/>
        <w:spacing w:line="0" w:lineRule="atLeast"/>
        <w:rPr>
          <w:rStyle w:val="a9"/>
          <w:rFonts w:asciiTheme="majorEastAsia" w:eastAsiaTheme="majorEastAsia" w:hAnsiTheme="majorEastAsia"/>
          <w:b w:val="0"/>
          <w:bCs w:val="0"/>
          <w:sz w:val="28"/>
          <w:szCs w:val="28"/>
        </w:rPr>
      </w:pPr>
      <w:r w:rsidRPr="0054026B">
        <w:rPr>
          <w:rStyle w:val="a9"/>
          <w:rFonts w:asciiTheme="majorEastAsia" w:eastAsiaTheme="majorEastAsia" w:hAnsiTheme="majorEastAsia" w:hint="eastAsia"/>
          <w:b w:val="0"/>
          <w:bCs w:val="0"/>
          <w:sz w:val="28"/>
          <w:szCs w:val="28"/>
        </w:rPr>
        <w:t>３　将来を見据えた行財政運営の取組み</w:t>
      </w:r>
    </w:p>
    <w:p w:rsidR="00AC6729" w:rsidRPr="00E36CE5" w:rsidRDefault="00345711" w:rsidP="00EA5A86">
      <w:pPr>
        <w:pStyle w:val="6"/>
        <w:ind w:firstLineChars="0" w:firstLine="0"/>
        <w:rPr>
          <w:rFonts w:asciiTheme="majorEastAsia" w:eastAsiaTheme="majorEastAsia" w:hAnsiTheme="majorEastAsia"/>
        </w:rPr>
      </w:pPr>
      <w:r w:rsidRPr="00345711">
        <w:drawing>
          <wp:anchor distT="0" distB="0" distL="114300" distR="114300" simplePos="0" relativeHeight="252371968" behindDoc="0" locked="0" layoutInCell="1" allowOverlap="1">
            <wp:simplePos x="0" y="0"/>
            <wp:positionH relativeFrom="column">
              <wp:posOffset>-15240</wp:posOffset>
            </wp:positionH>
            <wp:positionV relativeFrom="paragraph">
              <wp:posOffset>262255</wp:posOffset>
            </wp:positionV>
            <wp:extent cx="6160680" cy="2142267"/>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0680" cy="2142267"/>
                    </a:xfrm>
                    <a:prstGeom prst="rect">
                      <a:avLst/>
                    </a:prstGeom>
                    <a:noFill/>
                    <a:ln>
                      <a:noFill/>
                    </a:ln>
                  </pic:spPr>
                </pic:pic>
              </a:graphicData>
            </a:graphic>
            <wp14:sizeRelH relativeFrom="page">
              <wp14:pctWidth>0</wp14:pctWidth>
            </wp14:sizeRelH>
            <wp14:sizeRelV relativeFrom="page">
              <wp14:pctHeight>0</wp14:pctHeight>
            </wp14:sizeRelV>
          </wp:anchor>
        </w:drawing>
      </w:r>
      <w:r w:rsidR="00AC6729" w:rsidRPr="00E36CE5">
        <w:rPr>
          <w:rFonts w:asciiTheme="majorEastAsia" w:eastAsiaTheme="majorEastAsia" w:hAnsiTheme="majorEastAsia" w:hint="eastAsia"/>
        </w:rPr>
        <w:t>（１）効果的なマネジメントサイクルの推進</w:t>
      </w:r>
    </w:p>
    <w:p w:rsidR="00AC6729" w:rsidRPr="00345711"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A5A86" w:rsidRDefault="00AC6729" w:rsidP="00125137">
      <w:pPr>
        <w:spacing w:line="0" w:lineRule="atLeast"/>
        <w:ind w:leftChars="300" w:left="630" w:firstLineChars="100" w:firstLine="320"/>
        <w:rPr>
          <w:rFonts w:asciiTheme="majorEastAsia" w:eastAsiaTheme="majorEastAsia" w:hAnsiTheme="majorEastAsia"/>
          <w:sz w:val="32"/>
          <w:szCs w:val="32"/>
        </w:rPr>
      </w:pPr>
    </w:p>
    <w:p w:rsidR="008F77B8" w:rsidRDefault="008F77B8" w:rsidP="00125137">
      <w:pPr>
        <w:spacing w:line="0" w:lineRule="atLeast"/>
        <w:ind w:leftChars="300" w:left="630" w:firstLineChars="100" w:firstLine="320"/>
        <w:rPr>
          <w:rFonts w:asciiTheme="majorEastAsia" w:eastAsiaTheme="majorEastAsia" w:hAnsiTheme="majorEastAsia"/>
          <w:sz w:val="32"/>
          <w:szCs w:val="32"/>
        </w:rPr>
      </w:pPr>
    </w:p>
    <w:p w:rsidR="007F2805" w:rsidRDefault="007F2805" w:rsidP="00125137">
      <w:pPr>
        <w:spacing w:line="0" w:lineRule="atLeast"/>
        <w:ind w:leftChars="300" w:left="630" w:firstLineChars="100" w:firstLine="320"/>
        <w:rPr>
          <w:rFonts w:asciiTheme="majorEastAsia" w:eastAsiaTheme="majorEastAsia" w:hAnsiTheme="majorEastAsia"/>
          <w:sz w:val="32"/>
          <w:szCs w:val="32"/>
        </w:rPr>
      </w:pPr>
    </w:p>
    <w:p w:rsidR="00E05CE3" w:rsidRDefault="00E05CE3">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AC6729" w:rsidRPr="00E36CE5" w:rsidRDefault="00834C5D" w:rsidP="00EA5A86">
      <w:pPr>
        <w:pStyle w:val="6"/>
        <w:ind w:firstLineChars="0" w:firstLine="0"/>
        <w:rPr>
          <w:rFonts w:asciiTheme="majorEastAsia" w:eastAsiaTheme="majorEastAsia" w:hAnsiTheme="majorEastAsia"/>
        </w:rPr>
      </w:pPr>
      <w:r w:rsidRPr="00834C5D">
        <w:lastRenderedPageBreak/>
        <w:drawing>
          <wp:anchor distT="0" distB="0" distL="114300" distR="114300" simplePos="0" relativeHeight="252380160" behindDoc="0" locked="0" layoutInCell="1" allowOverlap="1">
            <wp:simplePos x="0" y="0"/>
            <wp:positionH relativeFrom="column">
              <wp:posOffset>-15240</wp:posOffset>
            </wp:positionH>
            <wp:positionV relativeFrom="paragraph">
              <wp:posOffset>270510</wp:posOffset>
            </wp:positionV>
            <wp:extent cx="6160135" cy="181864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60135"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729" w:rsidRPr="00E36CE5">
        <w:rPr>
          <w:rFonts w:asciiTheme="majorEastAsia" w:eastAsiaTheme="majorEastAsia" w:hAnsiTheme="majorEastAsia" w:hint="eastAsia"/>
        </w:rPr>
        <w:t>（２）ファシリティマネジメントの推進</w:t>
      </w:r>
    </w:p>
    <w:p w:rsidR="00AC6729" w:rsidRPr="00834C5D" w:rsidRDefault="00AC6729" w:rsidP="007F2805">
      <w:pPr>
        <w:spacing w:line="0" w:lineRule="atLeast"/>
        <w:rPr>
          <w:rFonts w:asciiTheme="majorEastAsia" w:eastAsiaTheme="majorEastAsia" w:hAnsiTheme="majorEastAsia"/>
          <w:sz w:val="32"/>
          <w:szCs w:val="32"/>
        </w:rPr>
      </w:pPr>
    </w:p>
    <w:p w:rsidR="00AC6729" w:rsidRPr="002433FB"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311051"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Default="00AC6729" w:rsidP="00125137">
      <w:pPr>
        <w:spacing w:line="0" w:lineRule="atLeast"/>
        <w:ind w:leftChars="300" w:left="630" w:firstLineChars="100" w:firstLine="320"/>
        <w:rPr>
          <w:rFonts w:asciiTheme="majorEastAsia" w:eastAsiaTheme="majorEastAsia" w:hAnsiTheme="majorEastAsia"/>
          <w:sz w:val="32"/>
          <w:szCs w:val="32"/>
        </w:rPr>
      </w:pPr>
    </w:p>
    <w:p w:rsidR="007F2805" w:rsidRDefault="007F2805" w:rsidP="00125137">
      <w:pPr>
        <w:spacing w:line="0" w:lineRule="atLeast"/>
        <w:ind w:leftChars="300" w:left="630" w:firstLineChars="100" w:firstLine="320"/>
        <w:rPr>
          <w:rFonts w:asciiTheme="majorEastAsia" w:eastAsiaTheme="majorEastAsia" w:hAnsiTheme="majorEastAsia"/>
          <w:sz w:val="32"/>
          <w:szCs w:val="32"/>
        </w:rPr>
      </w:pPr>
    </w:p>
    <w:p w:rsidR="007F2805" w:rsidRPr="00E36CE5" w:rsidRDefault="007F2805" w:rsidP="00125137">
      <w:pPr>
        <w:spacing w:line="0" w:lineRule="atLeast"/>
        <w:ind w:leftChars="300" w:left="630" w:firstLineChars="100" w:firstLine="320"/>
        <w:rPr>
          <w:rFonts w:asciiTheme="majorEastAsia" w:eastAsiaTheme="majorEastAsia" w:hAnsiTheme="majorEastAsia"/>
          <w:sz w:val="32"/>
          <w:szCs w:val="32"/>
        </w:rPr>
      </w:pPr>
    </w:p>
    <w:p w:rsidR="00560331" w:rsidRPr="00E36CE5" w:rsidRDefault="00560331" w:rsidP="00125137">
      <w:pPr>
        <w:spacing w:line="0" w:lineRule="atLeast"/>
        <w:ind w:leftChars="300" w:left="630" w:firstLineChars="100" w:firstLine="320"/>
        <w:rPr>
          <w:rFonts w:asciiTheme="majorEastAsia" w:eastAsiaTheme="majorEastAsia" w:hAnsiTheme="majorEastAsia"/>
          <w:sz w:val="32"/>
          <w:szCs w:val="32"/>
        </w:rPr>
      </w:pPr>
      <w:bookmarkStart w:id="0" w:name="_GoBack"/>
      <w:bookmarkEnd w:id="0"/>
    </w:p>
    <w:p w:rsidR="00AC6729" w:rsidRPr="00E36CE5" w:rsidRDefault="006E1E14" w:rsidP="00EA5A86">
      <w:pPr>
        <w:pStyle w:val="6"/>
        <w:ind w:firstLineChars="0" w:firstLine="0"/>
        <w:rPr>
          <w:rFonts w:asciiTheme="majorEastAsia" w:eastAsiaTheme="majorEastAsia" w:hAnsiTheme="majorEastAsia"/>
        </w:rPr>
      </w:pPr>
      <w:r w:rsidRPr="006E1E14">
        <w:drawing>
          <wp:anchor distT="0" distB="0" distL="114300" distR="114300" simplePos="0" relativeHeight="252332032" behindDoc="0" locked="0" layoutInCell="1" allowOverlap="1">
            <wp:simplePos x="0" y="0"/>
            <wp:positionH relativeFrom="column">
              <wp:posOffset>-13666</wp:posOffset>
            </wp:positionH>
            <wp:positionV relativeFrom="paragraph">
              <wp:posOffset>327660</wp:posOffset>
            </wp:positionV>
            <wp:extent cx="6161400" cy="2029403"/>
            <wp:effectExtent l="0" t="0" r="0" b="952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61400" cy="2029403"/>
                    </a:xfrm>
                    <a:prstGeom prst="rect">
                      <a:avLst/>
                    </a:prstGeom>
                    <a:noFill/>
                    <a:ln>
                      <a:noFill/>
                    </a:ln>
                  </pic:spPr>
                </pic:pic>
              </a:graphicData>
            </a:graphic>
            <wp14:sizeRelH relativeFrom="page">
              <wp14:pctWidth>0</wp14:pctWidth>
            </wp14:sizeRelH>
            <wp14:sizeRelV relativeFrom="page">
              <wp14:pctHeight>0</wp14:pctHeight>
            </wp14:sizeRelV>
          </wp:anchor>
        </w:drawing>
      </w:r>
      <w:r w:rsidR="00AC6729" w:rsidRPr="00E36CE5">
        <w:rPr>
          <w:rFonts w:asciiTheme="majorEastAsia" w:eastAsiaTheme="majorEastAsia" w:hAnsiTheme="majorEastAsia" w:hint="eastAsia"/>
        </w:rPr>
        <w:t>（３）健康福祉支援室及び地域包括支援センターのあり方の検討</w:t>
      </w:r>
    </w:p>
    <w:p w:rsidR="00AC6729" w:rsidRPr="006E1E14"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Default="00AC6729" w:rsidP="00125137">
      <w:pPr>
        <w:spacing w:line="0" w:lineRule="atLeast"/>
        <w:ind w:leftChars="300" w:left="630" w:firstLineChars="100" w:firstLine="320"/>
        <w:rPr>
          <w:rFonts w:asciiTheme="majorEastAsia" w:eastAsiaTheme="majorEastAsia" w:hAnsiTheme="majorEastAsia"/>
          <w:sz w:val="32"/>
          <w:szCs w:val="32"/>
        </w:rPr>
      </w:pPr>
    </w:p>
    <w:p w:rsidR="007F2805" w:rsidRDefault="007F2805" w:rsidP="00125137">
      <w:pPr>
        <w:spacing w:line="0" w:lineRule="atLeast"/>
        <w:ind w:leftChars="300" w:left="630" w:firstLineChars="100" w:firstLine="320"/>
        <w:rPr>
          <w:rFonts w:asciiTheme="majorEastAsia" w:eastAsiaTheme="majorEastAsia" w:hAnsiTheme="majorEastAsia"/>
          <w:sz w:val="32"/>
          <w:szCs w:val="32"/>
        </w:rPr>
      </w:pPr>
    </w:p>
    <w:p w:rsidR="007F2805" w:rsidRPr="00E36CE5" w:rsidRDefault="007F2805" w:rsidP="00125137">
      <w:pPr>
        <w:spacing w:line="0" w:lineRule="atLeast"/>
        <w:ind w:leftChars="300" w:left="630" w:firstLineChars="100" w:firstLine="320"/>
        <w:rPr>
          <w:rFonts w:asciiTheme="majorEastAsia" w:eastAsiaTheme="majorEastAsia" w:hAnsiTheme="majorEastAsia"/>
          <w:sz w:val="32"/>
          <w:szCs w:val="32"/>
        </w:rPr>
      </w:pPr>
    </w:p>
    <w:p w:rsidR="004B3967" w:rsidRPr="00E36CE5" w:rsidRDefault="00317D56" w:rsidP="00EA5A86">
      <w:pPr>
        <w:pStyle w:val="6"/>
        <w:ind w:firstLineChars="0" w:firstLine="0"/>
        <w:rPr>
          <w:rFonts w:asciiTheme="majorEastAsia" w:eastAsiaTheme="majorEastAsia" w:hAnsiTheme="majorEastAsia"/>
        </w:rPr>
      </w:pPr>
      <w:r w:rsidRPr="00317D56">
        <w:drawing>
          <wp:anchor distT="0" distB="0" distL="114300" distR="114300" simplePos="0" relativeHeight="252277760" behindDoc="0" locked="0" layoutInCell="1" allowOverlap="1">
            <wp:simplePos x="0" y="0"/>
            <wp:positionH relativeFrom="column">
              <wp:posOffset>-10160</wp:posOffset>
            </wp:positionH>
            <wp:positionV relativeFrom="paragraph">
              <wp:posOffset>326086</wp:posOffset>
            </wp:positionV>
            <wp:extent cx="6161400" cy="1503591"/>
            <wp:effectExtent l="0" t="0" r="0" b="190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61400" cy="15035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967" w:rsidRPr="00E36CE5">
        <w:rPr>
          <w:rFonts w:asciiTheme="majorEastAsia" w:eastAsiaTheme="majorEastAsia" w:hAnsiTheme="majorEastAsia" w:hint="eastAsia"/>
        </w:rPr>
        <w:t>（４）市立保育所・幼稚園のあり方の検討</w:t>
      </w:r>
    </w:p>
    <w:p w:rsidR="00AC6729" w:rsidRPr="00766263"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4B3967" w:rsidRPr="00E36CE5" w:rsidRDefault="004B3967" w:rsidP="00125137">
      <w:pPr>
        <w:spacing w:line="0" w:lineRule="atLeast"/>
        <w:ind w:leftChars="300" w:left="630" w:firstLineChars="100" w:firstLine="320"/>
        <w:rPr>
          <w:rFonts w:asciiTheme="majorEastAsia" w:eastAsiaTheme="majorEastAsia" w:hAnsiTheme="majorEastAsia"/>
          <w:sz w:val="32"/>
          <w:szCs w:val="32"/>
        </w:rPr>
      </w:pPr>
    </w:p>
    <w:p w:rsidR="004B3967" w:rsidRPr="00E36CE5" w:rsidRDefault="004B3967" w:rsidP="00125137">
      <w:pPr>
        <w:spacing w:line="0" w:lineRule="atLeast"/>
        <w:ind w:leftChars="300" w:left="630" w:firstLineChars="100" w:firstLine="320"/>
        <w:rPr>
          <w:rFonts w:asciiTheme="majorEastAsia" w:eastAsiaTheme="majorEastAsia" w:hAnsiTheme="majorEastAsia"/>
          <w:sz w:val="32"/>
          <w:szCs w:val="32"/>
        </w:rPr>
      </w:pPr>
    </w:p>
    <w:p w:rsidR="004B3967" w:rsidRDefault="004B3967" w:rsidP="00125137">
      <w:pPr>
        <w:spacing w:line="0" w:lineRule="atLeast"/>
        <w:ind w:leftChars="300" w:left="630" w:firstLineChars="100" w:firstLine="320"/>
        <w:rPr>
          <w:rFonts w:asciiTheme="majorEastAsia" w:eastAsiaTheme="majorEastAsia" w:hAnsiTheme="majorEastAsia"/>
          <w:sz w:val="32"/>
          <w:szCs w:val="32"/>
        </w:rPr>
      </w:pPr>
    </w:p>
    <w:p w:rsidR="006F64EA" w:rsidRDefault="006F64EA" w:rsidP="00125137">
      <w:pPr>
        <w:spacing w:line="0" w:lineRule="atLeast"/>
        <w:ind w:leftChars="300" w:left="630" w:firstLineChars="100" w:firstLine="320"/>
        <w:rPr>
          <w:rFonts w:asciiTheme="majorEastAsia" w:eastAsiaTheme="majorEastAsia" w:hAnsiTheme="majorEastAsia"/>
          <w:sz w:val="32"/>
          <w:szCs w:val="32"/>
        </w:rPr>
      </w:pPr>
    </w:p>
    <w:p w:rsidR="004B3967" w:rsidRDefault="004B3967" w:rsidP="006F64EA">
      <w:pPr>
        <w:spacing w:line="0" w:lineRule="atLeast"/>
        <w:rPr>
          <w:rFonts w:asciiTheme="majorEastAsia" w:eastAsiaTheme="majorEastAsia" w:hAnsiTheme="majorEastAsia"/>
          <w:sz w:val="32"/>
          <w:szCs w:val="32"/>
        </w:rPr>
      </w:pPr>
    </w:p>
    <w:p w:rsidR="007F2805" w:rsidRDefault="007F2805" w:rsidP="006F64EA">
      <w:pPr>
        <w:spacing w:line="0" w:lineRule="atLeast"/>
        <w:rPr>
          <w:rFonts w:asciiTheme="majorEastAsia" w:eastAsiaTheme="majorEastAsia" w:hAnsiTheme="majorEastAsia"/>
          <w:sz w:val="32"/>
          <w:szCs w:val="32"/>
        </w:rPr>
      </w:pPr>
    </w:p>
    <w:p w:rsidR="00311051" w:rsidRDefault="00311051" w:rsidP="006F64EA">
      <w:pPr>
        <w:spacing w:line="0" w:lineRule="atLeast"/>
        <w:rPr>
          <w:rFonts w:asciiTheme="majorEastAsia" w:eastAsiaTheme="majorEastAsia" w:hAnsiTheme="majorEastAsia"/>
          <w:sz w:val="32"/>
          <w:szCs w:val="32"/>
        </w:rPr>
      </w:pPr>
    </w:p>
    <w:p w:rsidR="006C62FD" w:rsidRDefault="006C62FD">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125137" w:rsidRPr="00E36CE5" w:rsidRDefault="00125137" w:rsidP="00125137">
      <w:pPr>
        <w:pStyle w:val="4"/>
        <w:rPr>
          <w:rFonts w:asciiTheme="majorEastAsia" w:eastAsiaTheme="majorEastAsia" w:hAnsiTheme="majorEastAsia"/>
        </w:rPr>
      </w:pPr>
      <w:r w:rsidRPr="00E36CE5">
        <w:rPr>
          <w:rFonts w:asciiTheme="majorEastAsia" w:eastAsiaTheme="majorEastAsia" w:hAnsiTheme="majorEastAsia" w:hint="eastAsia"/>
        </w:rPr>
        <w:lastRenderedPageBreak/>
        <w:t xml:space="preserve">＜第２の柱＞　限られた行政資源でニーズに応え続けるための改革　</w:t>
      </w:r>
    </w:p>
    <w:p w:rsidR="00125137" w:rsidRPr="0054026B" w:rsidRDefault="00125137" w:rsidP="00125137">
      <w:pPr>
        <w:pStyle w:val="3"/>
        <w:spacing w:line="0" w:lineRule="atLeast"/>
        <w:rPr>
          <w:rStyle w:val="a9"/>
          <w:rFonts w:asciiTheme="majorEastAsia" w:eastAsiaTheme="majorEastAsia" w:hAnsiTheme="majorEastAsia"/>
          <w:b w:val="0"/>
          <w:bCs w:val="0"/>
          <w:sz w:val="28"/>
          <w:szCs w:val="28"/>
        </w:rPr>
      </w:pPr>
      <w:r w:rsidRPr="0054026B">
        <w:rPr>
          <w:rStyle w:val="a9"/>
          <w:rFonts w:asciiTheme="majorEastAsia" w:eastAsiaTheme="majorEastAsia" w:hAnsiTheme="majorEastAsia" w:hint="eastAsia"/>
          <w:b w:val="0"/>
          <w:bCs w:val="0"/>
          <w:sz w:val="28"/>
          <w:szCs w:val="28"/>
        </w:rPr>
        <w:t>１　組織・職員配置の適正化</w:t>
      </w:r>
    </w:p>
    <w:p w:rsidR="009D0771" w:rsidRPr="00E36CE5" w:rsidRDefault="00B148F9" w:rsidP="00EA5A86">
      <w:pPr>
        <w:pStyle w:val="6"/>
        <w:ind w:firstLineChars="0" w:firstLine="0"/>
        <w:rPr>
          <w:rFonts w:asciiTheme="majorEastAsia" w:eastAsiaTheme="majorEastAsia" w:hAnsiTheme="majorEastAsia"/>
        </w:rPr>
      </w:pPr>
      <w:r w:rsidRPr="00B148F9">
        <w:drawing>
          <wp:anchor distT="0" distB="0" distL="114300" distR="114300" simplePos="0" relativeHeight="252363776" behindDoc="0" locked="0" layoutInCell="1" allowOverlap="1">
            <wp:simplePos x="0" y="0"/>
            <wp:positionH relativeFrom="column">
              <wp:posOffset>-4607</wp:posOffset>
            </wp:positionH>
            <wp:positionV relativeFrom="paragraph">
              <wp:posOffset>255905</wp:posOffset>
            </wp:positionV>
            <wp:extent cx="6160680" cy="284748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60680" cy="284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771" w:rsidRPr="00E36CE5">
        <w:rPr>
          <w:rFonts w:asciiTheme="majorEastAsia" w:eastAsiaTheme="majorEastAsia" w:hAnsiTheme="majorEastAsia" w:hint="eastAsia"/>
        </w:rPr>
        <w:t>（１）組織の見直し</w:t>
      </w:r>
    </w:p>
    <w:p w:rsidR="004B3967" w:rsidRPr="00E36CE5" w:rsidRDefault="004B3967" w:rsidP="00125137">
      <w:pPr>
        <w:spacing w:line="0" w:lineRule="atLeast"/>
        <w:ind w:leftChars="300" w:left="630" w:firstLineChars="100" w:firstLine="320"/>
        <w:rPr>
          <w:rFonts w:asciiTheme="majorEastAsia" w:eastAsiaTheme="majorEastAsia" w:hAnsiTheme="majorEastAsia"/>
          <w:sz w:val="32"/>
          <w:szCs w:val="32"/>
        </w:rPr>
      </w:pPr>
    </w:p>
    <w:p w:rsidR="004B3967" w:rsidRPr="00E36CE5" w:rsidRDefault="004B3967" w:rsidP="00125137">
      <w:pPr>
        <w:spacing w:line="0" w:lineRule="atLeast"/>
        <w:ind w:leftChars="300" w:left="630" w:firstLineChars="100" w:firstLine="320"/>
        <w:rPr>
          <w:rFonts w:asciiTheme="majorEastAsia" w:eastAsiaTheme="majorEastAsia" w:hAnsiTheme="majorEastAsia"/>
          <w:sz w:val="32"/>
          <w:szCs w:val="32"/>
        </w:rPr>
      </w:pPr>
    </w:p>
    <w:p w:rsidR="004B3967" w:rsidRPr="00E36CE5" w:rsidRDefault="004B3967" w:rsidP="00125137">
      <w:pPr>
        <w:spacing w:line="0" w:lineRule="atLeast"/>
        <w:ind w:leftChars="300" w:left="630" w:firstLineChars="100" w:firstLine="320"/>
        <w:rPr>
          <w:rFonts w:asciiTheme="majorEastAsia" w:eastAsiaTheme="majorEastAsia" w:hAnsiTheme="majorEastAsia"/>
          <w:sz w:val="32"/>
          <w:szCs w:val="32"/>
        </w:rPr>
      </w:pPr>
    </w:p>
    <w:p w:rsidR="004B3967" w:rsidRDefault="004B3967" w:rsidP="00125137">
      <w:pPr>
        <w:spacing w:line="0" w:lineRule="atLeast"/>
        <w:ind w:leftChars="300" w:left="630" w:firstLineChars="100" w:firstLine="320"/>
        <w:rPr>
          <w:rFonts w:asciiTheme="majorEastAsia" w:eastAsiaTheme="majorEastAsia" w:hAnsiTheme="majorEastAsia"/>
          <w:sz w:val="32"/>
          <w:szCs w:val="32"/>
        </w:rPr>
      </w:pPr>
    </w:p>
    <w:p w:rsidR="00405618" w:rsidRDefault="00405618" w:rsidP="00125137">
      <w:pPr>
        <w:spacing w:line="0" w:lineRule="atLeast"/>
        <w:ind w:leftChars="300" w:left="630" w:firstLineChars="100" w:firstLine="320"/>
        <w:rPr>
          <w:rFonts w:asciiTheme="majorEastAsia" w:eastAsiaTheme="majorEastAsia" w:hAnsiTheme="majorEastAsia"/>
          <w:sz w:val="32"/>
          <w:szCs w:val="32"/>
        </w:rPr>
      </w:pPr>
    </w:p>
    <w:p w:rsidR="00405618" w:rsidRDefault="00405618" w:rsidP="00125137">
      <w:pPr>
        <w:spacing w:line="0" w:lineRule="atLeast"/>
        <w:ind w:leftChars="300" w:left="630" w:firstLineChars="100" w:firstLine="320"/>
        <w:rPr>
          <w:rFonts w:asciiTheme="majorEastAsia" w:eastAsiaTheme="majorEastAsia" w:hAnsiTheme="majorEastAsia"/>
          <w:sz w:val="32"/>
          <w:szCs w:val="32"/>
        </w:rPr>
      </w:pPr>
    </w:p>
    <w:p w:rsidR="00405618" w:rsidRPr="00E36CE5" w:rsidRDefault="00405618" w:rsidP="00125137">
      <w:pPr>
        <w:spacing w:line="0" w:lineRule="atLeast"/>
        <w:ind w:leftChars="300" w:left="630" w:firstLineChars="100" w:firstLine="320"/>
        <w:rPr>
          <w:rFonts w:asciiTheme="majorEastAsia" w:eastAsiaTheme="majorEastAsia" w:hAnsiTheme="majorEastAsia"/>
          <w:sz w:val="32"/>
          <w:szCs w:val="32"/>
        </w:rPr>
      </w:pPr>
    </w:p>
    <w:p w:rsidR="004B3967" w:rsidRPr="00E36CE5" w:rsidRDefault="004B3967" w:rsidP="00125137">
      <w:pPr>
        <w:spacing w:line="0" w:lineRule="atLeast"/>
        <w:ind w:leftChars="300" w:left="630" w:firstLineChars="100" w:firstLine="320"/>
        <w:rPr>
          <w:rFonts w:asciiTheme="majorEastAsia" w:eastAsiaTheme="majorEastAsia" w:hAnsiTheme="majorEastAsia"/>
          <w:sz w:val="32"/>
          <w:szCs w:val="32"/>
        </w:rPr>
      </w:pPr>
    </w:p>
    <w:p w:rsidR="004B3967" w:rsidRPr="00E36CE5" w:rsidRDefault="004B3967" w:rsidP="00125137">
      <w:pPr>
        <w:spacing w:line="0" w:lineRule="atLeast"/>
        <w:ind w:leftChars="300" w:left="630" w:firstLineChars="100" w:firstLine="320"/>
        <w:rPr>
          <w:rFonts w:asciiTheme="majorEastAsia" w:eastAsiaTheme="majorEastAsia" w:hAnsiTheme="majorEastAsia"/>
          <w:sz w:val="32"/>
          <w:szCs w:val="32"/>
        </w:rPr>
      </w:pPr>
    </w:p>
    <w:p w:rsidR="004B3967" w:rsidRPr="00E36CE5" w:rsidRDefault="004B3967" w:rsidP="00125137">
      <w:pPr>
        <w:spacing w:line="0" w:lineRule="atLeast"/>
        <w:ind w:leftChars="300" w:left="630" w:firstLineChars="100" w:firstLine="320"/>
        <w:rPr>
          <w:rFonts w:asciiTheme="majorEastAsia" w:eastAsiaTheme="majorEastAsia" w:hAnsiTheme="majorEastAsia"/>
          <w:sz w:val="32"/>
          <w:szCs w:val="32"/>
        </w:rPr>
      </w:pPr>
    </w:p>
    <w:p w:rsidR="00BC260B" w:rsidRPr="00E36CE5" w:rsidRDefault="00BC260B"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400EEB" w:rsidP="00EA5A86">
      <w:pPr>
        <w:pStyle w:val="6"/>
        <w:ind w:firstLineChars="0" w:firstLine="0"/>
        <w:rPr>
          <w:rFonts w:asciiTheme="majorEastAsia" w:eastAsiaTheme="majorEastAsia" w:hAnsiTheme="majorEastAsia"/>
        </w:rPr>
      </w:pPr>
      <w:r w:rsidRPr="00400EEB">
        <w:drawing>
          <wp:anchor distT="0" distB="0" distL="114300" distR="114300" simplePos="0" relativeHeight="252366848" behindDoc="0" locked="0" layoutInCell="1" allowOverlap="1">
            <wp:simplePos x="0" y="0"/>
            <wp:positionH relativeFrom="column">
              <wp:posOffset>-13335</wp:posOffset>
            </wp:positionH>
            <wp:positionV relativeFrom="paragraph">
              <wp:posOffset>322249</wp:posOffset>
            </wp:positionV>
            <wp:extent cx="6160680" cy="1656598"/>
            <wp:effectExtent l="0" t="0" r="0" b="127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60680" cy="1656598"/>
                    </a:xfrm>
                    <a:prstGeom prst="rect">
                      <a:avLst/>
                    </a:prstGeom>
                    <a:noFill/>
                    <a:ln>
                      <a:noFill/>
                    </a:ln>
                  </pic:spPr>
                </pic:pic>
              </a:graphicData>
            </a:graphic>
            <wp14:sizeRelH relativeFrom="page">
              <wp14:pctWidth>0</wp14:pctWidth>
            </wp14:sizeRelH>
            <wp14:sizeRelV relativeFrom="page">
              <wp14:pctHeight>0</wp14:pctHeight>
            </wp14:sizeRelV>
          </wp:anchor>
        </w:drawing>
      </w:r>
      <w:r w:rsidR="009D0771" w:rsidRPr="00E36CE5">
        <w:rPr>
          <w:rFonts w:asciiTheme="majorEastAsia" w:eastAsiaTheme="majorEastAsia" w:hAnsiTheme="majorEastAsia" w:hint="eastAsia"/>
        </w:rPr>
        <w:t>（２）定員管理の適正化</w:t>
      </w:r>
    </w:p>
    <w:p w:rsidR="004B3967" w:rsidRPr="006E1E14" w:rsidRDefault="004B3967"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BC260B" w:rsidRPr="00E36CE5" w:rsidRDefault="00BC260B"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873C60" w:rsidP="0054026B">
      <w:pPr>
        <w:pStyle w:val="6"/>
        <w:ind w:firstLineChars="0" w:firstLine="0"/>
        <w:rPr>
          <w:rFonts w:asciiTheme="majorEastAsia" w:eastAsiaTheme="majorEastAsia" w:hAnsiTheme="majorEastAsia"/>
        </w:rPr>
      </w:pPr>
      <w:r w:rsidRPr="00873C60">
        <w:drawing>
          <wp:anchor distT="0" distB="0" distL="114300" distR="114300" simplePos="0" relativeHeight="252334080" behindDoc="0" locked="0" layoutInCell="1" allowOverlap="1">
            <wp:simplePos x="0" y="0"/>
            <wp:positionH relativeFrom="column">
              <wp:posOffset>-15240</wp:posOffset>
            </wp:positionH>
            <wp:positionV relativeFrom="paragraph">
              <wp:posOffset>327025</wp:posOffset>
            </wp:positionV>
            <wp:extent cx="6161400" cy="2029403"/>
            <wp:effectExtent l="0" t="0" r="0" b="952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61400" cy="2029403"/>
                    </a:xfrm>
                    <a:prstGeom prst="rect">
                      <a:avLst/>
                    </a:prstGeom>
                    <a:noFill/>
                    <a:ln>
                      <a:noFill/>
                    </a:ln>
                  </pic:spPr>
                </pic:pic>
              </a:graphicData>
            </a:graphic>
            <wp14:sizeRelH relativeFrom="page">
              <wp14:pctWidth>0</wp14:pctWidth>
            </wp14:sizeRelH>
            <wp14:sizeRelV relativeFrom="page">
              <wp14:pctHeight>0</wp14:pctHeight>
            </wp14:sizeRelV>
          </wp:anchor>
        </w:drawing>
      </w:r>
      <w:r w:rsidR="009D0771" w:rsidRPr="00E36CE5">
        <w:rPr>
          <w:rFonts w:asciiTheme="majorEastAsia" w:eastAsiaTheme="majorEastAsia" w:hAnsiTheme="majorEastAsia" w:hint="eastAsia"/>
        </w:rPr>
        <w:t>（３）</w:t>
      </w:r>
      <w:r w:rsidR="00D51F81" w:rsidRPr="00E36CE5">
        <w:rPr>
          <w:rFonts w:asciiTheme="majorEastAsia" w:eastAsiaTheme="majorEastAsia" w:hAnsiTheme="majorEastAsia" w:hint="eastAsia"/>
        </w:rPr>
        <w:t>窓口改善</w:t>
      </w:r>
      <w:r w:rsidR="009D0771" w:rsidRPr="00E36CE5">
        <w:rPr>
          <w:rFonts w:asciiTheme="majorEastAsia" w:eastAsiaTheme="majorEastAsia" w:hAnsiTheme="majorEastAsia" w:hint="eastAsia"/>
        </w:rPr>
        <w:t>の取組み</w:t>
      </w:r>
    </w:p>
    <w:p w:rsidR="00AC6729" w:rsidRPr="000F1CC1"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AC6729" w:rsidRPr="00E36CE5" w:rsidRDefault="00AC6729"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BC260B" w:rsidRPr="00E36CE5" w:rsidRDefault="00BC260B"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54026B" w:rsidRDefault="009D0771" w:rsidP="009D0771">
      <w:pPr>
        <w:pStyle w:val="3"/>
        <w:spacing w:line="0" w:lineRule="atLeast"/>
        <w:rPr>
          <w:rStyle w:val="a9"/>
          <w:rFonts w:asciiTheme="majorEastAsia" w:eastAsiaTheme="majorEastAsia" w:hAnsiTheme="majorEastAsia"/>
          <w:b w:val="0"/>
          <w:bCs w:val="0"/>
          <w:sz w:val="28"/>
          <w:szCs w:val="28"/>
        </w:rPr>
      </w:pPr>
      <w:r w:rsidRPr="0054026B">
        <w:rPr>
          <w:rStyle w:val="a9"/>
          <w:rFonts w:asciiTheme="majorEastAsia" w:eastAsiaTheme="majorEastAsia" w:hAnsiTheme="majorEastAsia" w:hint="eastAsia"/>
          <w:b w:val="0"/>
          <w:bCs w:val="0"/>
          <w:sz w:val="28"/>
          <w:szCs w:val="28"/>
        </w:rPr>
        <w:lastRenderedPageBreak/>
        <w:t>２　新しい技術を活用した事務改善</w:t>
      </w:r>
    </w:p>
    <w:p w:rsidR="009D0771" w:rsidRPr="00E36CE5" w:rsidRDefault="00B8438A" w:rsidP="0054026B">
      <w:pPr>
        <w:pStyle w:val="6"/>
        <w:ind w:firstLineChars="0" w:firstLine="0"/>
        <w:rPr>
          <w:rFonts w:asciiTheme="majorEastAsia" w:eastAsiaTheme="majorEastAsia" w:hAnsiTheme="majorEastAsia"/>
        </w:rPr>
      </w:pPr>
      <w:r w:rsidRPr="00B8438A">
        <w:drawing>
          <wp:anchor distT="0" distB="0" distL="114300" distR="114300" simplePos="0" relativeHeight="252376064" behindDoc="0" locked="0" layoutInCell="1" allowOverlap="1">
            <wp:simplePos x="0" y="0"/>
            <wp:positionH relativeFrom="column">
              <wp:posOffset>-11761</wp:posOffset>
            </wp:positionH>
            <wp:positionV relativeFrom="paragraph">
              <wp:posOffset>248920</wp:posOffset>
            </wp:positionV>
            <wp:extent cx="6160680" cy="331612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60680" cy="3316129"/>
                    </a:xfrm>
                    <a:prstGeom prst="rect">
                      <a:avLst/>
                    </a:prstGeom>
                    <a:noFill/>
                    <a:ln>
                      <a:noFill/>
                    </a:ln>
                  </pic:spPr>
                </pic:pic>
              </a:graphicData>
            </a:graphic>
            <wp14:sizeRelH relativeFrom="page">
              <wp14:pctWidth>0</wp14:pctWidth>
            </wp14:sizeRelH>
            <wp14:sizeRelV relativeFrom="page">
              <wp14:pctHeight>0</wp14:pctHeight>
            </wp14:sizeRelV>
          </wp:anchor>
        </w:drawing>
      </w:r>
      <w:r w:rsidR="0054026B">
        <w:rPr>
          <w:rFonts w:asciiTheme="majorEastAsia" w:eastAsiaTheme="majorEastAsia" w:hAnsiTheme="majorEastAsia" w:hint="eastAsia"/>
        </w:rPr>
        <w:t>(</w:t>
      </w:r>
      <w:r w:rsidR="009D0771" w:rsidRPr="00E36CE5">
        <w:rPr>
          <w:rFonts w:asciiTheme="majorEastAsia" w:eastAsiaTheme="majorEastAsia" w:hAnsiTheme="majorEastAsia" w:hint="eastAsia"/>
        </w:rPr>
        <w:t>１</w:t>
      </w:r>
      <w:r w:rsidR="0054026B">
        <w:rPr>
          <w:rFonts w:asciiTheme="majorEastAsia" w:eastAsiaTheme="majorEastAsia" w:hAnsiTheme="majorEastAsia" w:hint="eastAsia"/>
        </w:rPr>
        <w:t>)</w:t>
      </w:r>
      <w:r w:rsidR="009D0771" w:rsidRPr="00E36CE5">
        <w:rPr>
          <w:rFonts w:asciiTheme="majorEastAsia" w:eastAsiaTheme="majorEastAsia" w:hAnsiTheme="majorEastAsia" w:hint="eastAsia"/>
        </w:rPr>
        <w:t>ＲＰＡ、ＡＩ、民間委託の導入を見据えた事務フローの見直し</w:t>
      </w:r>
    </w:p>
    <w:p w:rsidR="009D0771" w:rsidRPr="00B8438A"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28091F" w:rsidRDefault="009D0771" w:rsidP="00125137">
      <w:pPr>
        <w:spacing w:line="0" w:lineRule="atLeast"/>
        <w:ind w:leftChars="300" w:left="630" w:firstLineChars="100" w:firstLine="320"/>
        <w:rPr>
          <w:rFonts w:asciiTheme="majorEastAsia" w:eastAsiaTheme="majorEastAsia" w:hAnsiTheme="majorEastAsia"/>
          <w:sz w:val="32"/>
          <w:szCs w:val="32"/>
        </w:rPr>
      </w:pPr>
    </w:p>
    <w:p w:rsidR="00BC260B" w:rsidRPr="00E36CE5" w:rsidRDefault="00BC260B" w:rsidP="00125137">
      <w:pPr>
        <w:spacing w:line="0" w:lineRule="atLeast"/>
        <w:ind w:leftChars="300" w:left="630" w:firstLineChars="100" w:firstLine="320"/>
        <w:rPr>
          <w:rFonts w:asciiTheme="majorEastAsia" w:eastAsiaTheme="majorEastAsia" w:hAnsiTheme="majorEastAsia"/>
          <w:sz w:val="32"/>
          <w:szCs w:val="32"/>
        </w:rPr>
      </w:pPr>
    </w:p>
    <w:p w:rsidR="00405618" w:rsidRDefault="00405618" w:rsidP="00125137">
      <w:pPr>
        <w:spacing w:line="0" w:lineRule="atLeast"/>
        <w:ind w:leftChars="300" w:left="630" w:firstLineChars="100" w:firstLine="320"/>
        <w:rPr>
          <w:rFonts w:asciiTheme="majorEastAsia" w:eastAsiaTheme="majorEastAsia" w:hAnsiTheme="majorEastAsia"/>
          <w:sz w:val="32"/>
          <w:szCs w:val="32"/>
        </w:rPr>
      </w:pPr>
    </w:p>
    <w:p w:rsidR="00405618" w:rsidRDefault="00405618" w:rsidP="00125137">
      <w:pPr>
        <w:spacing w:line="0" w:lineRule="atLeast"/>
        <w:ind w:leftChars="300" w:left="630" w:firstLineChars="100" w:firstLine="320"/>
        <w:rPr>
          <w:rFonts w:asciiTheme="majorEastAsia" w:eastAsiaTheme="majorEastAsia" w:hAnsiTheme="majorEastAsia"/>
          <w:sz w:val="32"/>
          <w:szCs w:val="32"/>
        </w:rPr>
      </w:pPr>
    </w:p>
    <w:p w:rsidR="00405618" w:rsidRDefault="00405618" w:rsidP="00125137">
      <w:pPr>
        <w:spacing w:line="0" w:lineRule="atLeast"/>
        <w:ind w:leftChars="300" w:left="630" w:firstLineChars="100" w:firstLine="320"/>
        <w:rPr>
          <w:rFonts w:asciiTheme="majorEastAsia" w:eastAsiaTheme="majorEastAsia" w:hAnsiTheme="majorEastAsia"/>
          <w:sz w:val="32"/>
          <w:szCs w:val="32"/>
        </w:rPr>
      </w:pPr>
    </w:p>
    <w:p w:rsidR="00405618" w:rsidRDefault="00405618" w:rsidP="00125137">
      <w:pPr>
        <w:spacing w:line="0" w:lineRule="atLeast"/>
        <w:ind w:leftChars="300" w:left="630" w:firstLineChars="100" w:firstLine="320"/>
        <w:rPr>
          <w:rFonts w:asciiTheme="majorEastAsia" w:eastAsiaTheme="majorEastAsia" w:hAnsiTheme="majorEastAsia"/>
          <w:sz w:val="32"/>
          <w:szCs w:val="32"/>
        </w:rPr>
      </w:pPr>
    </w:p>
    <w:p w:rsidR="00405618" w:rsidRDefault="00405618" w:rsidP="00125137">
      <w:pPr>
        <w:spacing w:line="0" w:lineRule="atLeast"/>
        <w:ind w:leftChars="300" w:left="630" w:firstLineChars="100" w:firstLine="320"/>
        <w:rPr>
          <w:rFonts w:asciiTheme="majorEastAsia" w:eastAsiaTheme="majorEastAsia" w:hAnsiTheme="majorEastAsia"/>
          <w:sz w:val="32"/>
          <w:szCs w:val="32"/>
        </w:rPr>
      </w:pPr>
    </w:p>
    <w:p w:rsidR="00BC260B" w:rsidRPr="00E36CE5" w:rsidRDefault="00BC260B" w:rsidP="00125137">
      <w:pPr>
        <w:spacing w:line="0" w:lineRule="atLeast"/>
        <w:ind w:leftChars="300" w:left="630" w:firstLineChars="100" w:firstLine="320"/>
        <w:rPr>
          <w:rFonts w:asciiTheme="majorEastAsia" w:eastAsiaTheme="majorEastAsia" w:hAnsiTheme="majorEastAsia"/>
          <w:sz w:val="32"/>
          <w:szCs w:val="32"/>
        </w:rPr>
      </w:pPr>
    </w:p>
    <w:p w:rsidR="00A011D1" w:rsidRPr="00E36CE5" w:rsidRDefault="00A011D1" w:rsidP="00125137">
      <w:pPr>
        <w:spacing w:line="0" w:lineRule="atLeast"/>
        <w:ind w:leftChars="300" w:left="630" w:firstLineChars="100" w:firstLine="320"/>
        <w:rPr>
          <w:rFonts w:asciiTheme="majorEastAsia" w:eastAsiaTheme="majorEastAsia" w:hAnsiTheme="majorEastAsia"/>
          <w:sz w:val="32"/>
          <w:szCs w:val="32"/>
        </w:rPr>
      </w:pPr>
    </w:p>
    <w:p w:rsidR="009D0771" w:rsidRDefault="00B8438A" w:rsidP="00125137">
      <w:pPr>
        <w:spacing w:line="0" w:lineRule="atLeast"/>
        <w:ind w:leftChars="300" w:left="630" w:firstLineChars="100" w:firstLine="320"/>
        <w:rPr>
          <w:rFonts w:asciiTheme="majorEastAsia" w:eastAsiaTheme="majorEastAsia" w:hAnsiTheme="majorEastAsia"/>
          <w:sz w:val="32"/>
          <w:szCs w:val="32"/>
        </w:rPr>
      </w:pPr>
      <w:r w:rsidRPr="00E36CE5">
        <w:rPr>
          <w:rFonts w:asciiTheme="majorEastAsia" w:eastAsiaTheme="majorEastAsia" w:hAnsiTheme="majorEastAsia"/>
          <w:noProof/>
          <w:sz w:val="32"/>
          <w:szCs w:val="32"/>
        </w:rPr>
        <mc:AlternateContent>
          <mc:Choice Requires="wps">
            <w:drawing>
              <wp:anchor distT="0" distB="0" distL="114300" distR="114300" simplePos="0" relativeHeight="252232704" behindDoc="0" locked="0" layoutInCell="1" allowOverlap="1" wp14:anchorId="5512375A" wp14:editId="36E24985">
                <wp:simplePos x="0" y="0"/>
                <wp:positionH relativeFrom="margin">
                  <wp:posOffset>2164080</wp:posOffset>
                </wp:positionH>
                <wp:positionV relativeFrom="paragraph">
                  <wp:posOffset>253365</wp:posOffset>
                </wp:positionV>
                <wp:extent cx="4079875" cy="26733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4079875" cy="2673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C10C9" w:rsidRDefault="00DC10C9" w:rsidP="00A011D1">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w:t>
                            </w:r>
                            <w:r>
                              <w:rPr>
                                <w:rFonts w:ascii="Meiryo UI" w:eastAsia="Meiryo UI" w:hAnsi="Meiryo UI" w:hint="eastAsia"/>
                                <w:b/>
                                <w:sz w:val="18"/>
                                <w:szCs w:val="18"/>
                                <w:u w:val="single"/>
                                <w:shd w:val="pct15" w:color="auto" w:fill="FFFFFF"/>
                              </w:rPr>
                              <w:t>この取組みは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DC10C9" w:rsidRPr="00A011D1" w:rsidRDefault="00DC10C9" w:rsidP="00A011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2375A" id="正方形/長方形 15" o:spid="_x0000_s1043" style="position:absolute;left:0;text-align:left;margin-left:170.4pt;margin-top:19.95pt;width:321.25pt;height:21.05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" filled="f" stroked="f" strokeweight="1pt">
                <v:textbox>
                  <w:txbxContent>
                    <w:p w:rsidR="00DC10C9" w:rsidRDefault="00DC10C9" w:rsidP="00A011D1">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DC10C9" w:rsidRPr="00A011D1" w:rsidRDefault="00DC10C9" w:rsidP="00A011D1">
                      <w:pPr>
                        <w:jc w:val="center"/>
                      </w:pPr>
                    </w:p>
                  </w:txbxContent>
                </v:textbox>
                <w10:wrap anchorx="margin"/>
              </v:rect>
            </w:pict>
          </mc:Fallback>
        </mc:AlternateContent>
      </w:r>
    </w:p>
    <w:p w:rsidR="00B8438A" w:rsidRPr="00E36CE5" w:rsidRDefault="00B8438A"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B8438A" w:rsidP="0054026B">
      <w:pPr>
        <w:pStyle w:val="6"/>
        <w:ind w:firstLineChars="0" w:firstLine="0"/>
        <w:rPr>
          <w:rFonts w:asciiTheme="majorEastAsia" w:eastAsiaTheme="majorEastAsia" w:hAnsiTheme="majorEastAsia"/>
        </w:rPr>
      </w:pPr>
      <w:r w:rsidRPr="004A2F8F">
        <w:drawing>
          <wp:anchor distT="0" distB="0" distL="114300" distR="114300" simplePos="0" relativeHeight="252335104" behindDoc="0" locked="0" layoutInCell="1" allowOverlap="1">
            <wp:simplePos x="0" y="0"/>
            <wp:positionH relativeFrom="column">
              <wp:posOffset>-13004</wp:posOffset>
            </wp:positionH>
            <wp:positionV relativeFrom="paragraph">
              <wp:posOffset>323850</wp:posOffset>
            </wp:positionV>
            <wp:extent cx="6160770" cy="2208530"/>
            <wp:effectExtent l="0" t="0" r="0" b="127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60770"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771" w:rsidRPr="00E36CE5">
        <w:rPr>
          <w:rFonts w:asciiTheme="majorEastAsia" w:eastAsiaTheme="majorEastAsia" w:hAnsiTheme="majorEastAsia" w:hint="eastAsia"/>
        </w:rPr>
        <w:t>（２）マイナンバー制度の推進</w:t>
      </w: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BC260B" w:rsidRPr="00E36CE5" w:rsidRDefault="00BC260B" w:rsidP="00125137">
      <w:pPr>
        <w:spacing w:line="0" w:lineRule="atLeast"/>
        <w:ind w:leftChars="300" w:left="630" w:firstLineChars="100" w:firstLine="320"/>
        <w:rPr>
          <w:rFonts w:asciiTheme="majorEastAsia" w:eastAsiaTheme="majorEastAsia" w:hAnsiTheme="majorEastAsia"/>
          <w:sz w:val="32"/>
          <w:szCs w:val="32"/>
        </w:rPr>
      </w:pPr>
    </w:p>
    <w:p w:rsidR="004A2F8F" w:rsidRDefault="00B8438A" w:rsidP="00125137">
      <w:pPr>
        <w:spacing w:line="0" w:lineRule="atLeast"/>
        <w:ind w:leftChars="300" w:left="630" w:firstLineChars="100" w:firstLine="320"/>
        <w:rPr>
          <w:rFonts w:asciiTheme="majorEastAsia" w:eastAsiaTheme="majorEastAsia" w:hAnsiTheme="majorEastAsia"/>
          <w:sz w:val="32"/>
          <w:szCs w:val="32"/>
        </w:rPr>
      </w:pPr>
      <w:r w:rsidRPr="00E36CE5">
        <w:rPr>
          <w:rFonts w:asciiTheme="majorEastAsia" w:eastAsiaTheme="majorEastAsia" w:hAnsiTheme="majorEastAsia"/>
          <w:noProof/>
          <w:sz w:val="32"/>
          <w:szCs w:val="32"/>
        </w:rPr>
        <mc:AlternateContent>
          <mc:Choice Requires="wps">
            <w:drawing>
              <wp:anchor distT="0" distB="0" distL="114300" distR="114300" simplePos="0" relativeHeight="252230656" behindDoc="0" locked="0" layoutInCell="1" allowOverlap="1">
                <wp:simplePos x="0" y="0"/>
                <wp:positionH relativeFrom="margin">
                  <wp:posOffset>2164080</wp:posOffset>
                </wp:positionH>
                <wp:positionV relativeFrom="paragraph">
                  <wp:posOffset>231775</wp:posOffset>
                </wp:positionV>
                <wp:extent cx="4079875" cy="26733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079875" cy="2673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011D1" w:rsidRDefault="00A011D1" w:rsidP="00A011D1">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w:t>
                            </w:r>
                            <w:r w:rsidR="00DC10C9">
                              <w:rPr>
                                <w:rFonts w:ascii="Meiryo UI" w:eastAsia="Meiryo UI" w:hAnsi="Meiryo UI" w:hint="eastAsia"/>
                                <w:b/>
                                <w:sz w:val="18"/>
                                <w:szCs w:val="18"/>
                                <w:u w:val="single"/>
                                <w:shd w:val="pct15" w:color="auto" w:fill="FFFFFF"/>
                              </w:rPr>
                              <w:t>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A011D1" w:rsidRPr="00A011D1" w:rsidRDefault="00A011D1" w:rsidP="00A011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4" style="position:absolute;left:0;text-align:left;margin-left:170.4pt;margin-top:18.25pt;width:321.25pt;height:21.05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" filled="f" stroked="f" strokeweight="1pt">
                <v:textbox>
                  <w:txbxContent>
                    <w:p w:rsidR="00A011D1" w:rsidRDefault="00A011D1" w:rsidP="00A011D1">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w:t>
                      </w:r>
                      <w:r w:rsidR="00DC10C9">
                        <w:rPr>
                          <w:rFonts w:ascii="Meiryo UI" w:eastAsia="Meiryo UI" w:hAnsi="Meiryo UI" w:hint="eastAsia"/>
                          <w:b/>
                          <w:sz w:val="18"/>
                          <w:szCs w:val="18"/>
                          <w:u w:val="single"/>
                          <w:shd w:val="pct15" w:color="auto" w:fill="FFFFFF"/>
                        </w:rPr>
                        <w:t>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A011D1" w:rsidRPr="00A011D1" w:rsidRDefault="00A011D1" w:rsidP="00A011D1">
                      <w:pPr>
                        <w:jc w:val="center"/>
                      </w:pPr>
                    </w:p>
                  </w:txbxContent>
                </v:textbox>
                <w10:wrap anchorx="margin"/>
              </v:rect>
            </w:pict>
          </mc:Fallback>
        </mc:AlternateContent>
      </w:r>
    </w:p>
    <w:p w:rsidR="004A2F8F" w:rsidRPr="00E36CE5" w:rsidRDefault="004A2F8F"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B8438A" w:rsidP="0054026B">
      <w:pPr>
        <w:pStyle w:val="6"/>
        <w:ind w:firstLineChars="0" w:firstLine="0"/>
        <w:rPr>
          <w:rFonts w:asciiTheme="majorEastAsia" w:eastAsiaTheme="majorEastAsia" w:hAnsiTheme="majorEastAsia"/>
        </w:rPr>
      </w:pPr>
      <w:r w:rsidRPr="00317D56">
        <w:drawing>
          <wp:anchor distT="0" distB="0" distL="114300" distR="114300" simplePos="0" relativeHeight="252283904" behindDoc="0" locked="0" layoutInCell="1" allowOverlap="1">
            <wp:simplePos x="0" y="0"/>
            <wp:positionH relativeFrom="column">
              <wp:posOffset>-10795</wp:posOffset>
            </wp:positionH>
            <wp:positionV relativeFrom="paragraph">
              <wp:posOffset>333679</wp:posOffset>
            </wp:positionV>
            <wp:extent cx="6160770" cy="185547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60770" cy="185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771" w:rsidRPr="00E36CE5">
        <w:rPr>
          <w:rFonts w:asciiTheme="majorEastAsia" w:eastAsiaTheme="majorEastAsia" w:hAnsiTheme="majorEastAsia" w:hint="eastAsia"/>
        </w:rPr>
        <w:t>（３）システム導入におけるルール整備</w:t>
      </w: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DC10C9" w:rsidP="00125137">
      <w:pPr>
        <w:spacing w:line="0" w:lineRule="atLeast"/>
        <w:ind w:leftChars="300" w:left="630" w:firstLineChars="100" w:firstLine="320"/>
        <w:rPr>
          <w:rFonts w:asciiTheme="majorEastAsia" w:eastAsiaTheme="majorEastAsia" w:hAnsiTheme="majorEastAsia"/>
          <w:sz w:val="32"/>
          <w:szCs w:val="32"/>
        </w:rPr>
      </w:pPr>
      <w:r w:rsidRPr="00E36CE5">
        <w:rPr>
          <w:rFonts w:asciiTheme="majorEastAsia" w:eastAsiaTheme="majorEastAsia" w:hAnsiTheme="majorEastAsia"/>
          <w:noProof/>
          <w:sz w:val="32"/>
          <w:szCs w:val="32"/>
        </w:rPr>
        <mc:AlternateContent>
          <mc:Choice Requires="wps">
            <w:drawing>
              <wp:anchor distT="0" distB="0" distL="114300" distR="114300" simplePos="0" relativeHeight="252234752" behindDoc="0" locked="0" layoutInCell="1" allowOverlap="1" wp14:anchorId="5ECF7D2F" wp14:editId="59025302">
                <wp:simplePos x="0" y="0"/>
                <wp:positionH relativeFrom="margin">
                  <wp:posOffset>2040255</wp:posOffset>
                </wp:positionH>
                <wp:positionV relativeFrom="paragraph">
                  <wp:posOffset>154553</wp:posOffset>
                </wp:positionV>
                <wp:extent cx="4079995" cy="267419"/>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4079995" cy="26741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C10C9" w:rsidRDefault="00DC10C9" w:rsidP="00A011D1">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DC10C9" w:rsidRPr="00A011D1" w:rsidRDefault="00DC10C9" w:rsidP="00A011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F7D2F" id="正方形/長方形 16" o:spid="_x0000_s1045" style="position:absolute;left:0;text-align:left;margin-left:160.65pt;margin-top:12.15pt;width:321.25pt;height:21.05pt;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" filled="f" stroked="f" strokeweight="1pt">
                <v:textbox>
                  <w:txbxContent>
                    <w:p w:rsidR="00DC10C9" w:rsidRDefault="00DC10C9" w:rsidP="00A011D1">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DC10C9" w:rsidRPr="00A011D1" w:rsidRDefault="00DC10C9" w:rsidP="00A011D1">
                      <w:pPr>
                        <w:jc w:val="center"/>
                      </w:pPr>
                    </w:p>
                  </w:txbxContent>
                </v:textbox>
                <w10:wrap anchorx="margin"/>
              </v:rect>
            </w:pict>
          </mc:Fallback>
        </mc:AlternateContent>
      </w:r>
    </w:p>
    <w:p w:rsidR="009D0771" w:rsidRPr="0054026B" w:rsidRDefault="009D0771" w:rsidP="009D0771">
      <w:pPr>
        <w:pStyle w:val="3"/>
        <w:spacing w:line="0" w:lineRule="atLeast"/>
        <w:rPr>
          <w:rStyle w:val="a9"/>
          <w:rFonts w:asciiTheme="majorEastAsia" w:eastAsiaTheme="majorEastAsia" w:hAnsiTheme="majorEastAsia"/>
          <w:b w:val="0"/>
          <w:bCs w:val="0"/>
          <w:sz w:val="28"/>
          <w:szCs w:val="28"/>
        </w:rPr>
      </w:pPr>
      <w:r w:rsidRPr="0054026B">
        <w:rPr>
          <w:rStyle w:val="a9"/>
          <w:rFonts w:asciiTheme="majorEastAsia" w:eastAsiaTheme="majorEastAsia" w:hAnsiTheme="majorEastAsia" w:hint="eastAsia"/>
          <w:b w:val="0"/>
          <w:bCs w:val="0"/>
          <w:sz w:val="28"/>
          <w:szCs w:val="28"/>
        </w:rPr>
        <w:lastRenderedPageBreak/>
        <w:t>３　時代の要請に応える業務改善</w:t>
      </w:r>
    </w:p>
    <w:p w:rsidR="009D0771" w:rsidRPr="00E36CE5" w:rsidRDefault="0028091F" w:rsidP="0054026B">
      <w:pPr>
        <w:pStyle w:val="6"/>
        <w:ind w:firstLineChars="0" w:firstLine="0"/>
        <w:rPr>
          <w:rFonts w:asciiTheme="majorEastAsia" w:eastAsiaTheme="majorEastAsia" w:hAnsiTheme="majorEastAsia"/>
        </w:rPr>
      </w:pPr>
      <w:r w:rsidRPr="0028091F">
        <w:drawing>
          <wp:anchor distT="0" distB="0" distL="114300" distR="114300" simplePos="0" relativeHeight="252354560" behindDoc="0" locked="0" layoutInCell="1" allowOverlap="1">
            <wp:simplePos x="0" y="0"/>
            <wp:positionH relativeFrom="column">
              <wp:posOffset>-12065</wp:posOffset>
            </wp:positionH>
            <wp:positionV relativeFrom="paragraph">
              <wp:posOffset>258749</wp:posOffset>
            </wp:positionV>
            <wp:extent cx="6161400" cy="2072434"/>
            <wp:effectExtent l="0" t="0" r="0" b="444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1400" cy="2072434"/>
                    </a:xfrm>
                    <a:prstGeom prst="rect">
                      <a:avLst/>
                    </a:prstGeom>
                    <a:noFill/>
                    <a:ln>
                      <a:noFill/>
                    </a:ln>
                  </pic:spPr>
                </pic:pic>
              </a:graphicData>
            </a:graphic>
            <wp14:sizeRelH relativeFrom="page">
              <wp14:pctWidth>0</wp14:pctWidth>
            </wp14:sizeRelH>
            <wp14:sizeRelV relativeFrom="page">
              <wp14:pctHeight>0</wp14:pctHeight>
            </wp14:sizeRelV>
          </wp:anchor>
        </w:drawing>
      </w:r>
      <w:r w:rsidR="009D0771" w:rsidRPr="00E36CE5">
        <w:rPr>
          <w:rFonts w:asciiTheme="majorEastAsia" w:eastAsiaTheme="majorEastAsia" w:hAnsiTheme="majorEastAsia" w:hint="eastAsia"/>
        </w:rPr>
        <w:t>（１）安全性やエコに配慮した公用車の運用</w:t>
      </w:r>
    </w:p>
    <w:p w:rsidR="009D0771" w:rsidRPr="0028091F"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9D0771" w:rsidRPr="0054026B"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6A5E84" w:rsidP="0054026B">
      <w:pPr>
        <w:pStyle w:val="6"/>
        <w:ind w:firstLineChars="0" w:firstLine="0"/>
        <w:rPr>
          <w:rFonts w:asciiTheme="majorEastAsia" w:eastAsiaTheme="majorEastAsia" w:hAnsiTheme="majorEastAsia"/>
        </w:rPr>
      </w:pPr>
      <w:r w:rsidRPr="006A5E84">
        <w:drawing>
          <wp:anchor distT="0" distB="0" distL="114300" distR="114300" simplePos="0" relativeHeight="252337152" behindDoc="0" locked="0" layoutInCell="1" allowOverlap="1">
            <wp:simplePos x="0" y="0"/>
            <wp:positionH relativeFrom="column">
              <wp:posOffset>-18415</wp:posOffset>
            </wp:positionH>
            <wp:positionV relativeFrom="paragraph">
              <wp:posOffset>325755</wp:posOffset>
            </wp:positionV>
            <wp:extent cx="6161400" cy="1676752"/>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61400" cy="1676752"/>
                    </a:xfrm>
                    <a:prstGeom prst="rect">
                      <a:avLst/>
                    </a:prstGeom>
                    <a:noFill/>
                    <a:ln>
                      <a:noFill/>
                    </a:ln>
                  </pic:spPr>
                </pic:pic>
              </a:graphicData>
            </a:graphic>
            <wp14:sizeRelH relativeFrom="page">
              <wp14:pctWidth>0</wp14:pctWidth>
            </wp14:sizeRelH>
            <wp14:sizeRelV relativeFrom="page">
              <wp14:pctHeight>0</wp14:pctHeight>
            </wp14:sizeRelV>
          </wp:anchor>
        </w:drawing>
      </w:r>
      <w:r w:rsidR="00FB0CC0">
        <w:rPr>
          <w:rFonts w:asciiTheme="majorEastAsia" w:eastAsiaTheme="majorEastAsia" w:hAnsiTheme="majorEastAsia" w:hint="eastAsia"/>
        </w:rPr>
        <w:t>（２）地域におけるビッグ</w:t>
      </w:r>
      <w:r w:rsidR="009D0771" w:rsidRPr="00E36CE5">
        <w:rPr>
          <w:rFonts w:asciiTheme="majorEastAsia" w:eastAsiaTheme="majorEastAsia" w:hAnsiTheme="majorEastAsia" w:hint="eastAsia"/>
        </w:rPr>
        <w:t>データ利活用の推進</w:t>
      </w:r>
    </w:p>
    <w:p w:rsidR="009D0771" w:rsidRPr="006A5E84"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6A5E84" w:rsidRDefault="006A5E84"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DC10C9" w:rsidP="00125137">
      <w:pPr>
        <w:spacing w:line="0" w:lineRule="atLeast"/>
        <w:ind w:leftChars="300" w:left="630" w:firstLineChars="100" w:firstLine="320"/>
        <w:rPr>
          <w:rFonts w:asciiTheme="majorEastAsia" w:eastAsiaTheme="majorEastAsia" w:hAnsiTheme="majorEastAsia"/>
          <w:sz w:val="32"/>
          <w:szCs w:val="32"/>
        </w:rPr>
      </w:pPr>
      <w:r w:rsidRPr="00E36CE5">
        <w:rPr>
          <w:rFonts w:asciiTheme="majorEastAsia" w:eastAsiaTheme="majorEastAsia" w:hAnsiTheme="majorEastAsia"/>
          <w:noProof/>
          <w:sz w:val="32"/>
          <w:szCs w:val="32"/>
        </w:rPr>
        <mc:AlternateContent>
          <mc:Choice Requires="wps">
            <w:drawing>
              <wp:anchor distT="0" distB="0" distL="114300" distR="114300" simplePos="0" relativeHeight="252236800" behindDoc="0" locked="0" layoutInCell="1" allowOverlap="1" wp14:anchorId="6E22CB52" wp14:editId="47DEFF53">
                <wp:simplePos x="0" y="0"/>
                <wp:positionH relativeFrom="margin">
                  <wp:posOffset>2040255</wp:posOffset>
                </wp:positionH>
                <wp:positionV relativeFrom="paragraph">
                  <wp:posOffset>253365</wp:posOffset>
                </wp:positionV>
                <wp:extent cx="4079995" cy="267419"/>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4079995" cy="26741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C10C9" w:rsidRDefault="00DC10C9" w:rsidP="00A011D1">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DC10C9" w:rsidRPr="00A011D1" w:rsidRDefault="00DC10C9" w:rsidP="00A011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CB52" id="正方形/長方形 17" o:spid="_x0000_s1046" style="position:absolute;left:0;text-align:left;margin-left:160.65pt;margin-top:19.95pt;width:321.25pt;height:21.05pt;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" filled="f" stroked="f" strokeweight="1pt">
                <v:textbox>
                  <w:txbxContent>
                    <w:p w:rsidR="00DC10C9" w:rsidRDefault="00DC10C9" w:rsidP="00A011D1">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DC10C9" w:rsidRPr="00A011D1" w:rsidRDefault="00DC10C9" w:rsidP="00A011D1">
                      <w:pPr>
                        <w:jc w:val="center"/>
                      </w:pPr>
                    </w:p>
                  </w:txbxContent>
                </v:textbox>
                <w10:wrap anchorx="margin"/>
              </v:rect>
            </w:pict>
          </mc:Fallback>
        </mc:AlternateContent>
      </w:r>
    </w:p>
    <w:p w:rsidR="005A6754" w:rsidRPr="00FB0CC0" w:rsidRDefault="005A6754"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F0053D" w:rsidP="0054026B">
      <w:pPr>
        <w:pStyle w:val="6"/>
        <w:ind w:firstLineChars="0" w:firstLine="0"/>
        <w:rPr>
          <w:rFonts w:asciiTheme="majorEastAsia" w:eastAsiaTheme="majorEastAsia" w:hAnsiTheme="majorEastAsia"/>
        </w:rPr>
      </w:pPr>
      <w:r w:rsidRPr="00F0053D">
        <w:drawing>
          <wp:anchor distT="0" distB="0" distL="114300" distR="114300" simplePos="0" relativeHeight="252372992" behindDoc="0" locked="0" layoutInCell="1" allowOverlap="1">
            <wp:simplePos x="0" y="0"/>
            <wp:positionH relativeFrom="column">
              <wp:posOffset>-12700</wp:posOffset>
            </wp:positionH>
            <wp:positionV relativeFrom="paragraph">
              <wp:posOffset>316494</wp:posOffset>
            </wp:positionV>
            <wp:extent cx="6120130" cy="3275618"/>
            <wp:effectExtent l="0" t="0" r="0" b="127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130" cy="3275618"/>
                    </a:xfrm>
                    <a:prstGeom prst="rect">
                      <a:avLst/>
                    </a:prstGeom>
                    <a:noFill/>
                    <a:ln>
                      <a:noFill/>
                    </a:ln>
                  </pic:spPr>
                </pic:pic>
              </a:graphicData>
            </a:graphic>
            <wp14:sizeRelH relativeFrom="page">
              <wp14:pctWidth>0</wp14:pctWidth>
            </wp14:sizeRelH>
            <wp14:sizeRelV relativeFrom="page">
              <wp14:pctHeight>0</wp14:pctHeight>
            </wp14:sizeRelV>
          </wp:anchor>
        </w:drawing>
      </w:r>
      <w:r w:rsidR="009D0771" w:rsidRPr="00E36CE5">
        <w:rPr>
          <w:rFonts w:asciiTheme="majorEastAsia" w:eastAsiaTheme="majorEastAsia" w:hAnsiTheme="majorEastAsia" w:hint="eastAsia"/>
        </w:rPr>
        <w:t>（３）</w:t>
      </w:r>
      <w:r w:rsidR="00AC7375">
        <w:rPr>
          <w:rFonts w:asciiTheme="majorEastAsia" w:eastAsiaTheme="majorEastAsia" w:hAnsiTheme="majorEastAsia" w:hint="eastAsia"/>
        </w:rPr>
        <w:t>地域</w:t>
      </w:r>
      <w:r w:rsidR="0054026B" w:rsidRPr="0054026B">
        <w:rPr>
          <w:rFonts w:asciiTheme="majorEastAsia" w:eastAsiaTheme="majorEastAsia" w:hAnsiTheme="majorEastAsia" w:hint="eastAsia"/>
        </w:rPr>
        <w:t>課題を解決する</w:t>
      </w:r>
      <w:r w:rsidR="00251826">
        <w:rPr>
          <w:rFonts w:asciiTheme="majorEastAsia" w:eastAsiaTheme="majorEastAsia" w:hAnsiTheme="majorEastAsia" w:hint="eastAsia"/>
        </w:rPr>
        <w:t>官民連携</w:t>
      </w:r>
      <w:r w:rsidR="00DE1202">
        <w:rPr>
          <w:rFonts w:asciiTheme="majorEastAsia" w:eastAsiaTheme="majorEastAsia" w:hAnsiTheme="majorEastAsia" w:hint="eastAsia"/>
        </w:rPr>
        <w:t>での</w:t>
      </w:r>
      <w:r w:rsidR="0054026B" w:rsidRPr="0054026B">
        <w:rPr>
          <w:rFonts w:asciiTheme="majorEastAsia" w:eastAsiaTheme="majorEastAsia" w:hAnsiTheme="majorEastAsia" w:hint="eastAsia"/>
        </w:rPr>
        <w:t>新しい技術の活用</w:t>
      </w:r>
    </w:p>
    <w:p w:rsidR="009D0771" w:rsidRPr="00F560E8"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Pr="00405618" w:rsidRDefault="009D0771" w:rsidP="00125137">
      <w:pPr>
        <w:spacing w:line="0" w:lineRule="atLeast"/>
        <w:ind w:leftChars="300" w:left="630" w:firstLineChars="100" w:firstLine="320"/>
        <w:rPr>
          <w:rFonts w:asciiTheme="majorEastAsia" w:eastAsiaTheme="majorEastAsia" w:hAnsiTheme="majorEastAsia"/>
          <w:sz w:val="32"/>
          <w:szCs w:val="32"/>
        </w:rPr>
      </w:pPr>
    </w:p>
    <w:p w:rsidR="009D0771" w:rsidRDefault="009D0771" w:rsidP="00125137">
      <w:pPr>
        <w:spacing w:line="0" w:lineRule="atLeast"/>
        <w:ind w:leftChars="300" w:left="630" w:firstLineChars="100" w:firstLine="320"/>
        <w:rPr>
          <w:rFonts w:asciiTheme="majorEastAsia" w:eastAsiaTheme="majorEastAsia" w:hAnsiTheme="majorEastAsia"/>
          <w:sz w:val="32"/>
          <w:szCs w:val="32"/>
        </w:rPr>
      </w:pPr>
    </w:p>
    <w:p w:rsidR="0054026B" w:rsidRDefault="0054026B" w:rsidP="00125137">
      <w:pPr>
        <w:spacing w:line="0" w:lineRule="atLeast"/>
        <w:ind w:leftChars="300" w:left="630" w:firstLineChars="100" w:firstLine="320"/>
        <w:rPr>
          <w:rFonts w:asciiTheme="majorEastAsia" w:eastAsiaTheme="majorEastAsia" w:hAnsiTheme="majorEastAsia"/>
          <w:sz w:val="32"/>
          <w:szCs w:val="32"/>
        </w:rPr>
      </w:pPr>
    </w:p>
    <w:p w:rsidR="0054026B" w:rsidRDefault="0054026B" w:rsidP="00125137">
      <w:pPr>
        <w:spacing w:line="0" w:lineRule="atLeast"/>
        <w:ind w:leftChars="300" w:left="630" w:firstLineChars="100" w:firstLine="320"/>
        <w:rPr>
          <w:rFonts w:asciiTheme="majorEastAsia" w:eastAsiaTheme="majorEastAsia" w:hAnsiTheme="majorEastAsia"/>
          <w:sz w:val="32"/>
          <w:szCs w:val="32"/>
        </w:rPr>
      </w:pPr>
    </w:p>
    <w:p w:rsidR="0054026B" w:rsidRPr="0054026B" w:rsidRDefault="0054026B" w:rsidP="00125137">
      <w:pPr>
        <w:spacing w:line="0" w:lineRule="atLeast"/>
        <w:ind w:leftChars="300" w:left="630" w:firstLineChars="100" w:firstLine="320"/>
        <w:rPr>
          <w:rFonts w:asciiTheme="majorEastAsia" w:eastAsiaTheme="majorEastAsia" w:hAnsiTheme="majorEastAsia"/>
          <w:sz w:val="32"/>
          <w:szCs w:val="32"/>
        </w:rPr>
      </w:pPr>
    </w:p>
    <w:p w:rsidR="004E2131" w:rsidRDefault="004E2131" w:rsidP="00125137">
      <w:pPr>
        <w:spacing w:line="0" w:lineRule="atLeast"/>
        <w:ind w:leftChars="300" w:left="630" w:firstLineChars="100" w:firstLine="320"/>
        <w:rPr>
          <w:rFonts w:asciiTheme="majorEastAsia" w:eastAsiaTheme="majorEastAsia" w:hAnsiTheme="majorEastAsia"/>
          <w:sz w:val="32"/>
          <w:szCs w:val="32"/>
        </w:rPr>
      </w:pPr>
    </w:p>
    <w:p w:rsidR="004E2131" w:rsidRDefault="004E2131" w:rsidP="00125137">
      <w:pPr>
        <w:spacing w:line="0" w:lineRule="atLeast"/>
        <w:ind w:leftChars="300" w:left="630" w:firstLineChars="100" w:firstLine="320"/>
        <w:rPr>
          <w:rFonts w:asciiTheme="majorEastAsia" w:eastAsiaTheme="majorEastAsia" w:hAnsiTheme="majorEastAsia"/>
          <w:sz w:val="32"/>
          <w:szCs w:val="32"/>
        </w:rPr>
      </w:pPr>
    </w:p>
    <w:p w:rsidR="004E2131" w:rsidRDefault="004E2131" w:rsidP="00125137">
      <w:pPr>
        <w:spacing w:line="0" w:lineRule="atLeast"/>
        <w:ind w:leftChars="300" w:left="630" w:firstLineChars="100" w:firstLine="320"/>
        <w:rPr>
          <w:rFonts w:asciiTheme="majorEastAsia" w:eastAsiaTheme="majorEastAsia" w:hAnsiTheme="majorEastAsia"/>
          <w:sz w:val="32"/>
          <w:szCs w:val="32"/>
        </w:rPr>
      </w:pPr>
    </w:p>
    <w:p w:rsidR="004E2131" w:rsidRDefault="004E2131" w:rsidP="00125137">
      <w:pPr>
        <w:spacing w:line="0" w:lineRule="atLeast"/>
        <w:ind w:leftChars="300" w:left="630" w:firstLineChars="100" w:firstLine="320"/>
        <w:rPr>
          <w:rFonts w:asciiTheme="majorEastAsia" w:eastAsiaTheme="majorEastAsia" w:hAnsiTheme="majorEastAsia"/>
          <w:sz w:val="32"/>
          <w:szCs w:val="32"/>
        </w:rPr>
      </w:pPr>
    </w:p>
    <w:p w:rsidR="004E2131" w:rsidRDefault="00F0053D" w:rsidP="00125137">
      <w:pPr>
        <w:spacing w:line="0" w:lineRule="atLeast"/>
        <w:ind w:leftChars="300" w:left="630" w:firstLineChars="100" w:firstLine="320"/>
        <w:rPr>
          <w:rFonts w:asciiTheme="majorEastAsia" w:eastAsiaTheme="majorEastAsia" w:hAnsiTheme="majorEastAsia"/>
          <w:sz w:val="32"/>
          <w:szCs w:val="32"/>
        </w:rPr>
      </w:pPr>
      <w:r w:rsidRPr="00E36CE5">
        <w:rPr>
          <w:rFonts w:asciiTheme="majorEastAsia" w:eastAsiaTheme="majorEastAsia" w:hAnsiTheme="majorEastAsia"/>
          <w:noProof/>
          <w:sz w:val="32"/>
          <w:szCs w:val="32"/>
        </w:rPr>
        <mc:AlternateContent>
          <mc:Choice Requires="wps">
            <w:drawing>
              <wp:anchor distT="0" distB="0" distL="114300" distR="114300" simplePos="0" relativeHeight="252238848" behindDoc="0" locked="0" layoutInCell="1" allowOverlap="1" wp14:anchorId="4006F972" wp14:editId="669C533E">
                <wp:simplePos x="0" y="0"/>
                <wp:positionH relativeFrom="margin">
                  <wp:posOffset>2152015</wp:posOffset>
                </wp:positionH>
                <wp:positionV relativeFrom="paragraph">
                  <wp:posOffset>236220</wp:posOffset>
                </wp:positionV>
                <wp:extent cx="4079875" cy="26733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4079875" cy="2673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C10C9" w:rsidRDefault="00DC10C9" w:rsidP="00A011D1">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DC10C9" w:rsidRPr="00A011D1" w:rsidRDefault="00DC10C9" w:rsidP="00A011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6F972" id="正方形/長方形 18" o:spid="_x0000_s1047" style="position:absolute;left:0;text-align:left;margin-left:169.45pt;margin-top:18.6pt;width:321.25pt;height:21.05pt;z-index:25223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" filled="f" stroked="f" strokeweight="1pt">
                <v:textbox>
                  <w:txbxContent>
                    <w:p w:rsidR="00DC10C9" w:rsidRDefault="00DC10C9" w:rsidP="00A011D1">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DC10C9" w:rsidRPr="00A011D1" w:rsidRDefault="00DC10C9" w:rsidP="00A011D1">
                      <w:pPr>
                        <w:jc w:val="center"/>
                      </w:pPr>
                    </w:p>
                  </w:txbxContent>
                </v:textbox>
                <w10:wrap anchorx="margin"/>
              </v:rect>
            </w:pict>
          </mc:Fallback>
        </mc:AlternateContent>
      </w:r>
    </w:p>
    <w:p w:rsidR="009D0771" w:rsidRPr="00E36CE5" w:rsidRDefault="009D0771" w:rsidP="00125137">
      <w:pPr>
        <w:spacing w:line="0" w:lineRule="atLeast"/>
        <w:ind w:leftChars="300" w:left="630" w:firstLineChars="100" w:firstLine="320"/>
        <w:rPr>
          <w:rFonts w:asciiTheme="majorEastAsia" w:eastAsiaTheme="majorEastAsia" w:hAnsiTheme="majorEastAsia"/>
          <w:sz w:val="32"/>
          <w:szCs w:val="32"/>
        </w:rPr>
      </w:pPr>
    </w:p>
    <w:p w:rsidR="004E2131" w:rsidRDefault="004E2131">
      <w:pPr>
        <w:widowControl/>
        <w:jc w:val="left"/>
        <w:rPr>
          <w:rFonts w:asciiTheme="majorEastAsia" w:eastAsiaTheme="majorEastAsia" w:hAnsiTheme="majorEastAsia" w:cstheme="majorBidi"/>
          <w:sz w:val="28"/>
          <w:szCs w:val="21"/>
          <w:u w:val="single"/>
        </w:rPr>
      </w:pPr>
      <w:r>
        <w:rPr>
          <w:rFonts w:asciiTheme="majorEastAsia" w:eastAsiaTheme="majorEastAsia" w:hAnsiTheme="majorEastAsia"/>
        </w:rPr>
        <w:br w:type="page"/>
      </w:r>
    </w:p>
    <w:p w:rsidR="001F23E8" w:rsidRDefault="001F23E8" w:rsidP="0054026B">
      <w:pPr>
        <w:pStyle w:val="4"/>
        <w:ind w:left="1960" w:hangingChars="700" w:hanging="1960"/>
        <w:rPr>
          <w:rFonts w:asciiTheme="majorEastAsia" w:eastAsiaTheme="majorEastAsia" w:hAnsiTheme="majorEastAsia"/>
        </w:rPr>
      </w:pPr>
      <w:r w:rsidRPr="00E36CE5">
        <w:rPr>
          <w:rFonts w:asciiTheme="majorEastAsia" w:eastAsiaTheme="majorEastAsia" w:hAnsiTheme="majorEastAsia" w:hint="eastAsia"/>
        </w:rPr>
        <w:lastRenderedPageBreak/>
        <w:t xml:space="preserve">＜第３の柱＞　行政運営の推進力となる職員や職場環境の充実を図るための改革　</w:t>
      </w:r>
    </w:p>
    <w:p w:rsidR="0054026B" w:rsidRPr="00E36CE5" w:rsidRDefault="0054026B" w:rsidP="0054026B">
      <w:pPr>
        <w:pStyle w:val="4"/>
        <w:ind w:left="1960" w:hangingChars="700" w:hanging="1960"/>
        <w:rPr>
          <w:rFonts w:asciiTheme="majorEastAsia" w:eastAsiaTheme="majorEastAsia" w:hAnsiTheme="majorEastAsia"/>
        </w:rPr>
      </w:pPr>
    </w:p>
    <w:p w:rsidR="001F23E8" w:rsidRPr="0054026B" w:rsidRDefault="001F23E8" w:rsidP="001F23E8">
      <w:pPr>
        <w:pStyle w:val="3"/>
        <w:spacing w:line="0" w:lineRule="atLeast"/>
        <w:rPr>
          <w:rStyle w:val="a9"/>
          <w:rFonts w:asciiTheme="majorEastAsia" w:eastAsiaTheme="majorEastAsia" w:hAnsiTheme="majorEastAsia"/>
          <w:b w:val="0"/>
          <w:bCs w:val="0"/>
          <w:sz w:val="28"/>
          <w:szCs w:val="28"/>
        </w:rPr>
      </w:pPr>
      <w:r w:rsidRPr="0054026B">
        <w:rPr>
          <w:rStyle w:val="a9"/>
          <w:rFonts w:asciiTheme="majorEastAsia" w:eastAsiaTheme="majorEastAsia" w:hAnsiTheme="majorEastAsia" w:hint="eastAsia"/>
          <w:b w:val="0"/>
          <w:bCs w:val="0"/>
          <w:sz w:val="28"/>
          <w:szCs w:val="28"/>
        </w:rPr>
        <w:t>１　全庁共通事務の効率化</w:t>
      </w:r>
    </w:p>
    <w:p w:rsidR="001F23E8" w:rsidRPr="00E36CE5" w:rsidRDefault="00393470" w:rsidP="00804036">
      <w:pPr>
        <w:pStyle w:val="6"/>
        <w:ind w:firstLineChars="0" w:firstLine="0"/>
        <w:rPr>
          <w:rFonts w:asciiTheme="majorEastAsia" w:eastAsiaTheme="majorEastAsia" w:hAnsiTheme="majorEastAsia"/>
        </w:rPr>
      </w:pPr>
      <w:r w:rsidRPr="00393470">
        <w:drawing>
          <wp:anchor distT="0" distB="0" distL="114300" distR="114300" simplePos="0" relativeHeight="252368896" behindDoc="0" locked="0" layoutInCell="1" allowOverlap="1">
            <wp:simplePos x="0" y="0"/>
            <wp:positionH relativeFrom="column">
              <wp:posOffset>-15240</wp:posOffset>
            </wp:positionH>
            <wp:positionV relativeFrom="paragraph">
              <wp:posOffset>262890</wp:posOffset>
            </wp:positionV>
            <wp:extent cx="6160680" cy="1995900"/>
            <wp:effectExtent l="0" t="0" r="0" b="444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60680" cy="199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3E8" w:rsidRPr="00E36CE5">
        <w:rPr>
          <w:rFonts w:asciiTheme="majorEastAsia" w:eastAsiaTheme="majorEastAsia" w:hAnsiTheme="majorEastAsia" w:hint="eastAsia"/>
        </w:rPr>
        <w:t>（１）庁内会議等の見直し</w:t>
      </w:r>
    </w:p>
    <w:p w:rsidR="001F23E8" w:rsidRPr="00F560E8"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EA6493" w:rsidP="00804036">
      <w:pPr>
        <w:pStyle w:val="6"/>
        <w:ind w:firstLineChars="0" w:firstLine="0"/>
        <w:rPr>
          <w:rFonts w:asciiTheme="majorEastAsia" w:eastAsiaTheme="majorEastAsia" w:hAnsiTheme="majorEastAsia"/>
        </w:rPr>
      </w:pPr>
      <w:r w:rsidRPr="00EA6493">
        <w:drawing>
          <wp:anchor distT="0" distB="0" distL="114300" distR="114300" simplePos="0" relativeHeight="252378112" behindDoc="0" locked="0" layoutInCell="1" allowOverlap="1">
            <wp:simplePos x="0" y="0"/>
            <wp:positionH relativeFrom="column">
              <wp:posOffset>-12700</wp:posOffset>
            </wp:positionH>
            <wp:positionV relativeFrom="paragraph">
              <wp:posOffset>326694</wp:posOffset>
            </wp:positionV>
            <wp:extent cx="6160680" cy="3471843"/>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60680" cy="3471843"/>
                    </a:xfrm>
                    <a:prstGeom prst="rect">
                      <a:avLst/>
                    </a:prstGeom>
                    <a:noFill/>
                    <a:ln>
                      <a:noFill/>
                    </a:ln>
                  </pic:spPr>
                </pic:pic>
              </a:graphicData>
            </a:graphic>
            <wp14:sizeRelH relativeFrom="page">
              <wp14:pctWidth>0</wp14:pctWidth>
            </wp14:sizeRelH>
            <wp14:sizeRelV relativeFrom="page">
              <wp14:pctHeight>0</wp14:pctHeight>
            </wp14:sizeRelV>
          </wp:anchor>
        </w:drawing>
      </w:r>
      <w:r w:rsidR="001F23E8" w:rsidRPr="00E36CE5">
        <w:rPr>
          <w:rFonts w:asciiTheme="majorEastAsia" w:eastAsiaTheme="majorEastAsia" w:hAnsiTheme="majorEastAsia" w:hint="eastAsia"/>
        </w:rPr>
        <w:t>（２）全庁に共通する事務の効率化</w:t>
      </w:r>
    </w:p>
    <w:p w:rsidR="001F23E8" w:rsidRPr="00EA6493"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Default="005C3C42" w:rsidP="00125137">
      <w:pPr>
        <w:spacing w:line="0" w:lineRule="atLeast"/>
        <w:ind w:leftChars="300" w:left="630" w:firstLineChars="100" w:firstLine="320"/>
        <w:rPr>
          <w:rFonts w:asciiTheme="majorEastAsia" w:eastAsiaTheme="majorEastAsia" w:hAnsiTheme="majorEastAsia"/>
          <w:sz w:val="32"/>
          <w:szCs w:val="32"/>
        </w:rPr>
      </w:pPr>
    </w:p>
    <w:p w:rsidR="005D5AD4" w:rsidRPr="00E36CE5" w:rsidRDefault="005D5AD4"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1F23E8" w:rsidRPr="0054026B" w:rsidRDefault="001F23E8" w:rsidP="001F23E8">
      <w:pPr>
        <w:pStyle w:val="3"/>
        <w:spacing w:line="0" w:lineRule="atLeast"/>
        <w:rPr>
          <w:rStyle w:val="a9"/>
          <w:rFonts w:asciiTheme="majorEastAsia" w:eastAsiaTheme="majorEastAsia" w:hAnsiTheme="majorEastAsia"/>
          <w:b w:val="0"/>
          <w:bCs w:val="0"/>
          <w:sz w:val="28"/>
          <w:szCs w:val="28"/>
        </w:rPr>
      </w:pPr>
      <w:r w:rsidRPr="0054026B">
        <w:rPr>
          <w:rStyle w:val="a9"/>
          <w:rFonts w:asciiTheme="majorEastAsia" w:eastAsiaTheme="majorEastAsia" w:hAnsiTheme="majorEastAsia" w:hint="eastAsia"/>
          <w:b w:val="0"/>
          <w:bCs w:val="0"/>
          <w:sz w:val="28"/>
          <w:szCs w:val="28"/>
        </w:rPr>
        <w:lastRenderedPageBreak/>
        <w:t>２　人材育成と働き方改革の推進</w:t>
      </w:r>
    </w:p>
    <w:p w:rsidR="001F23E8" w:rsidRPr="00E36CE5" w:rsidRDefault="00C77DDE" w:rsidP="00804036">
      <w:pPr>
        <w:pStyle w:val="6"/>
        <w:ind w:firstLineChars="0" w:firstLine="0"/>
        <w:rPr>
          <w:rFonts w:asciiTheme="majorEastAsia" w:eastAsiaTheme="majorEastAsia" w:hAnsiTheme="majorEastAsia"/>
        </w:rPr>
      </w:pPr>
      <w:r w:rsidRPr="00C77DDE">
        <w:drawing>
          <wp:anchor distT="0" distB="0" distL="114300" distR="114300" simplePos="0" relativeHeight="252369920" behindDoc="0" locked="0" layoutInCell="1" allowOverlap="1">
            <wp:simplePos x="0" y="0"/>
            <wp:positionH relativeFrom="column">
              <wp:posOffset>-15240</wp:posOffset>
            </wp:positionH>
            <wp:positionV relativeFrom="paragraph">
              <wp:posOffset>260654</wp:posOffset>
            </wp:positionV>
            <wp:extent cx="6160680" cy="2235409"/>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60680" cy="2235409"/>
                    </a:xfrm>
                    <a:prstGeom prst="rect">
                      <a:avLst/>
                    </a:prstGeom>
                    <a:noFill/>
                    <a:ln>
                      <a:noFill/>
                    </a:ln>
                  </pic:spPr>
                </pic:pic>
              </a:graphicData>
            </a:graphic>
            <wp14:sizeRelH relativeFrom="page">
              <wp14:pctWidth>0</wp14:pctWidth>
            </wp14:sizeRelH>
            <wp14:sizeRelV relativeFrom="page">
              <wp14:pctHeight>0</wp14:pctHeight>
            </wp14:sizeRelV>
          </wp:anchor>
        </w:drawing>
      </w:r>
      <w:r w:rsidR="001F23E8" w:rsidRPr="00E36CE5">
        <w:rPr>
          <w:rFonts w:asciiTheme="majorEastAsia" w:eastAsiaTheme="majorEastAsia" w:hAnsiTheme="majorEastAsia" w:hint="eastAsia"/>
        </w:rPr>
        <w:t>（１）人事評価を活用した人材育成と給与・人事制度の連携</w:t>
      </w:r>
    </w:p>
    <w:p w:rsidR="001F23E8" w:rsidRPr="005255F0"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BE5894" w:rsidP="00804036">
      <w:pPr>
        <w:pStyle w:val="6"/>
        <w:ind w:firstLineChars="0" w:firstLine="0"/>
        <w:rPr>
          <w:rFonts w:asciiTheme="majorEastAsia" w:eastAsiaTheme="majorEastAsia" w:hAnsiTheme="majorEastAsia"/>
        </w:rPr>
      </w:pPr>
      <w:r w:rsidRPr="00BE5894">
        <w:drawing>
          <wp:anchor distT="0" distB="0" distL="114300" distR="114300" simplePos="0" relativeHeight="252377088" behindDoc="0" locked="0" layoutInCell="1" allowOverlap="1">
            <wp:simplePos x="0" y="0"/>
            <wp:positionH relativeFrom="column">
              <wp:posOffset>-12700</wp:posOffset>
            </wp:positionH>
            <wp:positionV relativeFrom="paragraph">
              <wp:posOffset>329344</wp:posOffset>
            </wp:positionV>
            <wp:extent cx="6160680" cy="2494084"/>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60680" cy="2494084"/>
                    </a:xfrm>
                    <a:prstGeom prst="rect">
                      <a:avLst/>
                    </a:prstGeom>
                    <a:noFill/>
                    <a:ln>
                      <a:noFill/>
                    </a:ln>
                  </pic:spPr>
                </pic:pic>
              </a:graphicData>
            </a:graphic>
            <wp14:sizeRelH relativeFrom="page">
              <wp14:pctWidth>0</wp14:pctWidth>
            </wp14:sizeRelH>
            <wp14:sizeRelV relativeFrom="page">
              <wp14:pctHeight>0</wp14:pctHeight>
            </wp14:sizeRelV>
          </wp:anchor>
        </w:drawing>
      </w:r>
      <w:r w:rsidR="001F23E8" w:rsidRPr="00E36CE5">
        <w:rPr>
          <w:rFonts w:asciiTheme="majorEastAsia" w:eastAsiaTheme="majorEastAsia" w:hAnsiTheme="majorEastAsia" w:hint="eastAsia"/>
        </w:rPr>
        <w:t>（２）生産性の向上の取組み</w:t>
      </w:r>
    </w:p>
    <w:p w:rsidR="001F23E8" w:rsidRPr="00BD2BF1"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4A68C4"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D5AD4" w:rsidP="00804036">
      <w:pPr>
        <w:pStyle w:val="6"/>
        <w:ind w:firstLineChars="0" w:firstLine="0"/>
        <w:rPr>
          <w:rFonts w:asciiTheme="majorEastAsia" w:eastAsiaTheme="majorEastAsia" w:hAnsiTheme="majorEastAsia"/>
        </w:rPr>
      </w:pPr>
      <w:r w:rsidRPr="005D5AD4">
        <w:drawing>
          <wp:anchor distT="0" distB="0" distL="114300" distR="114300" simplePos="0" relativeHeight="252312576" behindDoc="0" locked="0" layoutInCell="1" allowOverlap="1">
            <wp:simplePos x="0" y="0"/>
            <wp:positionH relativeFrom="column">
              <wp:posOffset>-13335</wp:posOffset>
            </wp:positionH>
            <wp:positionV relativeFrom="paragraph">
              <wp:posOffset>321945</wp:posOffset>
            </wp:positionV>
            <wp:extent cx="6160680" cy="1855257"/>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60680" cy="1855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C3C42" w:rsidRPr="00E36CE5">
        <w:rPr>
          <w:rFonts w:asciiTheme="majorEastAsia" w:eastAsiaTheme="majorEastAsia" w:hAnsiTheme="majorEastAsia" w:hint="eastAsia"/>
        </w:rPr>
        <w:t>（３）意識改革を促す研修制度の推進</w:t>
      </w:r>
    </w:p>
    <w:p w:rsidR="001F23E8" w:rsidRPr="000F1CC1"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1F23E8" w:rsidRPr="00E36CE5" w:rsidRDefault="001F23E8" w:rsidP="00125137">
      <w:pPr>
        <w:spacing w:line="0" w:lineRule="atLeast"/>
        <w:ind w:leftChars="300" w:left="630" w:firstLineChars="100" w:firstLine="320"/>
        <w:rPr>
          <w:rFonts w:asciiTheme="majorEastAsia" w:eastAsiaTheme="majorEastAsia" w:hAnsiTheme="majorEastAsia"/>
          <w:sz w:val="32"/>
          <w:szCs w:val="32"/>
        </w:rPr>
      </w:pPr>
    </w:p>
    <w:p w:rsidR="005C3C42" w:rsidRDefault="005C3C42" w:rsidP="00125137">
      <w:pPr>
        <w:spacing w:line="0" w:lineRule="atLeast"/>
        <w:ind w:leftChars="300" w:left="630" w:firstLineChars="100" w:firstLine="320"/>
        <w:rPr>
          <w:rFonts w:asciiTheme="majorEastAsia" w:eastAsiaTheme="majorEastAsia" w:hAnsiTheme="majorEastAsia"/>
          <w:sz w:val="32"/>
          <w:szCs w:val="32"/>
        </w:rPr>
      </w:pPr>
    </w:p>
    <w:p w:rsidR="005255F0" w:rsidRDefault="005255F0">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5C3C42" w:rsidRPr="00804036" w:rsidRDefault="005C3C42" w:rsidP="005C3C42">
      <w:pPr>
        <w:pStyle w:val="3"/>
        <w:spacing w:line="0" w:lineRule="atLeast"/>
        <w:rPr>
          <w:rStyle w:val="a9"/>
          <w:rFonts w:asciiTheme="majorEastAsia" w:eastAsiaTheme="majorEastAsia" w:hAnsiTheme="majorEastAsia"/>
          <w:b w:val="0"/>
          <w:bCs w:val="0"/>
          <w:sz w:val="28"/>
          <w:szCs w:val="28"/>
        </w:rPr>
      </w:pPr>
      <w:r w:rsidRPr="00804036">
        <w:rPr>
          <w:rStyle w:val="a9"/>
          <w:rFonts w:asciiTheme="majorEastAsia" w:eastAsiaTheme="majorEastAsia" w:hAnsiTheme="majorEastAsia" w:hint="eastAsia"/>
          <w:b w:val="0"/>
          <w:bCs w:val="0"/>
          <w:sz w:val="28"/>
          <w:szCs w:val="28"/>
        </w:rPr>
        <w:lastRenderedPageBreak/>
        <w:t>３　ワークスタイルの変革</w:t>
      </w:r>
    </w:p>
    <w:p w:rsidR="005C3C42" w:rsidRPr="00E36CE5" w:rsidRDefault="007C0931" w:rsidP="00804036">
      <w:pPr>
        <w:pStyle w:val="6"/>
        <w:ind w:firstLineChars="0" w:firstLine="0"/>
        <w:rPr>
          <w:rFonts w:asciiTheme="majorEastAsia" w:eastAsiaTheme="majorEastAsia" w:hAnsiTheme="majorEastAsia"/>
        </w:rPr>
      </w:pPr>
      <w:r w:rsidRPr="007C0931">
        <w:drawing>
          <wp:anchor distT="0" distB="0" distL="114300" distR="114300" simplePos="0" relativeHeight="252297216" behindDoc="0" locked="0" layoutInCell="1" allowOverlap="1">
            <wp:simplePos x="0" y="0"/>
            <wp:positionH relativeFrom="column">
              <wp:posOffset>3810</wp:posOffset>
            </wp:positionH>
            <wp:positionV relativeFrom="paragraph">
              <wp:posOffset>259080</wp:posOffset>
            </wp:positionV>
            <wp:extent cx="6120130" cy="21939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130" cy="2193925"/>
                    </a:xfrm>
                    <a:prstGeom prst="rect">
                      <a:avLst/>
                    </a:prstGeom>
                    <a:noFill/>
                    <a:ln>
                      <a:noFill/>
                    </a:ln>
                  </pic:spPr>
                </pic:pic>
              </a:graphicData>
            </a:graphic>
          </wp:anchor>
        </w:drawing>
      </w:r>
      <w:r w:rsidR="005C3C42" w:rsidRPr="00E36CE5">
        <w:rPr>
          <w:rFonts w:asciiTheme="majorEastAsia" w:eastAsiaTheme="majorEastAsia" w:hAnsiTheme="majorEastAsia" w:hint="eastAsia"/>
        </w:rPr>
        <w:t>（１）ペーパ</w:t>
      </w:r>
      <w:r w:rsidR="0039197A">
        <w:rPr>
          <w:rFonts w:asciiTheme="majorEastAsia" w:eastAsiaTheme="majorEastAsia" w:hAnsiTheme="majorEastAsia" w:hint="eastAsia"/>
        </w:rPr>
        <w:t>ー</w:t>
      </w:r>
      <w:r w:rsidR="005C3C42" w:rsidRPr="00E36CE5">
        <w:rPr>
          <w:rFonts w:asciiTheme="majorEastAsia" w:eastAsiaTheme="majorEastAsia" w:hAnsiTheme="majorEastAsia" w:hint="eastAsia"/>
        </w:rPr>
        <w:t>レス化の推進</w:t>
      </w:r>
    </w:p>
    <w:p w:rsidR="005C3C42" w:rsidRPr="00804036"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DC10C9" w:rsidP="00125137">
      <w:pPr>
        <w:spacing w:line="0" w:lineRule="atLeast"/>
        <w:ind w:leftChars="300" w:left="630" w:firstLineChars="100" w:firstLine="320"/>
        <w:rPr>
          <w:rFonts w:asciiTheme="majorEastAsia" w:eastAsiaTheme="majorEastAsia" w:hAnsiTheme="majorEastAsia"/>
          <w:sz w:val="32"/>
          <w:szCs w:val="32"/>
        </w:rPr>
      </w:pPr>
      <w:r w:rsidRPr="00E36CE5">
        <w:rPr>
          <w:rFonts w:asciiTheme="majorEastAsia" w:eastAsiaTheme="majorEastAsia" w:hAnsiTheme="majorEastAsia"/>
          <w:noProof/>
          <w:sz w:val="32"/>
          <w:szCs w:val="32"/>
        </w:rPr>
        <mc:AlternateContent>
          <mc:Choice Requires="wps">
            <w:drawing>
              <wp:anchor distT="0" distB="0" distL="114300" distR="114300" simplePos="0" relativeHeight="252240896" behindDoc="0" locked="0" layoutInCell="1" allowOverlap="1" wp14:anchorId="1FB871C1" wp14:editId="01F0CA90">
                <wp:simplePos x="0" y="0"/>
                <wp:positionH relativeFrom="margin">
                  <wp:align>right</wp:align>
                </wp:positionH>
                <wp:positionV relativeFrom="paragraph">
                  <wp:posOffset>159373</wp:posOffset>
                </wp:positionV>
                <wp:extent cx="4079995" cy="267419"/>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79995" cy="267419"/>
                        </a:xfrm>
                        <a:prstGeom prst="rect">
                          <a:avLst/>
                        </a:prstGeom>
                        <a:noFill/>
                        <a:ln w="12700" cap="flat" cmpd="sng" algn="ctr">
                          <a:noFill/>
                          <a:prstDash val="solid"/>
                          <a:miter lim="800000"/>
                        </a:ln>
                        <a:effectLst/>
                      </wps:spPr>
                      <wps:txbx>
                        <w:txbxContent>
                          <w:p w:rsidR="00DC10C9" w:rsidRDefault="00DC10C9" w:rsidP="00DC10C9">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DC10C9" w:rsidRPr="00A011D1" w:rsidRDefault="00DC10C9" w:rsidP="00DC10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871C1" id="正方形/長方形 20" o:spid="_x0000_s1048" style="position:absolute;left:0;text-align:left;margin-left:270.05pt;margin-top:12.55pt;width:321.25pt;height:21.05pt;z-index:252240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" filled="f" stroked="f" strokeweight="1pt">
                <v:textbox>
                  <w:txbxContent>
                    <w:p w:rsidR="00DC10C9" w:rsidRDefault="00DC10C9" w:rsidP="00DC10C9">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DC10C9" w:rsidRPr="00A011D1" w:rsidRDefault="00DC10C9" w:rsidP="00DC10C9">
                      <w:pPr>
                        <w:jc w:val="center"/>
                      </w:pPr>
                    </w:p>
                  </w:txbxContent>
                </v:textbox>
                <w10:wrap anchorx="margin"/>
              </v:rect>
            </w:pict>
          </mc:Fallback>
        </mc:AlternateContent>
      </w: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5A6754" w:rsidRPr="00E36CE5" w:rsidRDefault="005A6754"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C81016" w:rsidP="00804036">
      <w:pPr>
        <w:pStyle w:val="6"/>
        <w:ind w:firstLineChars="0" w:firstLine="0"/>
        <w:rPr>
          <w:rFonts w:asciiTheme="majorEastAsia" w:eastAsiaTheme="majorEastAsia" w:hAnsiTheme="majorEastAsia"/>
        </w:rPr>
      </w:pPr>
      <w:r w:rsidRPr="00C81016">
        <w:drawing>
          <wp:anchor distT="0" distB="0" distL="114300" distR="114300" simplePos="0" relativeHeight="252379136" behindDoc="0" locked="0" layoutInCell="1" allowOverlap="1">
            <wp:simplePos x="0" y="0"/>
            <wp:positionH relativeFrom="column">
              <wp:posOffset>-15240</wp:posOffset>
            </wp:positionH>
            <wp:positionV relativeFrom="paragraph">
              <wp:posOffset>325755</wp:posOffset>
            </wp:positionV>
            <wp:extent cx="6160680" cy="1940372"/>
            <wp:effectExtent l="0" t="0" r="0"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60680" cy="1940372"/>
                    </a:xfrm>
                    <a:prstGeom prst="rect">
                      <a:avLst/>
                    </a:prstGeom>
                    <a:noFill/>
                    <a:ln>
                      <a:noFill/>
                    </a:ln>
                  </pic:spPr>
                </pic:pic>
              </a:graphicData>
            </a:graphic>
            <wp14:sizeRelH relativeFrom="page">
              <wp14:pctWidth>0</wp14:pctWidth>
            </wp14:sizeRelH>
            <wp14:sizeRelV relativeFrom="page">
              <wp14:pctHeight>0</wp14:pctHeight>
            </wp14:sizeRelV>
          </wp:anchor>
        </w:drawing>
      </w:r>
      <w:r w:rsidR="005C3C42" w:rsidRPr="00E36CE5">
        <w:rPr>
          <w:rFonts w:asciiTheme="majorEastAsia" w:eastAsiaTheme="majorEastAsia" w:hAnsiTheme="majorEastAsia" w:hint="eastAsia"/>
        </w:rPr>
        <w:t>（２）オフィス改革の推進</w:t>
      </w:r>
    </w:p>
    <w:p w:rsidR="005C3C42" w:rsidRPr="00C81016"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15713B" w:rsidP="00125137">
      <w:pPr>
        <w:spacing w:line="0" w:lineRule="atLeast"/>
        <w:ind w:leftChars="300" w:left="630" w:firstLineChars="100" w:firstLine="320"/>
        <w:rPr>
          <w:rFonts w:asciiTheme="majorEastAsia" w:eastAsiaTheme="majorEastAsia" w:hAnsiTheme="majorEastAsia"/>
          <w:sz w:val="32"/>
          <w:szCs w:val="32"/>
        </w:rPr>
      </w:pPr>
      <w:r w:rsidRPr="00E36CE5">
        <w:rPr>
          <w:rFonts w:asciiTheme="majorEastAsia" w:eastAsiaTheme="majorEastAsia" w:hAnsiTheme="majorEastAsia"/>
          <w:noProof/>
          <w:sz w:val="32"/>
          <w:szCs w:val="32"/>
        </w:rPr>
        <mc:AlternateContent>
          <mc:Choice Requires="wps">
            <w:drawing>
              <wp:anchor distT="0" distB="0" distL="114300" distR="114300" simplePos="0" relativeHeight="252242944" behindDoc="0" locked="0" layoutInCell="1" allowOverlap="1" wp14:anchorId="07A3D4FD" wp14:editId="332EABE1">
                <wp:simplePos x="0" y="0"/>
                <wp:positionH relativeFrom="margin">
                  <wp:posOffset>2040255</wp:posOffset>
                </wp:positionH>
                <wp:positionV relativeFrom="paragraph">
                  <wp:posOffset>215514</wp:posOffset>
                </wp:positionV>
                <wp:extent cx="4079995" cy="267419"/>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4079995" cy="267419"/>
                        </a:xfrm>
                        <a:prstGeom prst="rect">
                          <a:avLst/>
                        </a:prstGeom>
                        <a:noFill/>
                        <a:ln w="12700" cap="flat" cmpd="sng" algn="ctr">
                          <a:noFill/>
                          <a:prstDash val="solid"/>
                          <a:miter lim="800000"/>
                        </a:ln>
                        <a:effectLst/>
                      </wps:spPr>
                      <wps:txbx>
                        <w:txbxContent>
                          <w:p w:rsidR="00DC10C9" w:rsidRDefault="00DC10C9" w:rsidP="00DC10C9">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DC10C9" w:rsidRPr="00A011D1" w:rsidRDefault="00DC10C9" w:rsidP="00DC10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3D4FD" id="正方形/長方形 21" o:spid="_x0000_s1049" style="position:absolute;left:0;text-align:left;margin-left:160.65pt;margin-top:16.95pt;width:321.25pt;height:21.05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" filled="f" stroked="f" strokeweight="1pt">
                <v:textbox>
                  <w:txbxContent>
                    <w:p w:rsidR="00DC10C9" w:rsidRDefault="00DC10C9" w:rsidP="00DC10C9">
                      <w:pPr>
                        <w:spacing w:line="0" w:lineRule="atLeast"/>
                        <w:ind w:leftChars="300" w:left="630" w:firstLineChars="100" w:firstLine="180"/>
                        <w:rPr>
                          <w:rFonts w:ascii="HG丸ｺﾞｼｯｸM-PRO" w:eastAsia="HG丸ｺﾞｼｯｸM-PRO" w:hAnsi="HG丸ｺﾞｼｯｸM-PRO"/>
                          <w:sz w:val="32"/>
                          <w:szCs w:val="32"/>
                        </w:rPr>
                      </w:pPr>
                      <w:r>
                        <w:rPr>
                          <w:rFonts w:ascii="Meiryo UI" w:eastAsia="Meiryo UI" w:hAnsi="Meiryo UI" w:hint="eastAsia"/>
                          <w:b/>
                          <w:sz w:val="18"/>
                          <w:szCs w:val="18"/>
                          <w:u w:val="single"/>
                          <w:shd w:val="pct15" w:color="auto" w:fill="FFFFFF"/>
                        </w:rPr>
                        <w:t>注）この取組みは</w:t>
                      </w:r>
                      <w:r w:rsidRPr="00925BF4">
                        <w:rPr>
                          <w:rFonts w:ascii="Meiryo UI" w:eastAsia="Meiryo UI" w:hAnsi="Meiryo UI" w:hint="eastAsia"/>
                          <w:b/>
                          <w:sz w:val="18"/>
                          <w:szCs w:val="18"/>
                          <w:u w:val="single"/>
                          <w:shd w:val="pct15" w:color="auto" w:fill="FFFFFF"/>
                        </w:rPr>
                        <w:t>「官民データ</w:t>
                      </w:r>
                      <w:r w:rsidRPr="00925BF4">
                        <w:rPr>
                          <w:rFonts w:ascii="Meiryo UI" w:eastAsia="Meiryo UI" w:hAnsi="Meiryo UI"/>
                          <w:b/>
                          <w:sz w:val="18"/>
                          <w:szCs w:val="18"/>
                          <w:u w:val="single"/>
                          <w:shd w:val="pct15" w:color="auto" w:fill="FFFFFF"/>
                        </w:rPr>
                        <w:t>活用推進計画</w:t>
                      </w:r>
                      <w:r>
                        <w:rPr>
                          <w:rFonts w:ascii="Meiryo UI" w:eastAsia="Meiryo UI" w:hAnsi="Meiryo UI" w:hint="eastAsia"/>
                          <w:b/>
                          <w:sz w:val="18"/>
                          <w:szCs w:val="18"/>
                          <w:u w:val="single"/>
                          <w:shd w:val="pct15" w:color="auto" w:fill="FFFFFF"/>
                        </w:rPr>
                        <w:t>」</w:t>
                      </w:r>
                      <w:r w:rsidRPr="00925BF4">
                        <w:rPr>
                          <w:rFonts w:ascii="Meiryo UI" w:eastAsia="Meiryo UI" w:hAnsi="Meiryo UI" w:hint="eastAsia"/>
                          <w:b/>
                          <w:sz w:val="18"/>
                          <w:szCs w:val="18"/>
                          <w:u w:val="single"/>
                          <w:shd w:val="pct15" w:color="auto" w:fill="FFFFFF"/>
                        </w:rPr>
                        <w:t>の取組みを兼ねています。</w:t>
                      </w:r>
                    </w:p>
                    <w:p w:rsidR="00DC10C9" w:rsidRPr="00A011D1" w:rsidRDefault="00DC10C9" w:rsidP="00DC10C9">
                      <w:pPr>
                        <w:jc w:val="center"/>
                      </w:pPr>
                    </w:p>
                  </w:txbxContent>
                </v:textbox>
                <w10:wrap anchorx="margin"/>
              </v:rect>
            </w:pict>
          </mc:Fallback>
        </mc:AlternateContent>
      </w: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804036"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5C3C42" w:rsidRPr="00E36CE5" w:rsidRDefault="005C3C42" w:rsidP="00125137">
      <w:pPr>
        <w:spacing w:line="0" w:lineRule="atLeast"/>
        <w:ind w:leftChars="300" w:left="630" w:firstLineChars="100" w:firstLine="320"/>
        <w:rPr>
          <w:rFonts w:asciiTheme="majorEastAsia" w:eastAsiaTheme="majorEastAsia" w:hAnsiTheme="majorEastAsia"/>
          <w:sz w:val="32"/>
          <w:szCs w:val="32"/>
        </w:rPr>
      </w:pPr>
    </w:p>
    <w:p w:rsidR="001F23E8" w:rsidRDefault="001F23E8" w:rsidP="00125137">
      <w:pPr>
        <w:spacing w:line="0" w:lineRule="atLeast"/>
        <w:ind w:leftChars="300" w:left="630" w:firstLineChars="100" w:firstLine="320"/>
        <w:rPr>
          <w:rFonts w:ascii="HG丸ｺﾞｼｯｸM-PRO" w:eastAsia="HG丸ｺﾞｼｯｸM-PRO" w:hAnsi="HG丸ｺﾞｼｯｸM-PRO"/>
          <w:sz w:val="32"/>
          <w:szCs w:val="32"/>
        </w:rPr>
      </w:pPr>
    </w:p>
    <w:p w:rsidR="00851975" w:rsidRDefault="00851975">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rsidR="00E20FC9" w:rsidRDefault="005A6E31" w:rsidP="00E20FC9">
      <w:pPr>
        <w:spacing w:line="0" w:lineRule="atLeas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w:t>
      </w:r>
      <w:r w:rsidR="00872D32">
        <w:rPr>
          <w:rFonts w:ascii="HG丸ｺﾞｼｯｸM-PRO" w:eastAsia="HG丸ｺﾞｼｯｸM-PRO" w:hAnsi="HG丸ｺﾞｼｯｸM-PRO" w:hint="eastAsia"/>
          <w:sz w:val="32"/>
          <w:szCs w:val="32"/>
        </w:rPr>
        <w:t>用語</w:t>
      </w:r>
      <w:r w:rsidR="00E20FC9">
        <w:rPr>
          <w:rFonts w:ascii="HG丸ｺﾞｼｯｸM-PRO" w:eastAsia="HG丸ｺﾞｼｯｸM-PRO" w:hAnsi="HG丸ｺﾞｼｯｸM-PRO" w:hint="eastAsia"/>
          <w:sz w:val="32"/>
          <w:szCs w:val="32"/>
        </w:rPr>
        <w:t>説明</w:t>
      </w:r>
      <w:r>
        <w:rPr>
          <w:rFonts w:ascii="HG丸ｺﾞｼｯｸM-PRO" w:eastAsia="HG丸ｺﾞｼｯｸM-PRO" w:hAnsi="HG丸ｺﾞｼｯｸM-PRO" w:hint="eastAsia"/>
          <w:sz w:val="32"/>
          <w:szCs w:val="32"/>
        </w:rPr>
        <w:t>＞</w:t>
      </w:r>
    </w:p>
    <w:p w:rsidR="006B1C50" w:rsidRDefault="006B1C50" w:rsidP="006B1C50">
      <w:pPr>
        <w:spacing w:line="0" w:lineRule="atLeast"/>
        <w:rPr>
          <w:rFonts w:ascii="HG丸ｺﾞｼｯｸM-PRO" w:eastAsia="HG丸ｺﾞｼｯｸM-PRO" w:hAnsi="HG丸ｺﾞｼｯｸM-PRO"/>
          <w:sz w:val="24"/>
          <w:szCs w:val="24"/>
        </w:rPr>
      </w:pPr>
    </w:p>
    <w:p w:rsidR="00E20FC9" w:rsidRDefault="006B1C50" w:rsidP="006B1C50">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【五十音順】</w:t>
      </w:r>
    </w:p>
    <w:p w:rsidR="006B1C50" w:rsidRDefault="006B1C50" w:rsidP="006B1C50">
      <w:pPr>
        <w:spacing w:line="0" w:lineRule="atLeast"/>
        <w:rPr>
          <w:rFonts w:ascii="HG丸ｺﾞｼｯｸM-PRO" w:eastAsia="HG丸ｺﾞｼｯｸM-PRO" w:hAnsi="HG丸ｺﾞｼｯｸM-PRO"/>
          <w:sz w:val="24"/>
          <w:szCs w:val="24"/>
        </w:rPr>
      </w:pPr>
    </w:p>
    <w:p w:rsidR="00E20FC9" w:rsidRDefault="00E20FC9" w:rsidP="00E20FC9">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20FC9">
        <w:rPr>
          <w:rFonts w:ascii="HG丸ｺﾞｼｯｸM-PRO" w:eastAsia="HG丸ｺﾞｼｯｸM-PRO" w:hAnsi="HG丸ｺﾞｼｯｸM-PRO" w:hint="eastAsia"/>
          <w:sz w:val="24"/>
          <w:szCs w:val="24"/>
        </w:rPr>
        <w:t>クラウドファンディング</w:t>
      </w:r>
    </w:p>
    <w:p w:rsidR="00E20FC9" w:rsidRPr="00E20FC9" w:rsidRDefault="00E20FC9" w:rsidP="00E20FC9">
      <w:pPr>
        <w:spacing w:line="0" w:lineRule="atLeast"/>
        <w:ind w:leftChars="200" w:left="420" w:firstLineChars="100" w:firstLine="240"/>
        <w:rPr>
          <w:rFonts w:ascii="HG丸ｺﾞｼｯｸM-PRO" w:eastAsia="HG丸ｺﾞｼｯｸM-PRO" w:hAnsi="HG丸ｺﾞｼｯｸM-PRO"/>
          <w:sz w:val="24"/>
          <w:szCs w:val="24"/>
        </w:rPr>
      </w:pPr>
      <w:r w:rsidRPr="00E20FC9">
        <w:rPr>
          <w:rFonts w:ascii="HG丸ｺﾞｼｯｸM-PRO" w:eastAsia="HG丸ｺﾞｼｯｸM-PRO" w:hAnsi="HG丸ｺﾞｼｯｸM-PRO" w:hint="eastAsia"/>
          <w:sz w:val="24"/>
          <w:szCs w:val="24"/>
        </w:rPr>
        <w:t>新規・成長企業等と資金提供者をインターネット経由で結び付け、多数の資金提供者（＝crowd〔群衆〕）から少額ずつ資金を集める仕組み</w:t>
      </w:r>
      <w:r>
        <w:rPr>
          <w:rFonts w:ascii="HG丸ｺﾞｼｯｸM-PRO" w:eastAsia="HG丸ｺﾞｼｯｸM-PRO" w:hAnsi="HG丸ｺﾞｼｯｸM-PRO" w:hint="eastAsia"/>
          <w:sz w:val="24"/>
          <w:szCs w:val="24"/>
        </w:rPr>
        <w:t>のことです</w:t>
      </w:r>
      <w:r w:rsidRPr="00E20FC9">
        <w:rPr>
          <w:rFonts w:ascii="HG丸ｺﾞｼｯｸM-PRO" w:eastAsia="HG丸ｺﾞｼｯｸM-PRO" w:hAnsi="HG丸ｺﾞｼｯｸM-PRO" w:hint="eastAsia"/>
          <w:sz w:val="24"/>
          <w:szCs w:val="24"/>
        </w:rPr>
        <w:t>。</w:t>
      </w:r>
    </w:p>
    <w:p w:rsidR="00E20FC9" w:rsidRPr="00E20FC9" w:rsidRDefault="00E20FC9" w:rsidP="00E20FC9">
      <w:pPr>
        <w:spacing w:line="0" w:lineRule="atLeast"/>
        <w:ind w:leftChars="300" w:left="630" w:firstLineChars="100" w:firstLine="240"/>
        <w:rPr>
          <w:rFonts w:ascii="HG丸ｺﾞｼｯｸM-PRO" w:eastAsia="HG丸ｺﾞｼｯｸM-PRO" w:hAnsi="HG丸ｺﾞｼｯｸM-PRO"/>
          <w:sz w:val="24"/>
          <w:szCs w:val="24"/>
        </w:rPr>
      </w:pPr>
    </w:p>
    <w:p w:rsidR="00E20FC9" w:rsidRDefault="00E20FC9" w:rsidP="00E20FC9">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20FC9">
        <w:rPr>
          <w:rFonts w:ascii="HG丸ｺﾞｼｯｸM-PRO" w:eastAsia="HG丸ｺﾞｼｯｸM-PRO" w:hAnsi="HG丸ｺﾞｼｯｸM-PRO" w:hint="eastAsia"/>
          <w:sz w:val="24"/>
          <w:szCs w:val="24"/>
        </w:rPr>
        <w:t>ネーミングライツ</w:t>
      </w:r>
    </w:p>
    <w:p w:rsidR="00E20FC9" w:rsidRPr="00E20FC9" w:rsidRDefault="00E20FC9" w:rsidP="00E20FC9">
      <w:pPr>
        <w:spacing w:line="0" w:lineRule="atLeast"/>
        <w:ind w:leftChars="200" w:left="420" w:firstLineChars="100" w:firstLine="240"/>
        <w:rPr>
          <w:rFonts w:ascii="HG丸ｺﾞｼｯｸM-PRO" w:eastAsia="HG丸ｺﾞｼｯｸM-PRO" w:hAnsi="HG丸ｺﾞｼｯｸM-PRO"/>
          <w:sz w:val="24"/>
          <w:szCs w:val="24"/>
        </w:rPr>
      </w:pPr>
      <w:r w:rsidRPr="00E20FC9">
        <w:rPr>
          <w:rFonts w:ascii="HG丸ｺﾞｼｯｸM-PRO" w:eastAsia="HG丸ｺﾞｼｯｸM-PRO" w:hAnsi="HG丸ｺﾞｼｯｸM-PRO" w:hint="eastAsia"/>
          <w:sz w:val="24"/>
          <w:szCs w:val="24"/>
        </w:rPr>
        <w:t>市と民間団体等との契約により、市の施設等に愛称等を付与させる代わりに、当該団体からその対価等を得て、施設の持続可能な運営に資する方法です。</w:t>
      </w:r>
    </w:p>
    <w:p w:rsidR="00E20FC9" w:rsidRDefault="00E20FC9" w:rsidP="00E20FC9">
      <w:pPr>
        <w:spacing w:line="0" w:lineRule="atLeast"/>
        <w:ind w:leftChars="300" w:left="630" w:firstLineChars="100" w:firstLine="240"/>
        <w:rPr>
          <w:rFonts w:ascii="HG丸ｺﾞｼｯｸM-PRO" w:eastAsia="HG丸ｺﾞｼｯｸM-PRO" w:hAnsi="HG丸ｺﾞｼｯｸM-PRO"/>
          <w:sz w:val="24"/>
          <w:szCs w:val="24"/>
        </w:rPr>
      </w:pPr>
    </w:p>
    <w:p w:rsidR="006B1C50" w:rsidRDefault="006B1C50" w:rsidP="006B1C50">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20FC9">
        <w:rPr>
          <w:rFonts w:ascii="HG丸ｺﾞｼｯｸM-PRO" w:eastAsia="HG丸ｺﾞｼｯｸM-PRO" w:hAnsi="HG丸ｺﾞｼｯｸM-PRO" w:hint="eastAsia"/>
          <w:sz w:val="24"/>
          <w:szCs w:val="24"/>
        </w:rPr>
        <w:t>ファシリティマネジメント</w:t>
      </w:r>
    </w:p>
    <w:p w:rsidR="006B1C50" w:rsidRPr="00E20FC9" w:rsidRDefault="006B1C50" w:rsidP="006B1C50">
      <w:pPr>
        <w:spacing w:line="0" w:lineRule="atLeast"/>
        <w:ind w:leftChars="200" w:left="420" w:firstLineChars="100" w:firstLine="240"/>
        <w:rPr>
          <w:rFonts w:ascii="HG丸ｺﾞｼｯｸM-PRO" w:eastAsia="HG丸ｺﾞｼｯｸM-PRO" w:hAnsi="HG丸ｺﾞｼｯｸM-PRO"/>
          <w:sz w:val="24"/>
          <w:szCs w:val="24"/>
        </w:rPr>
      </w:pPr>
      <w:r w:rsidRPr="00E20FC9">
        <w:rPr>
          <w:rFonts w:ascii="HG丸ｺﾞｼｯｸM-PRO" w:eastAsia="HG丸ｺﾞｼｯｸM-PRO" w:hAnsi="HG丸ｺﾞｼｯｸM-PRO" w:hint="eastAsia"/>
          <w:sz w:val="24"/>
          <w:szCs w:val="24"/>
        </w:rPr>
        <w:t>企業・団体等が組織活動のために、施設とその環境を総合的に企画、管理、活用する経営活動のことです。ファシリティ（土地、建物、構築物、設備等）すべてを経営にとって最適な状態（コスト最小、効果最大）で保有し、賃借し、使用し、運営し、維持するための総合的な経営活動</w:t>
      </w:r>
      <w:r>
        <w:rPr>
          <w:rFonts w:ascii="HG丸ｺﾞｼｯｸM-PRO" w:eastAsia="HG丸ｺﾞｼｯｸM-PRO" w:hAnsi="HG丸ｺﾞｼｯｸM-PRO" w:hint="eastAsia"/>
          <w:sz w:val="24"/>
          <w:szCs w:val="24"/>
        </w:rPr>
        <w:t>のこと</w:t>
      </w:r>
      <w:r w:rsidRPr="00E20FC9">
        <w:rPr>
          <w:rFonts w:ascii="HG丸ｺﾞｼｯｸM-PRO" w:eastAsia="HG丸ｺﾞｼｯｸM-PRO" w:hAnsi="HG丸ｺﾞｼｯｸM-PRO" w:hint="eastAsia"/>
          <w:sz w:val="24"/>
          <w:szCs w:val="24"/>
        </w:rPr>
        <w:t xml:space="preserve">です。 </w:t>
      </w:r>
    </w:p>
    <w:p w:rsidR="006B1C50" w:rsidRPr="00E20FC9" w:rsidRDefault="006B1C50" w:rsidP="006B1C50">
      <w:pPr>
        <w:spacing w:line="0" w:lineRule="atLeast"/>
        <w:ind w:leftChars="300" w:left="630" w:firstLineChars="100" w:firstLine="240"/>
        <w:rPr>
          <w:rFonts w:ascii="HG丸ｺﾞｼｯｸM-PRO" w:eastAsia="HG丸ｺﾞｼｯｸM-PRO" w:hAnsi="HG丸ｺﾞｼｯｸM-PRO"/>
          <w:sz w:val="24"/>
          <w:szCs w:val="24"/>
        </w:rPr>
      </w:pPr>
    </w:p>
    <w:p w:rsidR="00E20FC9" w:rsidRDefault="00E20FC9" w:rsidP="00E20FC9">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20FC9">
        <w:rPr>
          <w:rFonts w:ascii="HG丸ｺﾞｼｯｸM-PRO" w:eastAsia="HG丸ｺﾞｼｯｸM-PRO" w:hAnsi="HG丸ｺﾞｼｯｸM-PRO" w:hint="eastAsia"/>
          <w:sz w:val="24"/>
          <w:szCs w:val="24"/>
        </w:rPr>
        <w:t>マイナンバーカード</w:t>
      </w:r>
    </w:p>
    <w:p w:rsidR="00E20FC9" w:rsidRPr="00E20FC9" w:rsidRDefault="00E20FC9" w:rsidP="00E20FC9">
      <w:pPr>
        <w:spacing w:line="0" w:lineRule="atLeast"/>
        <w:ind w:leftChars="200" w:left="420" w:firstLineChars="100" w:firstLine="240"/>
        <w:rPr>
          <w:rFonts w:ascii="HG丸ｺﾞｼｯｸM-PRO" w:eastAsia="HG丸ｺﾞｼｯｸM-PRO" w:hAnsi="HG丸ｺﾞｼｯｸM-PRO"/>
          <w:sz w:val="24"/>
          <w:szCs w:val="24"/>
        </w:rPr>
      </w:pPr>
      <w:r w:rsidRPr="00E20FC9">
        <w:rPr>
          <w:rFonts w:ascii="HG丸ｺﾞｼｯｸM-PRO" w:eastAsia="HG丸ｺﾞｼｯｸM-PRO" w:hAnsi="HG丸ｺﾞｼｯｸM-PRO" w:hint="eastAsia"/>
          <w:sz w:val="24"/>
          <w:szCs w:val="24"/>
        </w:rPr>
        <w:t xml:space="preserve">住民の皆様からの申請により交付されるプラスチック製のカードです。 カードのおもて面には御本人の顔写真と氏名、住所、生年月日、性別が記載されていますので、本人確認のための身分証明書として利用できます。 また、カードの裏面にはマイナンバーが記載されていますので、税・社会保障・災害対策の法令で定められた手続きを行う際の番号確認に利用できます。 </w:t>
      </w:r>
    </w:p>
    <w:p w:rsidR="00E20FC9" w:rsidRPr="00E20FC9" w:rsidRDefault="00E20FC9" w:rsidP="00E20FC9">
      <w:pPr>
        <w:spacing w:line="0" w:lineRule="atLeast"/>
        <w:ind w:leftChars="300" w:left="630" w:firstLineChars="100" w:firstLine="240"/>
        <w:rPr>
          <w:rFonts w:ascii="HG丸ｺﾞｼｯｸM-PRO" w:eastAsia="HG丸ｺﾞｼｯｸM-PRO" w:hAnsi="HG丸ｺﾞｼｯｸM-PRO"/>
          <w:sz w:val="24"/>
          <w:szCs w:val="24"/>
        </w:rPr>
      </w:pPr>
    </w:p>
    <w:p w:rsidR="00E20FC9" w:rsidRDefault="00E20FC9" w:rsidP="00E20FC9">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20FC9">
        <w:rPr>
          <w:rFonts w:ascii="HG丸ｺﾞｼｯｸM-PRO" w:eastAsia="HG丸ｺﾞｼｯｸM-PRO" w:hAnsi="HG丸ｺﾞｼｯｸM-PRO" w:hint="eastAsia"/>
          <w:sz w:val="24"/>
          <w:szCs w:val="24"/>
        </w:rPr>
        <w:t>マイナポータル</w:t>
      </w:r>
    </w:p>
    <w:p w:rsidR="00E20FC9" w:rsidRPr="00E20FC9" w:rsidRDefault="00E20FC9" w:rsidP="00E20FC9">
      <w:pPr>
        <w:spacing w:line="0" w:lineRule="atLeast"/>
        <w:ind w:firstLineChars="300" w:firstLine="720"/>
        <w:rPr>
          <w:rFonts w:ascii="HG丸ｺﾞｼｯｸM-PRO" w:eastAsia="HG丸ｺﾞｼｯｸM-PRO" w:hAnsi="HG丸ｺﾞｼｯｸM-PRO"/>
          <w:sz w:val="24"/>
          <w:szCs w:val="24"/>
        </w:rPr>
      </w:pPr>
      <w:r w:rsidRPr="00E20FC9">
        <w:rPr>
          <w:rFonts w:ascii="HG丸ｺﾞｼｯｸM-PRO" w:eastAsia="HG丸ｺﾞｼｯｸM-PRO" w:hAnsi="HG丸ｺﾞｼｯｸM-PRO" w:hint="eastAsia"/>
          <w:sz w:val="24"/>
          <w:szCs w:val="24"/>
        </w:rPr>
        <w:t>政府が運営するオンラインサービスです。</w:t>
      </w:r>
    </w:p>
    <w:p w:rsidR="00E20FC9" w:rsidRPr="00E20FC9" w:rsidRDefault="00E20FC9" w:rsidP="00E20FC9">
      <w:pPr>
        <w:spacing w:line="0" w:lineRule="atLeast"/>
        <w:ind w:leftChars="200" w:left="420" w:firstLineChars="100" w:firstLine="240"/>
        <w:rPr>
          <w:rFonts w:ascii="HG丸ｺﾞｼｯｸM-PRO" w:eastAsia="HG丸ｺﾞｼｯｸM-PRO" w:hAnsi="HG丸ｺﾞｼｯｸM-PRO"/>
          <w:sz w:val="24"/>
          <w:szCs w:val="24"/>
        </w:rPr>
      </w:pPr>
      <w:r w:rsidRPr="00E20FC9">
        <w:rPr>
          <w:rFonts w:ascii="HG丸ｺﾞｼｯｸM-PRO" w:eastAsia="HG丸ｺﾞｼｯｸM-PRO" w:hAnsi="HG丸ｺﾞｼｯｸM-PRO" w:hint="eastAsia"/>
          <w:sz w:val="24"/>
          <w:szCs w:val="24"/>
        </w:rPr>
        <w:t>行政機関が保有する自分の特定個人情報が確認できるほか、行政機関同士が自分の特定個人情報をどのように受け渡ししたか、その履歴を確認することができます。</w:t>
      </w:r>
    </w:p>
    <w:p w:rsidR="00E20FC9" w:rsidRPr="00E20FC9" w:rsidRDefault="00E20FC9" w:rsidP="00E20FC9">
      <w:pPr>
        <w:spacing w:line="0" w:lineRule="atLeast"/>
        <w:ind w:leftChars="200" w:left="420" w:firstLineChars="100" w:firstLine="240"/>
        <w:rPr>
          <w:rFonts w:ascii="HG丸ｺﾞｼｯｸM-PRO" w:eastAsia="HG丸ｺﾞｼｯｸM-PRO" w:hAnsi="HG丸ｺﾞｼｯｸM-PRO"/>
          <w:sz w:val="24"/>
          <w:szCs w:val="24"/>
        </w:rPr>
      </w:pPr>
      <w:r w:rsidRPr="00E20FC9">
        <w:rPr>
          <w:rFonts w:ascii="HG丸ｺﾞｼｯｸM-PRO" w:eastAsia="HG丸ｺﾞｼｯｸM-PRO" w:hAnsi="HG丸ｺﾞｼｯｸM-PRO" w:hint="eastAsia"/>
          <w:sz w:val="24"/>
          <w:szCs w:val="24"/>
        </w:rPr>
        <w:t>また、「ぴったりサービス」では、子育てに関するサービスの検索やオンライン申請（電子申請）を行うことができます。</w:t>
      </w:r>
    </w:p>
    <w:p w:rsidR="00E20FC9" w:rsidRDefault="00E20FC9" w:rsidP="00E20FC9">
      <w:pPr>
        <w:spacing w:line="0" w:lineRule="atLeast"/>
        <w:ind w:leftChars="300" w:left="630" w:firstLineChars="100" w:firstLine="240"/>
        <w:rPr>
          <w:rFonts w:ascii="HG丸ｺﾞｼｯｸM-PRO" w:eastAsia="HG丸ｺﾞｼｯｸM-PRO" w:hAnsi="HG丸ｺﾞｼｯｸM-PRO"/>
          <w:sz w:val="24"/>
          <w:szCs w:val="24"/>
        </w:rPr>
      </w:pPr>
    </w:p>
    <w:p w:rsidR="006B1C50" w:rsidRDefault="006B1C50" w:rsidP="00E20FC9">
      <w:pPr>
        <w:spacing w:line="0" w:lineRule="atLeast"/>
        <w:ind w:leftChars="300" w:left="630" w:firstLineChars="100" w:firstLine="240"/>
        <w:rPr>
          <w:rFonts w:ascii="HG丸ｺﾞｼｯｸM-PRO" w:eastAsia="HG丸ｺﾞｼｯｸM-PRO" w:hAnsi="HG丸ｺﾞｼｯｸM-PRO"/>
          <w:sz w:val="24"/>
          <w:szCs w:val="24"/>
        </w:rPr>
      </w:pPr>
    </w:p>
    <w:p w:rsidR="006B1C50" w:rsidRDefault="006B1C50" w:rsidP="006B1C50">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【アルファベット順】</w:t>
      </w:r>
    </w:p>
    <w:p w:rsidR="006B1C50" w:rsidRPr="00E20FC9" w:rsidRDefault="006B1C50" w:rsidP="00E20FC9">
      <w:pPr>
        <w:spacing w:line="0" w:lineRule="atLeast"/>
        <w:ind w:leftChars="300" w:left="630" w:firstLineChars="100" w:firstLine="240"/>
        <w:rPr>
          <w:rFonts w:ascii="HG丸ｺﾞｼｯｸM-PRO" w:eastAsia="HG丸ｺﾞｼｯｸM-PRO" w:hAnsi="HG丸ｺﾞｼｯｸM-PRO"/>
          <w:sz w:val="24"/>
          <w:szCs w:val="24"/>
        </w:rPr>
      </w:pPr>
    </w:p>
    <w:p w:rsidR="00E20FC9" w:rsidRDefault="00E20FC9" w:rsidP="00E20FC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●ＡＩ</w:t>
      </w:r>
      <w:r w:rsidR="00014CB7">
        <w:rPr>
          <w:rFonts w:ascii="HG丸ｺﾞｼｯｸM-PRO" w:eastAsia="HG丸ｺﾞｼｯｸM-PRO" w:hAnsi="HG丸ｺﾞｼｯｸM-PRO" w:hint="eastAsia"/>
          <w:sz w:val="24"/>
          <w:szCs w:val="24"/>
        </w:rPr>
        <w:t>（人工知能）</w:t>
      </w:r>
    </w:p>
    <w:p w:rsidR="00E20FC9" w:rsidRDefault="006B1C50" w:rsidP="00014CB7">
      <w:pPr>
        <w:spacing w:line="0" w:lineRule="atLeas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人間にしかできなかったような高度に知的な作業や判断について、</w:t>
      </w:r>
      <w:r w:rsidR="00014CB7">
        <w:rPr>
          <w:rFonts w:ascii="HG丸ｺﾞｼｯｸM-PRO" w:eastAsia="HG丸ｺﾞｼｯｸM-PRO" w:hAnsi="HG丸ｺﾞｼｯｸM-PRO" w:hint="eastAsia"/>
          <w:sz w:val="24"/>
          <w:szCs w:val="24"/>
        </w:rPr>
        <w:t>コンピュータを中心とする人工的なシステムにより行えるようにしたものです。</w:t>
      </w:r>
    </w:p>
    <w:p w:rsidR="00014CB7" w:rsidRDefault="00014CB7" w:rsidP="00014CB7">
      <w:pPr>
        <w:spacing w:line="0" w:lineRule="atLeast"/>
        <w:ind w:left="480" w:hangingChars="200" w:hanging="480"/>
        <w:rPr>
          <w:rFonts w:ascii="HG丸ｺﾞｼｯｸM-PRO" w:eastAsia="HG丸ｺﾞｼｯｸM-PRO" w:hAnsi="HG丸ｺﾞｼｯｸM-PRO"/>
          <w:sz w:val="24"/>
          <w:szCs w:val="24"/>
        </w:rPr>
      </w:pPr>
    </w:p>
    <w:p w:rsidR="006B1C50" w:rsidRDefault="006B1C50" w:rsidP="006B1C50">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73660">
        <w:rPr>
          <w:rFonts w:ascii="HG丸ｺﾞｼｯｸM-PRO" w:eastAsia="HG丸ｺﾞｼｯｸM-PRO" w:hAnsi="HG丸ｺﾞｼｯｸM-PRO" w:hint="eastAsia"/>
          <w:sz w:val="24"/>
          <w:szCs w:val="24"/>
        </w:rPr>
        <w:t>ＰＰＰ</w:t>
      </w:r>
      <w:r w:rsidRPr="00E20FC9">
        <w:rPr>
          <w:rFonts w:ascii="HG丸ｺﾞｼｯｸM-PRO" w:eastAsia="HG丸ｺﾞｼｯｸM-PRO" w:hAnsi="HG丸ｺﾞｼｯｸM-PRO" w:hint="eastAsia"/>
          <w:sz w:val="24"/>
          <w:szCs w:val="24"/>
        </w:rPr>
        <w:t>（パブリックプライベートパートナーシップ）</w:t>
      </w:r>
    </w:p>
    <w:p w:rsidR="006B1C50" w:rsidRDefault="006B1C50" w:rsidP="006B1C50">
      <w:pPr>
        <w:spacing w:line="0" w:lineRule="atLeast"/>
        <w:ind w:firstLineChars="300" w:firstLine="720"/>
        <w:rPr>
          <w:rFonts w:ascii="HG丸ｺﾞｼｯｸM-PRO" w:eastAsia="HG丸ｺﾞｼｯｸM-PRO" w:hAnsi="HG丸ｺﾞｼｯｸM-PRO"/>
          <w:sz w:val="24"/>
          <w:szCs w:val="24"/>
        </w:rPr>
      </w:pPr>
      <w:r w:rsidRPr="00E20FC9">
        <w:rPr>
          <w:rFonts w:ascii="HG丸ｺﾞｼｯｸM-PRO" w:eastAsia="HG丸ｺﾞｼｯｸM-PRO" w:hAnsi="HG丸ｺﾞｼｯｸM-PRO" w:hint="eastAsia"/>
          <w:sz w:val="24"/>
          <w:szCs w:val="24"/>
        </w:rPr>
        <w:t>官と民がパートナーを組んで事業を行う</w:t>
      </w:r>
      <w:r>
        <w:rPr>
          <w:rFonts w:ascii="HG丸ｺﾞｼｯｸM-PRO" w:eastAsia="HG丸ｺﾞｼｯｸM-PRO" w:hAnsi="HG丸ｺﾞｼｯｸM-PRO" w:hint="eastAsia"/>
          <w:sz w:val="24"/>
          <w:szCs w:val="24"/>
        </w:rPr>
        <w:t>ことです。</w:t>
      </w:r>
    </w:p>
    <w:p w:rsidR="006B1C50" w:rsidRDefault="006B1C50" w:rsidP="006B1C50">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20FC9" w:rsidRPr="00E20FC9" w:rsidRDefault="00E20FC9" w:rsidP="00E20FC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●ＲＰＡ</w:t>
      </w:r>
      <w:r w:rsidR="00014CB7">
        <w:rPr>
          <w:rFonts w:ascii="HG丸ｺﾞｼｯｸM-PRO" w:eastAsia="HG丸ｺﾞｼｯｸM-PRO" w:hAnsi="HG丸ｺﾞｼｯｸM-PRO" w:hint="eastAsia"/>
          <w:sz w:val="24"/>
          <w:szCs w:val="24"/>
        </w:rPr>
        <w:t>（ロボティックプロセスオートメーション）</w:t>
      </w:r>
    </w:p>
    <w:p w:rsidR="00216848" w:rsidRDefault="00014CB7" w:rsidP="00014CB7">
      <w:pPr>
        <w:spacing w:line="0" w:lineRule="atLeas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人間がコンピュータを操作して行う作業を、ソフトウェアによる自動的な操作によって代替することです。</w:t>
      </w:r>
    </w:p>
    <w:p w:rsidR="00216848" w:rsidRDefault="0021684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216848" w:rsidRDefault="00216848" w:rsidP="00216848">
      <w:pPr>
        <w:spacing w:line="0" w:lineRule="atLeas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令和５年３月の主な改訂箇所</w:t>
      </w:r>
    </w:p>
    <w:p w:rsidR="00216848" w:rsidRDefault="00216848" w:rsidP="00216848">
      <w:pPr>
        <w:spacing w:line="0" w:lineRule="atLeast"/>
        <w:ind w:left="480" w:hangingChars="200" w:hanging="480"/>
        <w:rPr>
          <w:rFonts w:ascii="HG丸ｺﾞｼｯｸM-PRO" w:eastAsia="HG丸ｺﾞｼｯｸM-PRO" w:hAnsi="HG丸ｺﾞｼｯｸM-PRO"/>
          <w:sz w:val="24"/>
          <w:szCs w:val="24"/>
        </w:rPr>
      </w:pPr>
    </w:p>
    <w:p w:rsidR="00FB2FA8" w:rsidRPr="00FB2FA8" w:rsidRDefault="00FB2FA8" w:rsidP="00FB2FA8">
      <w:pPr>
        <w:pStyle w:val="af1"/>
        <w:numPr>
          <w:ilvl w:val="0"/>
          <w:numId w:val="23"/>
        </w:numPr>
        <w:spacing w:line="0" w:lineRule="atLeast"/>
        <w:ind w:leftChars="0"/>
        <w:rPr>
          <w:rFonts w:ascii="HG丸ｺﾞｼｯｸM-PRO" w:eastAsia="HG丸ｺﾞｼｯｸM-PRO" w:hAnsi="HG丸ｺﾞｼｯｸM-PRO"/>
        </w:rPr>
      </w:pPr>
      <w:r w:rsidRPr="00FB2FA8">
        <w:rPr>
          <w:rFonts w:ascii="HG丸ｺﾞｼｯｸM-PRO" w:eastAsia="HG丸ｺﾞｼｯｸM-PRO" w:hAnsi="HG丸ｺﾞｼｯｸM-PRO" w:hint="eastAsia"/>
        </w:rPr>
        <w:t>２ページ目下から２行目以降を追記しました。</w:t>
      </w:r>
    </w:p>
    <w:p w:rsidR="00FB2FA8" w:rsidRDefault="00FB2FA8" w:rsidP="00216848">
      <w:pPr>
        <w:spacing w:line="0" w:lineRule="atLeast"/>
        <w:ind w:left="480" w:hangingChars="200" w:hanging="480"/>
        <w:rPr>
          <w:rFonts w:ascii="HG丸ｺﾞｼｯｸM-PRO" w:eastAsia="HG丸ｺﾞｼｯｸM-PRO" w:hAnsi="HG丸ｺﾞｼｯｸM-PRO"/>
          <w:sz w:val="24"/>
          <w:szCs w:val="24"/>
        </w:rPr>
      </w:pPr>
    </w:p>
    <w:p w:rsidR="00AB3038" w:rsidRPr="00FB2FA8" w:rsidRDefault="00F863F9" w:rsidP="00FB2FA8">
      <w:pPr>
        <w:pStyle w:val="af1"/>
        <w:numPr>
          <w:ilvl w:val="0"/>
          <w:numId w:val="23"/>
        </w:numPr>
        <w:spacing w:line="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５</w:t>
      </w:r>
      <w:r w:rsidR="00AB3038" w:rsidRPr="00FB2FA8">
        <w:rPr>
          <w:rFonts w:ascii="HG丸ｺﾞｼｯｸM-PRO" w:eastAsia="HG丸ｺﾞｼｯｸM-PRO" w:hAnsi="HG丸ｺﾞｼｯｸM-PRO" w:hint="eastAsia"/>
        </w:rPr>
        <w:t>ページから</w:t>
      </w:r>
      <w:r>
        <w:rPr>
          <w:rFonts w:ascii="HG丸ｺﾞｼｯｸM-PRO" w:eastAsia="HG丸ｺﾞｼｯｸM-PRO" w:hAnsi="HG丸ｺﾞｼｯｸM-PRO" w:hint="eastAsia"/>
        </w:rPr>
        <w:t>１３</w:t>
      </w:r>
      <w:r w:rsidR="00AB3038" w:rsidRPr="00FB2FA8">
        <w:rPr>
          <w:rFonts w:ascii="HG丸ｺﾞｼｯｸM-PRO" w:eastAsia="HG丸ｺﾞｼｯｸM-PRO" w:hAnsi="HG丸ｺﾞｼｯｸM-PRO" w:hint="eastAsia"/>
        </w:rPr>
        <w:t>ページのアクションプラン取組項目について、以下の改訂を行いました。</w:t>
      </w:r>
    </w:p>
    <w:p w:rsidR="00AB3038" w:rsidRPr="003B7F6C" w:rsidRDefault="00AB3038" w:rsidP="00512ACE">
      <w:pPr>
        <w:pStyle w:val="af1"/>
        <w:numPr>
          <w:ilvl w:val="0"/>
          <w:numId w:val="24"/>
        </w:numPr>
        <w:spacing w:line="0" w:lineRule="atLeast"/>
        <w:ind w:leftChars="0" w:left="709" w:hanging="283"/>
        <w:rPr>
          <w:rFonts w:ascii="HG丸ｺﾞｼｯｸM-PRO" w:eastAsia="HG丸ｺﾞｼｯｸM-PRO" w:hAnsi="HG丸ｺﾞｼｯｸM-PRO"/>
        </w:rPr>
      </w:pPr>
      <w:r w:rsidRPr="003B7F6C">
        <w:rPr>
          <w:rFonts w:ascii="HG丸ｺﾞｼｯｸM-PRO" w:eastAsia="HG丸ｺﾞｼｯｸM-PRO" w:hAnsi="HG丸ｺﾞｼｯｸM-PRO" w:hint="eastAsia"/>
        </w:rPr>
        <w:t>令和２年度から令和４年度上半期までに目標達成等により取組を完了したものに</w:t>
      </w:r>
      <w:r w:rsidR="00512ACE">
        <w:rPr>
          <w:rFonts w:ascii="HG丸ｺﾞｼｯｸM-PRO" w:eastAsia="HG丸ｺﾞｼｯｸM-PRO" w:hAnsi="HG丸ｺﾞｼｯｸM-PRO"/>
        </w:rPr>
        <w:br/>
      </w:r>
      <w:r w:rsidRPr="003B7F6C">
        <w:rPr>
          <w:rFonts w:ascii="HG丸ｺﾞｼｯｸM-PRO" w:eastAsia="HG丸ｺﾞｼｯｸM-PRO" w:hAnsi="HG丸ｺﾞｼｯｸM-PRO" w:hint="eastAsia"/>
        </w:rPr>
        <w:t>色づけ</w:t>
      </w:r>
    </w:p>
    <w:p w:rsidR="00AB3038" w:rsidRPr="003B7F6C" w:rsidRDefault="00AB3038" w:rsidP="00512ACE">
      <w:pPr>
        <w:pStyle w:val="af1"/>
        <w:numPr>
          <w:ilvl w:val="0"/>
          <w:numId w:val="24"/>
        </w:numPr>
        <w:spacing w:line="0" w:lineRule="atLeast"/>
        <w:ind w:leftChars="0" w:left="709" w:hanging="283"/>
        <w:rPr>
          <w:rFonts w:ascii="HG丸ｺﾞｼｯｸM-PRO" w:eastAsia="HG丸ｺﾞｼｯｸM-PRO" w:hAnsi="HG丸ｺﾞｼｯｸM-PRO"/>
        </w:rPr>
      </w:pPr>
      <w:r w:rsidRPr="003B7F6C">
        <w:rPr>
          <w:rFonts w:ascii="HG丸ｺﾞｼｯｸM-PRO" w:eastAsia="HG丸ｺﾞｼｯｸM-PRO" w:hAnsi="HG丸ｺﾞｼｯｸM-PRO" w:hint="eastAsia"/>
        </w:rPr>
        <w:t>令和３年度に追加した取組（１項目）および令和５年度以降の取組（１</w:t>
      </w:r>
      <w:r w:rsidR="00BE7334">
        <w:rPr>
          <w:rFonts w:ascii="HG丸ｺﾞｼｯｸM-PRO" w:eastAsia="HG丸ｺﾞｼｯｸM-PRO" w:hAnsi="HG丸ｺﾞｼｯｸM-PRO" w:hint="eastAsia"/>
        </w:rPr>
        <w:t>０</w:t>
      </w:r>
      <w:r w:rsidRPr="003B7F6C">
        <w:rPr>
          <w:rFonts w:ascii="HG丸ｺﾞｼｯｸM-PRO" w:eastAsia="HG丸ｺﾞｼｯｸM-PRO" w:hAnsi="HG丸ｺﾞｼｯｸM-PRO" w:hint="eastAsia"/>
        </w:rPr>
        <w:t>項目）を追加</w:t>
      </w:r>
    </w:p>
    <w:p w:rsidR="00AB3038" w:rsidRPr="00AB3038" w:rsidRDefault="00AB3038" w:rsidP="00AB3038">
      <w:pPr>
        <w:spacing w:line="0" w:lineRule="atLeast"/>
        <w:rPr>
          <w:rFonts w:ascii="HG丸ｺﾞｼｯｸM-PRO" w:eastAsia="HG丸ｺﾞｼｯｸM-PRO" w:hAnsi="HG丸ｺﾞｼｯｸM-PRO"/>
          <w:sz w:val="24"/>
          <w:szCs w:val="24"/>
        </w:rPr>
      </w:pPr>
    </w:p>
    <w:sectPr w:rsidR="00AB3038" w:rsidRPr="00AB3038" w:rsidSect="002169C7">
      <w:footerReference w:type="default" r:id="rId44"/>
      <w:pgSz w:w="11906" w:h="16838" w:code="9"/>
      <w:pgMar w:top="1134"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CB" w:rsidRDefault="008F1ACB" w:rsidP="00B10DE1">
      <w:r>
        <w:separator/>
      </w:r>
    </w:p>
    <w:p w:rsidR="008F1ACB" w:rsidRDefault="008F1ACB"/>
  </w:endnote>
  <w:endnote w:type="continuationSeparator" w:id="0">
    <w:p w:rsidR="008F1ACB" w:rsidRDefault="008F1ACB" w:rsidP="00B10DE1">
      <w:r>
        <w:continuationSeparator/>
      </w:r>
    </w:p>
    <w:p w:rsidR="008F1ACB" w:rsidRDefault="008F1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0B" w:rsidRDefault="00D4240B">
    <w:pPr>
      <w:pStyle w:val="a5"/>
      <w:jc w:val="center"/>
    </w:pPr>
  </w:p>
  <w:p w:rsidR="00D4240B" w:rsidRDefault="00D424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863331"/>
      <w:docPartObj>
        <w:docPartGallery w:val="Page Numbers (Bottom of Page)"/>
        <w:docPartUnique/>
      </w:docPartObj>
    </w:sdtPr>
    <w:sdtEndPr>
      <w:rPr>
        <w:rFonts w:ascii="HG丸ｺﾞｼｯｸM-PRO" w:eastAsia="HG丸ｺﾞｼｯｸM-PRO" w:hAnsi="HG丸ｺﾞｼｯｸM-PRO"/>
        <w:sz w:val="24"/>
        <w:szCs w:val="24"/>
      </w:rPr>
    </w:sdtEndPr>
    <w:sdtContent>
      <w:p w:rsidR="008F1ACB" w:rsidRPr="007A6506" w:rsidRDefault="008F1ACB" w:rsidP="001C6A7D">
        <w:pPr>
          <w:pStyle w:val="a5"/>
          <w:tabs>
            <w:tab w:val="left" w:pos="3960"/>
            <w:tab w:val="center" w:pos="4819"/>
          </w:tabs>
          <w:jc w:val="left"/>
          <w:rPr>
            <w:rFonts w:ascii="HG丸ｺﾞｼｯｸM-PRO" w:eastAsia="HG丸ｺﾞｼｯｸM-PRO" w:hAnsi="HG丸ｺﾞｼｯｸM-PRO"/>
            <w:sz w:val="24"/>
            <w:szCs w:val="24"/>
          </w:rPr>
        </w:pPr>
        <w:r>
          <w:tab/>
        </w:r>
        <w:r>
          <w:tab/>
        </w:r>
        <w:r>
          <w:tab/>
        </w:r>
        <w:r w:rsidRPr="007A6506">
          <w:rPr>
            <w:rFonts w:ascii="HG丸ｺﾞｼｯｸM-PRO" w:eastAsia="HG丸ｺﾞｼｯｸM-PRO" w:hAnsi="HG丸ｺﾞｼｯｸM-PRO"/>
            <w:sz w:val="24"/>
            <w:szCs w:val="24"/>
          </w:rPr>
          <w:fldChar w:fldCharType="begin"/>
        </w:r>
        <w:r w:rsidRPr="007A6506">
          <w:rPr>
            <w:rFonts w:ascii="HG丸ｺﾞｼｯｸM-PRO" w:eastAsia="HG丸ｺﾞｼｯｸM-PRO" w:hAnsi="HG丸ｺﾞｼｯｸM-PRO"/>
            <w:sz w:val="24"/>
            <w:szCs w:val="24"/>
          </w:rPr>
          <w:instrText>PAGE   \* MERGEFORMAT</w:instrText>
        </w:r>
        <w:r w:rsidRPr="007A6506">
          <w:rPr>
            <w:rFonts w:ascii="HG丸ｺﾞｼｯｸM-PRO" w:eastAsia="HG丸ｺﾞｼｯｸM-PRO" w:hAnsi="HG丸ｺﾞｼｯｸM-PRO"/>
            <w:sz w:val="24"/>
            <w:szCs w:val="24"/>
          </w:rPr>
          <w:fldChar w:fldCharType="separate"/>
        </w:r>
        <w:r w:rsidR="00834C5D" w:rsidRPr="00834C5D">
          <w:rPr>
            <w:rFonts w:ascii="HG丸ｺﾞｼｯｸM-PRO" w:eastAsia="HG丸ｺﾞｼｯｸM-PRO" w:hAnsi="HG丸ｺﾞｼｯｸM-PRO"/>
            <w:noProof/>
            <w:sz w:val="24"/>
            <w:szCs w:val="24"/>
            <w:lang w:val="ja-JP"/>
          </w:rPr>
          <w:t>-</w:t>
        </w:r>
        <w:r w:rsidR="00834C5D">
          <w:rPr>
            <w:rFonts w:ascii="HG丸ｺﾞｼｯｸM-PRO" w:eastAsia="HG丸ｺﾞｼｯｸM-PRO" w:hAnsi="HG丸ｺﾞｼｯｸM-PRO"/>
            <w:noProof/>
            <w:sz w:val="24"/>
            <w:szCs w:val="24"/>
          </w:rPr>
          <w:t xml:space="preserve"> 9 -</w:t>
        </w:r>
        <w:r w:rsidRPr="007A6506">
          <w:rPr>
            <w:rFonts w:ascii="HG丸ｺﾞｼｯｸM-PRO" w:eastAsia="HG丸ｺﾞｼｯｸM-PRO" w:hAnsi="HG丸ｺﾞｼｯｸM-PRO"/>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CB" w:rsidRDefault="008F1ACB" w:rsidP="00B10DE1">
      <w:r>
        <w:separator/>
      </w:r>
    </w:p>
    <w:p w:rsidR="008F1ACB" w:rsidRDefault="008F1ACB"/>
  </w:footnote>
  <w:footnote w:type="continuationSeparator" w:id="0">
    <w:p w:rsidR="008F1ACB" w:rsidRDefault="008F1ACB" w:rsidP="00B10DE1">
      <w:r>
        <w:continuationSeparator/>
      </w:r>
    </w:p>
    <w:p w:rsidR="008F1ACB" w:rsidRDefault="008F1A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961"/>
    <w:multiLevelType w:val="hybridMultilevel"/>
    <w:tmpl w:val="9C026662"/>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B457E43"/>
    <w:multiLevelType w:val="hybridMultilevel"/>
    <w:tmpl w:val="2B40883A"/>
    <w:lvl w:ilvl="0" w:tplc="B0F41B62">
      <w:start w:val="1"/>
      <w:numFmt w:val="bullet"/>
      <w:lvlText w:val="•"/>
      <w:lvlJc w:val="left"/>
      <w:pPr>
        <w:tabs>
          <w:tab w:val="num" w:pos="720"/>
        </w:tabs>
        <w:ind w:left="720" w:hanging="360"/>
      </w:pPr>
      <w:rPr>
        <w:rFonts w:ascii="ＭＳ Ｐゴシック" w:hAnsi="ＭＳ Ｐゴシック" w:hint="default"/>
      </w:rPr>
    </w:lvl>
    <w:lvl w:ilvl="1" w:tplc="E7D4417E">
      <w:start w:val="221"/>
      <w:numFmt w:val="bullet"/>
      <w:lvlText w:val="•"/>
      <w:lvlJc w:val="left"/>
      <w:pPr>
        <w:tabs>
          <w:tab w:val="num" w:pos="1440"/>
        </w:tabs>
        <w:ind w:left="1440" w:hanging="360"/>
      </w:pPr>
      <w:rPr>
        <w:rFonts w:ascii="ＭＳ Ｐゴシック" w:hAnsi="ＭＳ Ｐゴシック" w:hint="default"/>
      </w:rPr>
    </w:lvl>
    <w:lvl w:ilvl="2" w:tplc="C980E8C8" w:tentative="1">
      <w:start w:val="1"/>
      <w:numFmt w:val="bullet"/>
      <w:lvlText w:val="•"/>
      <w:lvlJc w:val="left"/>
      <w:pPr>
        <w:tabs>
          <w:tab w:val="num" w:pos="2160"/>
        </w:tabs>
        <w:ind w:left="2160" w:hanging="360"/>
      </w:pPr>
      <w:rPr>
        <w:rFonts w:ascii="ＭＳ Ｐゴシック" w:hAnsi="ＭＳ Ｐゴシック" w:hint="default"/>
      </w:rPr>
    </w:lvl>
    <w:lvl w:ilvl="3" w:tplc="E02CABCC" w:tentative="1">
      <w:start w:val="1"/>
      <w:numFmt w:val="bullet"/>
      <w:lvlText w:val="•"/>
      <w:lvlJc w:val="left"/>
      <w:pPr>
        <w:tabs>
          <w:tab w:val="num" w:pos="2880"/>
        </w:tabs>
        <w:ind w:left="2880" w:hanging="360"/>
      </w:pPr>
      <w:rPr>
        <w:rFonts w:ascii="ＭＳ Ｐゴシック" w:hAnsi="ＭＳ Ｐゴシック" w:hint="default"/>
      </w:rPr>
    </w:lvl>
    <w:lvl w:ilvl="4" w:tplc="2E968E3E" w:tentative="1">
      <w:start w:val="1"/>
      <w:numFmt w:val="bullet"/>
      <w:lvlText w:val="•"/>
      <w:lvlJc w:val="left"/>
      <w:pPr>
        <w:tabs>
          <w:tab w:val="num" w:pos="3600"/>
        </w:tabs>
        <w:ind w:left="3600" w:hanging="360"/>
      </w:pPr>
      <w:rPr>
        <w:rFonts w:ascii="ＭＳ Ｐゴシック" w:hAnsi="ＭＳ Ｐゴシック" w:hint="default"/>
      </w:rPr>
    </w:lvl>
    <w:lvl w:ilvl="5" w:tplc="6576E59A" w:tentative="1">
      <w:start w:val="1"/>
      <w:numFmt w:val="bullet"/>
      <w:lvlText w:val="•"/>
      <w:lvlJc w:val="left"/>
      <w:pPr>
        <w:tabs>
          <w:tab w:val="num" w:pos="4320"/>
        </w:tabs>
        <w:ind w:left="4320" w:hanging="360"/>
      </w:pPr>
      <w:rPr>
        <w:rFonts w:ascii="ＭＳ Ｐゴシック" w:hAnsi="ＭＳ Ｐゴシック" w:hint="default"/>
      </w:rPr>
    </w:lvl>
    <w:lvl w:ilvl="6" w:tplc="F2287D9C" w:tentative="1">
      <w:start w:val="1"/>
      <w:numFmt w:val="bullet"/>
      <w:lvlText w:val="•"/>
      <w:lvlJc w:val="left"/>
      <w:pPr>
        <w:tabs>
          <w:tab w:val="num" w:pos="5040"/>
        </w:tabs>
        <w:ind w:left="5040" w:hanging="360"/>
      </w:pPr>
      <w:rPr>
        <w:rFonts w:ascii="ＭＳ Ｐゴシック" w:hAnsi="ＭＳ Ｐゴシック" w:hint="default"/>
      </w:rPr>
    </w:lvl>
    <w:lvl w:ilvl="7" w:tplc="6F28E256" w:tentative="1">
      <w:start w:val="1"/>
      <w:numFmt w:val="bullet"/>
      <w:lvlText w:val="•"/>
      <w:lvlJc w:val="left"/>
      <w:pPr>
        <w:tabs>
          <w:tab w:val="num" w:pos="5760"/>
        </w:tabs>
        <w:ind w:left="5760" w:hanging="360"/>
      </w:pPr>
      <w:rPr>
        <w:rFonts w:ascii="ＭＳ Ｐゴシック" w:hAnsi="ＭＳ Ｐゴシック" w:hint="default"/>
      </w:rPr>
    </w:lvl>
    <w:lvl w:ilvl="8" w:tplc="AACCE9B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26BC3431"/>
    <w:multiLevelType w:val="hybridMultilevel"/>
    <w:tmpl w:val="1158E2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A67CC"/>
    <w:multiLevelType w:val="hybridMultilevel"/>
    <w:tmpl w:val="8D4033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BB6F82"/>
    <w:multiLevelType w:val="hybridMultilevel"/>
    <w:tmpl w:val="2C0C4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83387D"/>
    <w:multiLevelType w:val="hybridMultilevel"/>
    <w:tmpl w:val="C4884DC6"/>
    <w:lvl w:ilvl="0" w:tplc="03E47D82">
      <w:start w:val="1"/>
      <w:numFmt w:val="bullet"/>
      <w:lvlText w:val="•"/>
      <w:lvlJc w:val="left"/>
      <w:pPr>
        <w:tabs>
          <w:tab w:val="num" w:pos="720"/>
        </w:tabs>
        <w:ind w:left="720" w:hanging="360"/>
      </w:pPr>
      <w:rPr>
        <w:rFonts w:ascii="ＭＳ Ｐゴシック" w:hAnsi="ＭＳ Ｐゴシック" w:hint="default"/>
      </w:rPr>
    </w:lvl>
    <w:lvl w:ilvl="1" w:tplc="7CA8DBB2">
      <w:start w:val="221"/>
      <w:numFmt w:val="bullet"/>
      <w:lvlText w:val="•"/>
      <w:lvlJc w:val="left"/>
      <w:pPr>
        <w:tabs>
          <w:tab w:val="num" w:pos="1440"/>
        </w:tabs>
        <w:ind w:left="1440" w:hanging="360"/>
      </w:pPr>
      <w:rPr>
        <w:rFonts w:ascii="ＭＳ Ｐゴシック" w:hAnsi="ＭＳ Ｐゴシック" w:hint="default"/>
      </w:rPr>
    </w:lvl>
    <w:lvl w:ilvl="2" w:tplc="DBE4666C">
      <w:start w:val="221"/>
      <w:numFmt w:val="bullet"/>
      <w:lvlText w:val="•"/>
      <w:lvlJc w:val="left"/>
      <w:pPr>
        <w:tabs>
          <w:tab w:val="num" w:pos="2160"/>
        </w:tabs>
        <w:ind w:left="2160" w:hanging="360"/>
      </w:pPr>
      <w:rPr>
        <w:rFonts w:ascii="ＭＳ Ｐゴシック" w:hAnsi="ＭＳ Ｐゴシック" w:hint="default"/>
      </w:rPr>
    </w:lvl>
    <w:lvl w:ilvl="3" w:tplc="922AEB24" w:tentative="1">
      <w:start w:val="1"/>
      <w:numFmt w:val="bullet"/>
      <w:lvlText w:val="•"/>
      <w:lvlJc w:val="left"/>
      <w:pPr>
        <w:tabs>
          <w:tab w:val="num" w:pos="2880"/>
        </w:tabs>
        <w:ind w:left="2880" w:hanging="360"/>
      </w:pPr>
      <w:rPr>
        <w:rFonts w:ascii="ＭＳ Ｐゴシック" w:hAnsi="ＭＳ Ｐゴシック" w:hint="default"/>
      </w:rPr>
    </w:lvl>
    <w:lvl w:ilvl="4" w:tplc="7B1C47FA" w:tentative="1">
      <w:start w:val="1"/>
      <w:numFmt w:val="bullet"/>
      <w:lvlText w:val="•"/>
      <w:lvlJc w:val="left"/>
      <w:pPr>
        <w:tabs>
          <w:tab w:val="num" w:pos="3600"/>
        </w:tabs>
        <w:ind w:left="3600" w:hanging="360"/>
      </w:pPr>
      <w:rPr>
        <w:rFonts w:ascii="ＭＳ Ｐゴシック" w:hAnsi="ＭＳ Ｐゴシック" w:hint="default"/>
      </w:rPr>
    </w:lvl>
    <w:lvl w:ilvl="5" w:tplc="D16EEB5A" w:tentative="1">
      <w:start w:val="1"/>
      <w:numFmt w:val="bullet"/>
      <w:lvlText w:val="•"/>
      <w:lvlJc w:val="left"/>
      <w:pPr>
        <w:tabs>
          <w:tab w:val="num" w:pos="4320"/>
        </w:tabs>
        <w:ind w:left="4320" w:hanging="360"/>
      </w:pPr>
      <w:rPr>
        <w:rFonts w:ascii="ＭＳ Ｐゴシック" w:hAnsi="ＭＳ Ｐゴシック" w:hint="default"/>
      </w:rPr>
    </w:lvl>
    <w:lvl w:ilvl="6" w:tplc="61D6A8BE" w:tentative="1">
      <w:start w:val="1"/>
      <w:numFmt w:val="bullet"/>
      <w:lvlText w:val="•"/>
      <w:lvlJc w:val="left"/>
      <w:pPr>
        <w:tabs>
          <w:tab w:val="num" w:pos="5040"/>
        </w:tabs>
        <w:ind w:left="5040" w:hanging="360"/>
      </w:pPr>
      <w:rPr>
        <w:rFonts w:ascii="ＭＳ Ｐゴシック" w:hAnsi="ＭＳ Ｐゴシック" w:hint="default"/>
      </w:rPr>
    </w:lvl>
    <w:lvl w:ilvl="7" w:tplc="328C78B8" w:tentative="1">
      <w:start w:val="1"/>
      <w:numFmt w:val="bullet"/>
      <w:lvlText w:val="•"/>
      <w:lvlJc w:val="left"/>
      <w:pPr>
        <w:tabs>
          <w:tab w:val="num" w:pos="5760"/>
        </w:tabs>
        <w:ind w:left="5760" w:hanging="360"/>
      </w:pPr>
      <w:rPr>
        <w:rFonts w:ascii="ＭＳ Ｐゴシック" w:hAnsi="ＭＳ Ｐゴシック" w:hint="default"/>
      </w:rPr>
    </w:lvl>
    <w:lvl w:ilvl="8" w:tplc="9DE2776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396062EC"/>
    <w:multiLevelType w:val="hybridMultilevel"/>
    <w:tmpl w:val="704220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011C1F"/>
    <w:multiLevelType w:val="hybridMultilevel"/>
    <w:tmpl w:val="1A4AD298"/>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D84917"/>
    <w:multiLevelType w:val="hybridMultilevel"/>
    <w:tmpl w:val="974EFE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023C65"/>
    <w:multiLevelType w:val="hybridMultilevel"/>
    <w:tmpl w:val="4E0A5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506937"/>
    <w:multiLevelType w:val="hybridMultilevel"/>
    <w:tmpl w:val="5F9C59B4"/>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723851"/>
    <w:multiLevelType w:val="hybridMultilevel"/>
    <w:tmpl w:val="564637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491AEF"/>
    <w:multiLevelType w:val="hybridMultilevel"/>
    <w:tmpl w:val="F3B051EC"/>
    <w:lvl w:ilvl="0" w:tplc="B0F41B6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4768AE"/>
    <w:multiLevelType w:val="hybridMultilevel"/>
    <w:tmpl w:val="4F3629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F927E8"/>
    <w:multiLevelType w:val="hybridMultilevel"/>
    <w:tmpl w:val="48765BC6"/>
    <w:lvl w:ilvl="0" w:tplc="0409000B">
      <w:start w:val="1"/>
      <w:numFmt w:val="bullet"/>
      <w:lvlText w:val=""/>
      <w:lvlJc w:val="left"/>
      <w:pPr>
        <w:tabs>
          <w:tab w:val="num" w:pos="720"/>
        </w:tabs>
        <w:ind w:left="720" w:hanging="360"/>
      </w:pPr>
      <w:rPr>
        <w:rFonts w:ascii="Wingdings" w:hAnsi="Wingdings" w:hint="default"/>
      </w:rPr>
    </w:lvl>
    <w:lvl w:ilvl="1" w:tplc="E7D4417E">
      <w:start w:val="221"/>
      <w:numFmt w:val="bullet"/>
      <w:lvlText w:val="•"/>
      <w:lvlJc w:val="left"/>
      <w:pPr>
        <w:tabs>
          <w:tab w:val="num" w:pos="1440"/>
        </w:tabs>
        <w:ind w:left="1440" w:hanging="360"/>
      </w:pPr>
      <w:rPr>
        <w:rFonts w:ascii="ＭＳ Ｐゴシック" w:hAnsi="ＭＳ Ｐゴシック" w:hint="default"/>
      </w:rPr>
    </w:lvl>
    <w:lvl w:ilvl="2" w:tplc="C980E8C8" w:tentative="1">
      <w:start w:val="1"/>
      <w:numFmt w:val="bullet"/>
      <w:lvlText w:val="•"/>
      <w:lvlJc w:val="left"/>
      <w:pPr>
        <w:tabs>
          <w:tab w:val="num" w:pos="2160"/>
        </w:tabs>
        <w:ind w:left="2160" w:hanging="360"/>
      </w:pPr>
      <w:rPr>
        <w:rFonts w:ascii="ＭＳ Ｐゴシック" w:hAnsi="ＭＳ Ｐゴシック" w:hint="default"/>
      </w:rPr>
    </w:lvl>
    <w:lvl w:ilvl="3" w:tplc="E02CABCC" w:tentative="1">
      <w:start w:val="1"/>
      <w:numFmt w:val="bullet"/>
      <w:lvlText w:val="•"/>
      <w:lvlJc w:val="left"/>
      <w:pPr>
        <w:tabs>
          <w:tab w:val="num" w:pos="2880"/>
        </w:tabs>
        <w:ind w:left="2880" w:hanging="360"/>
      </w:pPr>
      <w:rPr>
        <w:rFonts w:ascii="ＭＳ Ｐゴシック" w:hAnsi="ＭＳ Ｐゴシック" w:hint="default"/>
      </w:rPr>
    </w:lvl>
    <w:lvl w:ilvl="4" w:tplc="2E968E3E" w:tentative="1">
      <w:start w:val="1"/>
      <w:numFmt w:val="bullet"/>
      <w:lvlText w:val="•"/>
      <w:lvlJc w:val="left"/>
      <w:pPr>
        <w:tabs>
          <w:tab w:val="num" w:pos="3600"/>
        </w:tabs>
        <w:ind w:left="3600" w:hanging="360"/>
      </w:pPr>
      <w:rPr>
        <w:rFonts w:ascii="ＭＳ Ｐゴシック" w:hAnsi="ＭＳ Ｐゴシック" w:hint="default"/>
      </w:rPr>
    </w:lvl>
    <w:lvl w:ilvl="5" w:tplc="6576E59A" w:tentative="1">
      <w:start w:val="1"/>
      <w:numFmt w:val="bullet"/>
      <w:lvlText w:val="•"/>
      <w:lvlJc w:val="left"/>
      <w:pPr>
        <w:tabs>
          <w:tab w:val="num" w:pos="4320"/>
        </w:tabs>
        <w:ind w:left="4320" w:hanging="360"/>
      </w:pPr>
      <w:rPr>
        <w:rFonts w:ascii="ＭＳ Ｐゴシック" w:hAnsi="ＭＳ Ｐゴシック" w:hint="default"/>
      </w:rPr>
    </w:lvl>
    <w:lvl w:ilvl="6" w:tplc="F2287D9C" w:tentative="1">
      <w:start w:val="1"/>
      <w:numFmt w:val="bullet"/>
      <w:lvlText w:val="•"/>
      <w:lvlJc w:val="left"/>
      <w:pPr>
        <w:tabs>
          <w:tab w:val="num" w:pos="5040"/>
        </w:tabs>
        <w:ind w:left="5040" w:hanging="360"/>
      </w:pPr>
      <w:rPr>
        <w:rFonts w:ascii="ＭＳ Ｐゴシック" w:hAnsi="ＭＳ Ｐゴシック" w:hint="default"/>
      </w:rPr>
    </w:lvl>
    <w:lvl w:ilvl="7" w:tplc="6F28E256" w:tentative="1">
      <w:start w:val="1"/>
      <w:numFmt w:val="bullet"/>
      <w:lvlText w:val="•"/>
      <w:lvlJc w:val="left"/>
      <w:pPr>
        <w:tabs>
          <w:tab w:val="num" w:pos="5760"/>
        </w:tabs>
        <w:ind w:left="5760" w:hanging="360"/>
      </w:pPr>
      <w:rPr>
        <w:rFonts w:ascii="ＭＳ Ｐゴシック" w:hAnsi="ＭＳ Ｐゴシック" w:hint="default"/>
      </w:rPr>
    </w:lvl>
    <w:lvl w:ilvl="8" w:tplc="AACCE9B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57703016"/>
    <w:multiLevelType w:val="hybridMultilevel"/>
    <w:tmpl w:val="CCD48D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EB14CC"/>
    <w:multiLevelType w:val="hybridMultilevel"/>
    <w:tmpl w:val="0292E2B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7D08B0"/>
    <w:multiLevelType w:val="hybridMultilevel"/>
    <w:tmpl w:val="204ECA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9041D3"/>
    <w:multiLevelType w:val="hybridMultilevel"/>
    <w:tmpl w:val="FE9660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7C43AA"/>
    <w:multiLevelType w:val="hybridMultilevel"/>
    <w:tmpl w:val="5F5605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FC3FC7"/>
    <w:multiLevelType w:val="hybridMultilevel"/>
    <w:tmpl w:val="E04A05E4"/>
    <w:lvl w:ilvl="0" w:tplc="6E2608A4">
      <w:start w:val="1"/>
      <w:numFmt w:val="bullet"/>
      <w:lvlText w:val="•"/>
      <w:lvlJc w:val="left"/>
      <w:pPr>
        <w:tabs>
          <w:tab w:val="num" w:pos="720"/>
        </w:tabs>
        <w:ind w:left="720" w:hanging="360"/>
      </w:pPr>
      <w:rPr>
        <w:rFonts w:ascii="ＭＳ Ｐゴシック" w:hAnsi="ＭＳ Ｐゴシック" w:hint="default"/>
      </w:rPr>
    </w:lvl>
    <w:lvl w:ilvl="1" w:tplc="E5D0DC58">
      <w:start w:val="221"/>
      <w:numFmt w:val="bullet"/>
      <w:lvlText w:val="•"/>
      <w:lvlJc w:val="left"/>
      <w:pPr>
        <w:tabs>
          <w:tab w:val="num" w:pos="1440"/>
        </w:tabs>
        <w:ind w:left="1440" w:hanging="360"/>
      </w:pPr>
      <w:rPr>
        <w:rFonts w:ascii="ＭＳ Ｐゴシック" w:hAnsi="ＭＳ Ｐゴシック" w:hint="default"/>
      </w:rPr>
    </w:lvl>
    <w:lvl w:ilvl="2" w:tplc="D95C3130">
      <w:start w:val="221"/>
      <w:numFmt w:val="bullet"/>
      <w:lvlText w:val="•"/>
      <w:lvlJc w:val="left"/>
      <w:pPr>
        <w:tabs>
          <w:tab w:val="num" w:pos="2160"/>
        </w:tabs>
        <w:ind w:left="2160" w:hanging="360"/>
      </w:pPr>
      <w:rPr>
        <w:rFonts w:ascii="ＭＳ Ｐゴシック" w:hAnsi="ＭＳ Ｐゴシック" w:hint="default"/>
      </w:rPr>
    </w:lvl>
    <w:lvl w:ilvl="3" w:tplc="586A7278" w:tentative="1">
      <w:start w:val="1"/>
      <w:numFmt w:val="bullet"/>
      <w:lvlText w:val="•"/>
      <w:lvlJc w:val="left"/>
      <w:pPr>
        <w:tabs>
          <w:tab w:val="num" w:pos="2880"/>
        </w:tabs>
        <w:ind w:left="2880" w:hanging="360"/>
      </w:pPr>
      <w:rPr>
        <w:rFonts w:ascii="ＭＳ Ｐゴシック" w:hAnsi="ＭＳ Ｐゴシック" w:hint="default"/>
      </w:rPr>
    </w:lvl>
    <w:lvl w:ilvl="4" w:tplc="CCDCAEDC" w:tentative="1">
      <w:start w:val="1"/>
      <w:numFmt w:val="bullet"/>
      <w:lvlText w:val="•"/>
      <w:lvlJc w:val="left"/>
      <w:pPr>
        <w:tabs>
          <w:tab w:val="num" w:pos="3600"/>
        </w:tabs>
        <w:ind w:left="3600" w:hanging="360"/>
      </w:pPr>
      <w:rPr>
        <w:rFonts w:ascii="ＭＳ Ｐゴシック" w:hAnsi="ＭＳ Ｐゴシック" w:hint="default"/>
      </w:rPr>
    </w:lvl>
    <w:lvl w:ilvl="5" w:tplc="CFE051F0" w:tentative="1">
      <w:start w:val="1"/>
      <w:numFmt w:val="bullet"/>
      <w:lvlText w:val="•"/>
      <w:lvlJc w:val="left"/>
      <w:pPr>
        <w:tabs>
          <w:tab w:val="num" w:pos="4320"/>
        </w:tabs>
        <w:ind w:left="4320" w:hanging="360"/>
      </w:pPr>
      <w:rPr>
        <w:rFonts w:ascii="ＭＳ Ｐゴシック" w:hAnsi="ＭＳ Ｐゴシック" w:hint="default"/>
      </w:rPr>
    </w:lvl>
    <w:lvl w:ilvl="6" w:tplc="D62002CA" w:tentative="1">
      <w:start w:val="1"/>
      <w:numFmt w:val="bullet"/>
      <w:lvlText w:val="•"/>
      <w:lvlJc w:val="left"/>
      <w:pPr>
        <w:tabs>
          <w:tab w:val="num" w:pos="5040"/>
        </w:tabs>
        <w:ind w:left="5040" w:hanging="360"/>
      </w:pPr>
      <w:rPr>
        <w:rFonts w:ascii="ＭＳ Ｐゴシック" w:hAnsi="ＭＳ Ｐゴシック" w:hint="default"/>
      </w:rPr>
    </w:lvl>
    <w:lvl w:ilvl="7" w:tplc="7ED405B6" w:tentative="1">
      <w:start w:val="1"/>
      <w:numFmt w:val="bullet"/>
      <w:lvlText w:val="•"/>
      <w:lvlJc w:val="left"/>
      <w:pPr>
        <w:tabs>
          <w:tab w:val="num" w:pos="5760"/>
        </w:tabs>
        <w:ind w:left="5760" w:hanging="360"/>
      </w:pPr>
      <w:rPr>
        <w:rFonts w:ascii="ＭＳ Ｐゴシック" w:hAnsi="ＭＳ Ｐゴシック" w:hint="default"/>
      </w:rPr>
    </w:lvl>
    <w:lvl w:ilvl="8" w:tplc="6DE0C4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70D60616"/>
    <w:multiLevelType w:val="hybridMultilevel"/>
    <w:tmpl w:val="39ACFF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2171FA"/>
    <w:multiLevelType w:val="hybridMultilevel"/>
    <w:tmpl w:val="A664F8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EF539E"/>
    <w:multiLevelType w:val="hybridMultilevel"/>
    <w:tmpl w:val="24B49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11"/>
  </w:num>
  <w:num w:numId="5">
    <w:abstractNumId w:val="19"/>
  </w:num>
  <w:num w:numId="6">
    <w:abstractNumId w:val="8"/>
  </w:num>
  <w:num w:numId="7">
    <w:abstractNumId w:val="12"/>
  </w:num>
  <w:num w:numId="8">
    <w:abstractNumId w:val="13"/>
  </w:num>
  <w:num w:numId="9">
    <w:abstractNumId w:val="23"/>
  </w:num>
  <w:num w:numId="10">
    <w:abstractNumId w:val="17"/>
  </w:num>
  <w:num w:numId="11">
    <w:abstractNumId w:val="18"/>
  </w:num>
  <w:num w:numId="12">
    <w:abstractNumId w:val="9"/>
  </w:num>
  <w:num w:numId="13">
    <w:abstractNumId w:val="21"/>
  </w:num>
  <w:num w:numId="14">
    <w:abstractNumId w:val="20"/>
  </w:num>
  <w:num w:numId="15">
    <w:abstractNumId w:val="15"/>
  </w:num>
  <w:num w:numId="16">
    <w:abstractNumId w:val="4"/>
  </w:num>
  <w:num w:numId="17">
    <w:abstractNumId w:val="2"/>
  </w:num>
  <w:num w:numId="18">
    <w:abstractNumId w:val="6"/>
  </w:num>
  <w:num w:numId="19">
    <w:abstractNumId w:val="14"/>
  </w:num>
  <w:num w:numId="20">
    <w:abstractNumId w:val="22"/>
  </w:num>
  <w:num w:numId="21">
    <w:abstractNumId w:val="3"/>
  </w:num>
  <w:num w:numId="22">
    <w:abstractNumId w:val="10"/>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7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52"/>
    <w:rsid w:val="00002091"/>
    <w:rsid w:val="00006381"/>
    <w:rsid w:val="00013AEA"/>
    <w:rsid w:val="00014CB7"/>
    <w:rsid w:val="00016164"/>
    <w:rsid w:val="0001652B"/>
    <w:rsid w:val="00016A89"/>
    <w:rsid w:val="00017058"/>
    <w:rsid w:val="000176D3"/>
    <w:rsid w:val="00017D27"/>
    <w:rsid w:val="000206E1"/>
    <w:rsid w:val="00021898"/>
    <w:rsid w:val="00022600"/>
    <w:rsid w:val="00025705"/>
    <w:rsid w:val="00032A2E"/>
    <w:rsid w:val="000356D5"/>
    <w:rsid w:val="00040346"/>
    <w:rsid w:val="000407F7"/>
    <w:rsid w:val="00043BCB"/>
    <w:rsid w:val="00044128"/>
    <w:rsid w:val="000535F4"/>
    <w:rsid w:val="00053F46"/>
    <w:rsid w:val="00053FFC"/>
    <w:rsid w:val="00054372"/>
    <w:rsid w:val="0005474A"/>
    <w:rsid w:val="000565BF"/>
    <w:rsid w:val="00061D2D"/>
    <w:rsid w:val="00062410"/>
    <w:rsid w:val="00065317"/>
    <w:rsid w:val="000679C0"/>
    <w:rsid w:val="000715C3"/>
    <w:rsid w:val="000778E4"/>
    <w:rsid w:val="00080FB2"/>
    <w:rsid w:val="00093943"/>
    <w:rsid w:val="00096319"/>
    <w:rsid w:val="000A379E"/>
    <w:rsid w:val="000A3B37"/>
    <w:rsid w:val="000A5C56"/>
    <w:rsid w:val="000A7832"/>
    <w:rsid w:val="000B0F38"/>
    <w:rsid w:val="000C3536"/>
    <w:rsid w:val="000C7E32"/>
    <w:rsid w:val="000D1EB4"/>
    <w:rsid w:val="000D2351"/>
    <w:rsid w:val="000D2A63"/>
    <w:rsid w:val="000D504B"/>
    <w:rsid w:val="000D50EA"/>
    <w:rsid w:val="000D65F6"/>
    <w:rsid w:val="000E11D6"/>
    <w:rsid w:val="000E1FF9"/>
    <w:rsid w:val="000E7E41"/>
    <w:rsid w:val="000F1CC1"/>
    <w:rsid w:val="000F33FF"/>
    <w:rsid w:val="000F76DF"/>
    <w:rsid w:val="0010021D"/>
    <w:rsid w:val="00103BDD"/>
    <w:rsid w:val="001119AB"/>
    <w:rsid w:val="00112583"/>
    <w:rsid w:val="00114D6D"/>
    <w:rsid w:val="00117004"/>
    <w:rsid w:val="00122419"/>
    <w:rsid w:val="00125137"/>
    <w:rsid w:val="00127B36"/>
    <w:rsid w:val="00132C9A"/>
    <w:rsid w:val="00136F99"/>
    <w:rsid w:val="00137850"/>
    <w:rsid w:val="001447C1"/>
    <w:rsid w:val="001474AC"/>
    <w:rsid w:val="001513D4"/>
    <w:rsid w:val="0015197F"/>
    <w:rsid w:val="00152B9C"/>
    <w:rsid w:val="00153FE4"/>
    <w:rsid w:val="001563A9"/>
    <w:rsid w:val="00156A7D"/>
    <w:rsid w:val="0015713B"/>
    <w:rsid w:val="00166BD4"/>
    <w:rsid w:val="0016782A"/>
    <w:rsid w:val="001702F8"/>
    <w:rsid w:val="0017147D"/>
    <w:rsid w:val="00173683"/>
    <w:rsid w:val="00181947"/>
    <w:rsid w:val="00182CD8"/>
    <w:rsid w:val="0019127E"/>
    <w:rsid w:val="00193C1D"/>
    <w:rsid w:val="001943F0"/>
    <w:rsid w:val="00196480"/>
    <w:rsid w:val="00196710"/>
    <w:rsid w:val="00197C87"/>
    <w:rsid w:val="001A0CAB"/>
    <w:rsid w:val="001A6452"/>
    <w:rsid w:val="001A731E"/>
    <w:rsid w:val="001A799D"/>
    <w:rsid w:val="001B67B2"/>
    <w:rsid w:val="001C01EB"/>
    <w:rsid w:val="001C1B1F"/>
    <w:rsid w:val="001C1F8D"/>
    <w:rsid w:val="001C6A7D"/>
    <w:rsid w:val="001D02DE"/>
    <w:rsid w:val="001D0366"/>
    <w:rsid w:val="001D5E46"/>
    <w:rsid w:val="001E0F6D"/>
    <w:rsid w:val="001E1515"/>
    <w:rsid w:val="001E1BB6"/>
    <w:rsid w:val="001E362E"/>
    <w:rsid w:val="001E4C0C"/>
    <w:rsid w:val="001E57DF"/>
    <w:rsid w:val="001F23E8"/>
    <w:rsid w:val="00200ED5"/>
    <w:rsid w:val="00201983"/>
    <w:rsid w:val="002022C4"/>
    <w:rsid w:val="00202889"/>
    <w:rsid w:val="00211751"/>
    <w:rsid w:val="0021432C"/>
    <w:rsid w:val="00216848"/>
    <w:rsid w:val="002169C7"/>
    <w:rsid w:val="002170A9"/>
    <w:rsid w:val="00220D52"/>
    <w:rsid w:val="00223A5D"/>
    <w:rsid w:val="002267FD"/>
    <w:rsid w:val="00226965"/>
    <w:rsid w:val="002277DA"/>
    <w:rsid w:val="00231628"/>
    <w:rsid w:val="002349DE"/>
    <w:rsid w:val="00236C5E"/>
    <w:rsid w:val="002410DE"/>
    <w:rsid w:val="002433FB"/>
    <w:rsid w:val="002446CE"/>
    <w:rsid w:val="002459B0"/>
    <w:rsid w:val="00246821"/>
    <w:rsid w:val="002468B6"/>
    <w:rsid w:val="00246A8A"/>
    <w:rsid w:val="00247A55"/>
    <w:rsid w:val="00251826"/>
    <w:rsid w:val="0025508E"/>
    <w:rsid w:val="00256D33"/>
    <w:rsid w:val="0025724F"/>
    <w:rsid w:val="00271F54"/>
    <w:rsid w:val="002723DA"/>
    <w:rsid w:val="00275E23"/>
    <w:rsid w:val="0028091F"/>
    <w:rsid w:val="00284870"/>
    <w:rsid w:val="00286FB7"/>
    <w:rsid w:val="002921D8"/>
    <w:rsid w:val="00292E4E"/>
    <w:rsid w:val="00294082"/>
    <w:rsid w:val="00294706"/>
    <w:rsid w:val="002954E6"/>
    <w:rsid w:val="0029598B"/>
    <w:rsid w:val="002979D7"/>
    <w:rsid w:val="002A39CB"/>
    <w:rsid w:val="002B163A"/>
    <w:rsid w:val="002B4F95"/>
    <w:rsid w:val="002B6D13"/>
    <w:rsid w:val="002C66F9"/>
    <w:rsid w:val="002C6A47"/>
    <w:rsid w:val="002C6E8C"/>
    <w:rsid w:val="002D2BE0"/>
    <w:rsid w:val="002D4AD7"/>
    <w:rsid w:val="002D7879"/>
    <w:rsid w:val="002E1133"/>
    <w:rsid w:val="002E2702"/>
    <w:rsid w:val="002E4502"/>
    <w:rsid w:val="002F22B4"/>
    <w:rsid w:val="002F6A27"/>
    <w:rsid w:val="00302681"/>
    <w:rsid w:val="00303285"/>
    <w:rsid w:val="00306D7B"/>
    <w:rsid w:val="00306D8F"/>
    <w:rsid w:val="00311051"/>
    <w:rsid w:val="003154AC"/>
    <w:rsid w:val="003157A8"/>
    <w:rsid w:val="00317D56"/>
    <w:rsid w:val="00317F29"/>
    <w:rsid w:val="00324B59"/>
    <w:rsid w:val="00326EBF"/>
    <w:rsid w:val="00335554"/>
    <w:rsid w:val="003357D2"/>
    <w:rsid w:val="00344001"/>
    <w:rsid w:val="00345711"/>
    <w:rsid w:val="00352A25"/>
    <w:rsid w:val="00354E2A"/>
    <w:rsid w:val="00356E2A"/>
    <w:rsid w:val="00357043"/>
    <w:rsid w:val="00357132"/>
    <w:rsid w:val="00360418"/>
    <w:rsid w:val="003719CA"/>
    <w:rsid w:val="0038102C"/>
    <w:rsid w:val="00382320"/>
    <w:rsid w:val="00382B23"/>
    <w:rsid w:val="00384486"/>
    <w:rsid w:val="00386A1D"/>
    <w:rsid w:val="00387245"/>
    <w:rsid w:val="0039197A"/>
    <w:rsid w:val="00393470"/>
    <w:rsid w:val="0039387F"/>
    <w:rsid w:val="003946D9"/>
    <w:rsid w:val="00394DC9"/>
    <w:rsid w:val="00395733"/>
    <w:rsid w:val="003A0494"/>
    <w:rsid w:val="003A1B5A"/>
    <w:rsid w:val="003A1EAE"/>
    <w:rsid w:val="003B4A2F"/>
    <w:rsid w:val="003B7F6C"/>
    <w:rsid w:val="003C466D"/>
    <w:rsid w:val="003C560A"/>
    <w:rsid w:val="003C7DA3"/>
    <w:rsid w:val="003D354F"/>
    <w:rsid w:val="003D35DD"/>
    <w:rsid w:val="003D6234"/>
    <w:rsid w:val="003D65A1"/>
    <w:rsid w:val="003E01A9"/>
    <w:rsid w:val="003E3D84"/>
    <w:rsid w:val="003E4CDF"/>
    <w:rsid w:val="003E75DF"/>
    <w:rsid w:val="003F0746"/>
    <w:rsid w:val="003F11F0"/>
    <w:rsid w:val="003F5873"/>
    <w:rsid w:val="0040005E"/>
    <w:rsid w:val="00400EEB"/>
    <w:rsid w:val="0040429E"/>
    <w:rsid w:val="00405618"/>
    <w:rsid w:val="0040695E"/>
    <w:rsid w:val="00406D3A"/>
    <w:rsid w:val="00407634"/>
    <w:rsid w:val="00410387"/>
    <w:rsid w:val="004115F3"/>
    <w:rsid w:val="00414D3A"/>
    <w:rsid w:val="00415C02"/>
    <w:rsid w:val="0041614B"/>
    <w:rsid w:val="0042172D"/>
    <w:rsid w:val="004222B5"/>
    <w:rsid w:val="004225F8"/>
    <w:rsid w:val="00432BA9"/>
    <w:rsid w:val="0044046D"/>
    <w:rsid w:val="00451167"/>
    <w:rsid w:val="00466787"/>
    <w:rsid w:val="00467441"/>
    <w:rsid w:val="00475B38"/>
    <w:rsid w:val="0047634C"/>
    <w:rsid w:val="00482F02"/>
    <w:rsid w:val="00484B50"/>
    <w:rsid w:val="00491B01"/>
    <w:rsid w:val="00492693"/>
    <w:rsid w:val="004942EE"/>
    <w:rsid w:val="00494319"/>
    <w:rsid w:val="004A04E5"/>
    <w:rsid w:val="004A0EDF"/>
    <w:rsid w:val="004A2F8F"/>
    <w:rsid w:val="004A373A"/>
    <w:rsid w:val="004A4447"/>
    <w:rsid w:val="004A68C4"/>
    <w:rsid w:val="004A7D1E"/>
    <w:rsid w:val="004A7F24"/>
    <w:rsid w:val="004B06BC"/>
    <w:rsid w:val="004B362B"/>
    <w:rsid w:val="004B3967"/>
    <w:rsid w:val="004B581A"/>
    <w:rsid w:val="004B6699"/>
    <w:rsid w:val="004B7064"/>
    <w:rsid w:val="004C3430"/>
    <w:rsid w:val="004C4276"/>
    <w:rsid w:val="004C6679"/>
    <w:rsid w:val="004D05FF"/>
    <w:rsid w:val="004D0CDA"/>
    <w:rsid w:val="004D2D69"/>
    <w:rsid w:val="004D3DF7"/>
    <w:rsid w:val="004E2131"/>
    <w:rsid w:val="004E73FE"/>
    <w:rsid w:val="004F07F2"/>
    <w:rsid w:val="004F2F76"/>
    <w:rsid w:val="004F526C"/>
    <w:rsid w:val="0050065E"/>
    <w:rsid w:val="005006EE"/>
    <w:rsid w:val="00505A23"/>
    <w:rsid w:val="00505E18"/>
    <w:rsid w:val="005077ED"/>
    <w:rsid w:val="005100BD"/>
    <w:rsid w:val="00512ACE"/>
    <w:rsid w:val="00512FDF"/>
    <w:rsid w:val="005148C9"/>
    <w:rsid w:val="00515AF3"/>
    <w:rsid w:val="0051676D"/>
    <w:rsid w:val="00516E46"/>
    <w:rsid w:val="005174B5"/>
    <w:rsid w:val="00523532"/>
    <w:rsid w:val="0052400E"/>
    <w:rsid w:val="005255F0"/>
    <w:rsid w:val="00527551"/>
    <w:rsid w:val="005302CC"/>
    <w:rsid w:val="00531DED"/>
    <w:rsid w:val="00532B5F"/>
    <w:rsid w:val="00533B5D"/>
    <w:rsid w:val="00533C33"/>
    <w:rsid w:val="0053459F"/>
    <w:rsid w:val="005345A2"/>
    <w:rsid w:val="00535073"/>
    <w:rsid w:val="00535CB2"/>
    <w:rsid w:val="00536EE9"/>
    <w:rsid w:val="0054026B"/>
    <w:rsid w:val="0054075F"/>
    <w:rsid w:val="00545876"/>
    <w:rsid w:val="00550510"/>
    <w:rsid w:val="00550D5C"/>
    <w:rsid w:val="00551F4F"/>
    <w:rsid w:val="005522A0"/>
    <w:rsid w:val="00555162"/>
    <w:rsid w:val="0055740B"/>
    <w:rsid w:val="00560331"/>
    <w:rsid w:val="00560E19"/>
    <w:rsid w:val="0056334D"/>
    <w:rsid w:val="00563548"/>
    <w:rsid w:val="00566FE0"/>
    <w:rsid w:val="0057042E"/>
    <w:rsid w:val="00582050"/>
    <w:rsid w:val="00583497"/>
    <w:rsid w:val="00583BF6"/>
    <w:rsid w:val="00584F14"/>
    <w:rsid w:val="00592003"/>
    <w:rsid w:val="00594B91"/>
    <w:rsid w:val="005A0ABC"/>
    <w:rsid w:val="005A1E1C"/>
    <w:rsid w:val="005A3362"/>
    <w:rsid w:val="005A3EE6"/>
    <w:rsid w:val="005A616D"/>
    <w:rsid w:val="005A6754"/>
    <w:rsid w:val="005A6E31"/>
    <w:rsid w:val="005B7F1F"/>
    <w:rsid w:val="005C14F5"/>
    <w:rsid w:val="005C3C42"/>
    <w:rsid w:val="005D0609"/>
    <w:rsid w:val="005D3680"/>
    <w:rsid w:val="005D5AD4"/>
    <w:rsid w:val="005D6033"/>
    <w:rsid w:val="005E016B"/>
    <w:rsid w:val="005E0435"/>
    <w:rsid w:val="005E1FCD"/>
    <w:rsid w:val="005E7DF7"/>
    <w:rsid w:val="005E7FF7"/>
    <w:rsid w:val="005F47B6"/>
    <w:rsid w:val="00600EF4"/>
    <w:rsid w:val="006015AE"/>
    <w:rsid w:val="00607684"/>
    <w:rsid w:val="00611EFB"/>
    <w:rsid w:val="006146D1"/>
    <w:rsid w:val="00616416"/>
    <w:rsid w:val="00617A66"/>
    <w:rsid w:val="00620ED7"/>
    <w:rsid w:val="00630037"/>
    <w:rsid w:val="00630319"/>
    <w:rsid w:val="0063450A"/>
    <w:rsid w:val="006368BB"/>
    <w:rsid w:val="00637A77"/>
    <w:rsid w:val="0064425F"/>
    <w:rsid w:val="0064590F"/>
    <w:rsid w:val="00652254"/>
    <w:rsid w:val="00654460"/>
    <w:rsid w:val="006547CA"/>
    <w:rsid w:val="0065702F"/>
    <w:rsid w:val="0066362E"/>
    <w:rsid w:val="006676B2"/>
    <w:rsid w:val="00674315"/>
    <w:rsid w:val="00675C8C"/>
    <w:rsid w:val="00677A99"/>
    <w:rsid w:val="00683487"/>
    <w:rsid w:val="00691D5B"/>
    <w:rsid w:val="0069370C"/>
    <w:rsid w:val="0069511F"/>
    <w:rsid w:val="00696CC9"/>
    <w:rsid w:val="006976BF"/>
    <w:rsid w:val="006A2764"/>
    <w:rsid w:val="006A47A4"/>
    <w:rsid w:val="006A5E84"/>
    <w:rsid w:val="006B1C50"/>
    <w:rsid w:val="006B62CD"/>
    <w:rsid w:val="006B77FB"/>
    <w:rsid w:val="006C14EC"/>
    <w:rsid w:val="006C47DE"/>
    <w:rsid w:val="006C605C"/>
    <w:rsid w:val="006C62FD"/>
    <w:rsid w:val="006C6CD7"/>
    <w:rsid w:val="006C7ABE"/>
    <w:rsid w:val="006D03D1"/>
    <w:rsid w:val="006D040F"/>
    <w:rsid w:val="006D2630"/>
    <w:rsid w:val="006D5E1C"/>
    <w:rsid w:val="006E1E14"/>
    <w:rsid w:val="006E499D"/>
    <w:rsid w:val="006E62A4"/>
    <w:rsid w:val="006E6E5D"/>
    <w:rsid w:val="006F0D7B"/>
    <w:rsid w:val="006F274F"/>
    <w:rsid w:val="006F2D75"/>
    <w:rsid w:val="006F64EA"/>
    <w:rsid w:val="006F7208"/>
    <w:rsid w:val="007067BD"/>
    <w:rsid w:val="007075FA"/>
    <w:rsid w:val="007118D3"/>
    <w:rsid w:val="00713A36"/>
    <w:rsid w:val="00716203"/>
    <w:rsid w:val="00723E79"/>
    <w:rsid w:val="00725D37"/>
    <w:rsid w:val="007260F2"/>
    <w:rsid w:val="007378B4"/>
    <w:rsid w:val="00740D1E"/>
    <w:rsid w:val="00745910"/>
    <w:rsid w:val="00750764"/>
    <w:rsid w:val="00750C4B"/>
    <w:rsid w:val="00751276"/>
    <w:rsid w:val="00751CAE"/>
    <w:rsid w:val="00752009"/>
    <w:rsid w:val="007521AB"/>
    <w:rsid w:val="00752E9E"/>
    <w:rsid w:val="00757E34"/>
    <w:rsid w:val="00760A43"/>
    <w:rsid w:val="00761080"/>
    <w:rsid w:val="00762339"/>
    <w:rsid w:val="00762823"/>
    <w:rsid w:val="007628F8"/>
    <w:rsid w:val="00764B41"/>
    <w:rsid w:val="00766263"/>
    <w:rsid w:val="00785E4A"/>
    <w:rsid w:val="00787D51"/>
    <w:rsid w:val="007915BE"/>
    <w:rsid w:val="00792231"/>
    <w:rsid w:val="00794AE5"/>
    <w:rsid w:val="007A6506"/>
    <w:rsid w:val="007A7798"/>
    <w:rsid w:val="007C0931"/>
    <w:rsid w:val="007C1935"/>
    <w:rsid w:val="007C224F"/>
    <w:rsid w:val="007C578A"/>
    <w:rsid w:val="007D0B79"/>
    <w:rsid w:val="007D575D"/>
    <w:rsid w:val="007D6816"/>
    <w:rsid w:val="007D79C6"/>
    <w:rsid w:val="007E31DB"/>
    <w:rsid w:val="007E3909"/>
    <w:rsid w:val="007E43E3"/>
    <w:rsid w:val="007E4CAA"/>
    <w:rsid w:val="007E63F4"/>
    <w:rsid w:val="007E66FD"/>
    <w:rsid w:val="007F1710"/>
    <w:rsid w:val="007F2394"/>
    <w:rsid w:val="007F2805"/>
    <w:rsid w:val="007F5554"/>
    <w:rsid w:val="007F5F34"/>
    <w:rsid w:val="007F6023"/>
    <w:rsid w:val="00800023"/>
    <w:rsid w:val="00801C4A"/>
    <w:rsid w:val="00803022"/>
    <w:rsid w:val="00804036"/>
    <w:rsid w:val="008054F1"/>
    <w:rsid w:val="008105AA"/>
    <w:rsid w:val="00810AD2"/>
    <w:rsid w:val="00811717"/>
    <w:rsid w:val="0081184C"/>
    <w:rsid w:val="008136FD"/>
    <w:rsid w:val="00816A2F"/>
    <w:rsid w:val="00817E05"/>
    <w:rsid w:val="008248FD"/>
    <w:rsid w:val="008274AA"/>
    <w:rsid w:val="00830494"/>
    <w:rsid w:val="00831D1A"/>
    <w:rsid w:val="00834C5D"/>
    <w:rsid w:val="00834D6D"/>
    <w:rsid w:val="00835011"/>
    <w:rsid w:val="008423CC"/>
    <w:rsid w:val="008429F7"/>
    <w:rsid w:val="00844271"/>
    <w:rsid w:val="00844EB5"/>
    <w:rsid w:val="008452BB"/>
    <w:rsid w:val="00845AC5"/>
    <w:rsid w:val="00846E75"/>
    <w:rsid w:val="008505BC"/>
    <w:rsid w:val="00851975"/>
    <w:rsid w:val="008530F8"/>
    <w:rsid w:val="00854B82"/>
    <w:rsid w:val="00861EAA"/>
    <w:rsid w:val="00870E2F"/>
    <w:rsid w:val="00872B94"/>
    <w:rsid w:val="00872D32"/>
    <w:rsid w:val="00872F85"/>
    <w:rsid w:val="00873C60"/>
    <w:rsid w:val="00875E1D"/>
    <w:rsid w:val="00880B6E"/>
    <w:rsid w:val="00884B39"/>
    <w:rsid w:val="00886561"/>
    <w:rsid w:val="0089228B"/>
    <w:rsid w:val="00896D0A"/>
    <w:rsid w:val="008A01C2"/>
    <w:rsid w:val="008A036D"/>
    <w:rsid w:val="008A09DD"/>
    <w:rsid w:val="008A1004"/>
    <w:rsid w:val="008A4248"/>
    <w:rsid w:val="008A70C6"/>
    <w:rsid w:val="008B00CB"/>
    <w:rsid w:val="008B179C"/>
    <w:rsid w:val="008B4BD9"/>
    <w:rsid w:val="008B5AEC"/>
    <w:rsid w:val="008B686A"/>
    <w:rsid w:val="008C0AF9"/>
    <w:rsid w:val="008C0DEC"/>
    <w:rsid w:val="008C469B"/>
    <w:rsid w:val="008D13DA"/>
    <w:rsid w:val="008D4713"/>
    <w:rsid w:val="008E081A"/>
    <w:rsid w:val="008E1FA7"/>
    <w:rsid w:val="008E299A"/>
    <w:rsid w:val="008E486B"/>
    <w:rsid w:val="008E63B1"/>
    <w:rsid w:val="008E7638"/>
    <w:rsid w:val="008F13C7"/>
    <w:rsid w:val="008F1ACB"/>
    <w:rsid w:val="008F46CC"/>
    <w:rsid w:val="008F7343"/>
    <w:rsid w:val="008F77B8"/>
    <w:rsid w:val="009007BD"/>
    <w:rsid w:val="00902A5B"/>
    <w:rsid w:val="0090439F"/>
    <w:rsid w:val="009069A0"/>
    <w:rsid w:val="00921125"/>
    <w:rsid w:val="00925A33"/>
    <w:rsid w:val="00925BF4"/>
    <w:rsid w:val="00930684"/>
    <w:rsid w:val="00930C96"/>
    <w:rsid w:val="00931A22"/>
    <w:rsid w:val="0093293B"/>
    <w:rsid w:val="00937EDE"/>
    <w:rsid w:val="0094021D"/>
    <w:rsid w:val="00944BEC"/>
    <w:rsid w:val="00945508"/>
    <w:rsid w:val="009522AB"/>
    <w:rsid w:val="0095432B"/>
    <w:rsid w:val="0095634E"/>
    <w:rsid w:val="00957644"/>
    <w:rsid w:val="0095793F"/>
    <w:rsid w:val="00961907"/>
    <w:rsid w:val="00962EEB"/>
    <w:rsid w:val="00966D60"/>
    <w:rsid w:val="0096712E"/>
    <w:rsid w:val="009675C2"/>
    <w:rsid w:val="009729FB"/>
    <w:rsid w:val="0097647F"/>
    <w:rsid w:val="0098654C"/>
    <w:rsid w:val="00990230"/>
    <w:rsid w:val="009956E0"/>
    <w:rsid w:val="009A4F42"/>
    <w:rsid w:val="009A618D"/>
    <w:rsid w:val="009B3126"/>
    <w:rsid w:val="009B48C0"/>
    <w:rsid w:val="009B65A0"/>
    <w:rsid w:val="009C0A54"/>
    <w:rsid w:val="009C1CA6"/>
    <w:rsid w:val="009C589C"/>
    <w:rsid w:val="009C59F9"/>
    <w:rsid w:val="009C6138"/>
    <w:rsid w:val="009D0771"/>
    <w:rsid w:val="009D0F74"/>
    <w:rsid w:val="009D364E"/>
    <w:rsid w:val="009E1FB3"/>
    <w:rsid w:val="009F21D8"/>
    <w:rsid w:val="009F5785"/>
    <w:rsid w:val="009F72DD"/>
    <w:rsid w:val="00A011D1"/>
    <w:rsid w:val="00A017E7"/>
    <w:rsid w:val="00A01C4C"/>
    <w:rsid w:val="00A03372"/>
    <w:rsid w:val="00A04676"/>
    <w:rsid w:val="00A07C35"/>
    <w:rsid w:val="00A104ED"/>
    <w:rsid w:val="00A106C7"/>
    <w:rsid w:val="00A123D3"/>
    <w:rsid w:val="00A1358A"/>
    <w:rsid w:val="00A14B2C"/>
    <w:rsid w:val="00A171DE"/>
    <w:rsid w:val="00A21246"/>
    <w:rsid w:val="00A2406C"/>
    <w:rsid w:val="00A24B6F"/>
    <w:rsid w:val="00A262E9"/>
    <w:rsid w:val="00A2682D"/>
    <w:rsid w:val="00A314D3"/>
    <w:rsid w:val="00A321B0"/>
    <w:rsid w:val="00A32F12"/>
    <w:rsid w:val="00A33837"/>
    <w:rsid w:val="00A367FD"/>
    <w:rsid w:val="00A41278"/>
    <w:rsid w:val="00A421EE"/>
    <w:rsid w:val="00A443B8"/>
    <w:rsid w:val="00A45C54"/>
    <w:rsid w:val="00A46691"/>
    <w:rsid w:val="00A469E1"/>
    <w:rsid w:val="00A47EA0"/>
    <w:rsid w:val="00A54377"/>
    <w:rsid w:val="00A5444E"/>
    <w:rsid w:val="00A633F1"/>
    <w:rsid w:val="00A643BF"/>
    <w:rsid w:val="00A66700"/>
    <w:rsid w:val="00A66C6E"/>
    <w:rsid w:val="00A66D48"/>
    <w:rsid w:val="00A713CF"/>
    <w:rsid w:val="00A728A2"/>
    <w:rsid w:val="00A734F8"/>
    <w:rsid w:val="00A75AD3"/>
    <w:rsid w:val="00A80F99"/>
    <w:rsid w:val="00A855BB"/>
    <w:rsid w:val="00A85CA8"/>
    <w:rsid w:val="00A86411"/>
    <w:rsid w:val="00A86788"/>
    <w:rsid w:val="00A90620"/>
    <w:rsid w:val="00A919A9"/>
    <w:rsid w:val="00A9472C"/>
    <w:rsid w:val="00A97691"/>
    <w:rsid w:val="00A97EF7"/>
    <w:rsid w:val="00AA1E87"/>
    <w:rsid w:val="00AA4853"/>
    <w:rsid w:val="00AB2009"/>
    <w:rsid w:val="00AB3038"/>
    <w:rsid w:val="00AB3DDD"/>
    <w:rsid w:val="00AB484F"/>
    <w:rsid w:val="00AB7930"/>
    <w:rsid w:val="00AC0AAF"/>
    <w:rsid w:val="00AC32C4"/>
    <w:rsid w:val="00AC3F07"/>
    <w:rsid w:val="00AC4861"/>
    <w:rsid w:val="00AC6729"/>
    <w:rsid w:val="00AC7375"/>
    <w:rsid w:val="00AD01F8"/>
    <w:rsid w:val="00AD0D35"/>
    <w:rsid w:val="00AD40AB"/>
    <w:rsid w:val="00AD6C8B"/>
    <w:rsid w:val="00AE0420"/>
    <w:rsid w:val="00AE04B7"/>
    <w:rsid w:val="00AE482F"/>
    <w:rsid w:val="00AE7E40"/>
    <w:rsid w:val="00AF3D12"/>
    <w:rsid w:val="00AF45CB"/>
    <w:rsid w:val="00AF56BD"/>
    <w:rsid w:val="00B021F1"/>
    <w:rsid w:val="00B05E54"/>
    <w:rsid w:val="00B06848"/>
    <w:rsid w:val="00B07237"/>
    <w:rsid w:val="00B10DE1"/>
    <w:rsid w:val="00B11C18"/>
    <w:rsid w:val="00B1464C"/>
    <w:rsid w:val="00B148F9"/>
    <w:rsid w:val="00B14F6F"/>
    <w:rsid w:val="00B1581D"/>
    <w:rsid w:val="00B20D87"/>
    <w:rsid w:val="00B2413C"/>
    <w:rsid w:val="00B244D8"/>
    <w:rsid w:val="00B3221B"/>
    <w:rsid w:val="00B3507F"/>
    <w:rsid w:val="00B359FA"/>
    <w:rsid w:val="00B40BD4"/>
    <w:rsid w:val="00B40DD1"/>
    <w:rsid w:val="00B42801"/>
    <w:rsid w:val="00B440EB"/>
    <w:rsid w:val="00B4511A"/>
    <w:rsid w:val="00B47B44"/>
    <w:rsid w:val="00B5076E"/>
    <w:rsid w:val="00B536CA"/>
    <w:rsid w:val="00B571F1"/>
    <w:rsid w:val="00B57F10"/>
    <w:rsid w:val="00B61DFE"/>
    <w:rsid w:val="00B67FE2"/>
    <w:rsid w:val="00B70861"/>
    <w:rsid w:val="00B71C8A"/>
    <w:rsid w:val="00B72B98"/>
    <w:rsid w:val="00B72D2B"/>
    <w:rsid w:val="00B75009"/>
    <w:rsid w:val="00B76135"/>
    <w:rsid w:val="00B770DA"/>
    <w:rsid w:val="00B8039D"/>
    <w:rsid w:val="00B80E04"/>
    <w:rsid w:val="00B81C10"/>
    <w:rsid w:val="00B831A8"/>
    <w:rsid w:val="00B8438A"/>
    <w:rsid w:val="00B90F83"/>
    <w:rsid w:val="00B91E07"/>
    <w:rsid w:val="00B961F3"/>
    <w:rsid w:val="00BA171C"/>
    <w:rsid w:val="00BA1737"/>
    <w:rsid w:val="00BA3753"/>
    <w:rsid w:val="00BA4484"/>
    <w:rsid w:val="00BB0207"/>
    <w:rsid w:val="00BB0EFC"/>
    <w:rsid w:val="00BB1C63"/>
    <w:rsid w:val="00BB1D71"/>
    <w:rsid w:val="00BB5E9E"/>
    <w:rsid w:val="00BC0372"/>
    <w:rsid w:val="00BC08FF"/>
    <w:rsid w:val="00BC260B"/>
    <w:rsid w:val="00BC2ED0"/>
    <w:rsid w:val="00BC4E30"/>
    <w:rsid w:val="00BC5763"/>
    <w:rsid w:val="00BD2BF1"/>
    <w:rsid w:val="00BD68AA"/>
    <w:rsid w:val="00BE0247"/>
    <w:rsid w:val="00BE1BC6"/>
    <w:rsid w:val="00BE5894"/>
    <w:rsid w:val="00BE7334"/>
    <w:rsid w:val="00BF08EC"/>
    <w:rsid w:val="00BF7049"/>
    <w:rsid w:val="00C00256"/>
    <w:rsid w:val="00C06415"/>
    <w:rsid w:val="00C2518E"/>
    <w:rsid w:val="00C312D6"/>
    <w:rsid w:val="00C40256"/>
    <w:rsid w:val="00C42EE4"/>
    <w:rsid w:val="00C437AF"/>
    <w:rsid w:val="00C4485E"/>
    <w:rsid w:val="00C45262"/>
    <w:rsid w:val="00C456BF"/>
    <w:rsid w:val="00C45CAB"/>
    <w:rsid w:val="00C45FA4"/>
    <w:rsid w:val="00C53580"/>
    <w:rsid w:val="00C57132"/>
    <w:rsid w:val="00C57D43"/>
    <w:rsid w:val="00C6630E"/>
    <w:rsid w:val="00C77DDE"/>
    <w:rsid w:val="00C77FAC"/>
    <w:rsid w:val="00C80321"/>
    <w:rsid w:val="00C80BD9"/>
    <w:rsid w:val="00C81016"/>
    <w:rsid w:val="00C8169E"/>
    <w:rsid w:val="00C83A28"/>
    <w:rsid w:val="00C913D4"/>
    <w:rsid w:val="00C95BDF"/>
    <w:rsid w:val="00C97267"/>
    <w:rsid w:val="00CA365C"/>
    <w:rsid w:val="00CA79CC"/>
    <w:rsid w:val="00CB1B5A"/>
    <w:rsid w:val="00CB24D3"/>
    <w:rsid w:val="00CB5816"/>
    <w:rsid w:val="00CC538C"/>
    <w:rsid w:val="00CC7E60"/>
    <w:rsid w:val="00CD245B"/>
    <w:rsid w:val="00CD2857"/>
    <w:rsid w:val="00CD4C29"/>
    <w:rsid w:val="00CE01E4"/>
    <w:rsid w:val="00CE286A"/>
    <w:rsid w:val="00CE4011"/>
    <w:rsid w:val="00CE4A62"/>
    <w:rsid w:val="00CF6148"/>
    <w:rsid w:val="00CF6FFC"/>
    <w:rsid w:val="00D00FBE"/>
    <w:rsid w:val="00D02C1B"/>
    <w:rsid w:val="00D042A6"/>
    <w:rsid w:val="00D077C3"/>
    <w:rsid w:val="00D11D61"/>
    <w:rsid w:val="00D1298C"/>
    <w:rsid w:val="00D12AE9"/>
    <w:rsid w:val="00D12D13"/>
    <w:rsid w:val="00D15581"/>
    <w:rsid w:val="00D16F45"/>
    <w:rsid w:val="00D17BAA"/>
    <w:rsid w:val="00D2026B"/>
    <w:rsid w:val="00D204E2"/>
    <w:rsid w:val="00D23291"/>
    <w:rsid w:val="00D25336"/>
    <w:rsid w:val="00D268C1"/>
    <w:rsid w:val="00D26D6E"/>
    <w:rsid w:val="00D3025F"/>
    <w:rsid w:val="00D30504"/>
    <w:rsid w:val="00D31910"/>
    <w:rsid w:val="00D31A82"/>
    <w:rsid w:val="00D34845"/>
    <w:rsid w:val="00D357F4"/>
    <w:rsid w:val="00D37366"/>
    <w:rsid w:val="00D4002C"/>
    <w:rsid w:val="00D4042D"/>
    <w:rsid w:val="00D4240B"/>
    <w:rsid w:val="00D44BF0"/>
    <w:rsid w:val="00D50E8F"/>
    <w:rsid w:val="00D51F81"/>
    <w:rsid w:val="00D53872"/>
    <w:rsid w:val="00D573FC"/>
    <w:rsid w:val="00D57A93"/>
    <w:rsid w:val="00D67994"/>
    <w:rsid w:val="00D7006A"/>
    <w:rsid w:val="00D70AE5"/>
    <w:rsid w:val="00D73660"/>
    <w:rsid w:val="00D75CE7"/>
    <w:rsid w:val="00D776E3"/>
    <w:rsid w:val="00D81EA7"/>
    <w:rsid w:val="00D85757"/>
    <w:rsid w:val="00D9174D"/>
    <w:rsid w:val="00D922D7"/>
    <w:rsid w:val="00DA4744"/>
    <w:rsid w:val="00DA6A94"/>
    <w:rsid w:val="00DB1324"/>
    <w:rsid w:val="00DB14A3"/>
    <w:rsid w:val="00DB186D"/>
    <w:rsid w:val="00DB2324"/>
    <w:rsid w:val="00DB4449"/>
    <w:rsid w:val="00DB5AA2"/>
    <w:rsid w:val="00DC10C9"/>
    <w:rsid w:val="00DC209E"/>
    <w:rsid w:val="00DC2837"/>
    <w:rsid w:val="00DC41DC"/>
    <w:rsid w:val="00DC527C"/>
    <w:rsid w:val="00DD13E1"/>
    <w:rsid w:val="00DD23DA"/>
    <w:rsid w:val="00DD539C"/>
    <w:rsid w:val="00DD56E0"/>
    <w:rsid w:val="00DE1202"/>
    <w:rsid w:val="00DE41D3"/>
    <w:rsid w:val="00DE432D"/>
    <w:rsid w:val="00DF0CB1"/>
    <w:rsid w:val="00DF2270"/>
    <w:rsid w:val="00DF452B"/>
    <w:rsid w:val="00DF487C"/>
    <w:rsid w:val="00E05CE3"/>
    <w:rsid w:val="00E15308"/>
    <w:rsid w:val="00E1627E"/>
    <w:rsid w:val="00E20FC9"/>
    <w:rsid w:val="00E2332B"/>
    <w:rsid w:val="00E249CB"/>
    <w:rsid w:val="00E24DF5"/>
    <w:rsid w:val="00E335AF"/>
    <w:rsid w:val="00E34739"/>
    <w:rsid w:val="00E35AD8"/>
    <w:rsid w:val="00E36CE5"/>
    <w:rsid w:val="00E37156"/>
    <w:rsid w:val="00E4095C"/>
    <w:rsid w:val="00E422D9"/>
    <w:rsid w:val="00E4419C"/>
    <w:rsid w:val="00E4557F"/>
    <w:rsid w:val="00E54730"/>
    <w:rsid w:val="00E554E5"/>
    <w:rsid w:val="00E56778"/>
    <w:rsid w:val="00E57888"/>
    <w:rsid w:val="00E63612"/>
    <w:rsid w:val="00E65845"/>
    <w:rsid w:val="00E66B18"/>
    <w:rsid w:val="00E67FB4"/>
    <w:rsid w:val="00E718C3"/>
    <w:rsid w:val="00E73FEE"/>
    <w:rsid w:val="00E758AA"/>
    <w:rsid w:val="00E77116"/>
    <w:rsid w:val="00E771BA"/>
    <w:rsid w:val="00E8330D"/>
    <w:rsid w:val="00E91533"/>
    <w:rsid w:val="00E921F8"/>
    <w:rsid w:val="00E92360"/>
    <w:rsid w:val="00E9328D"/>
    <w:rsid w:val="00EA1C81"/>
    <w:rsid w:val="00EA2D82"/>
    <w:rsid w:val="00EA44FA"/>
    <w:rsid w:val="00EA524D"/>
    <w:rsid w:val="00EA5A86"/>
    <w:rsid w:val="00EA6493"/>
    <w:rsid w:val="00EB02C0"/>
    <w:rsid w:val="00EB0466"/>
    <w:rsid w:val="00EB2055"/>
    <w:rsid w:val="00EC13BD"/>
    <w:rsid w:val="00EC1BF1"/>
    <w:rsid w:val="00EC4647"/>
    <w:rsid w:val="00EC5CE8"/>
    <w:rsid w:val="00EC73FF"/>
    <w:rsid w:val="00ED5176"/>
    <w:rsid w:val="00EE23CF"/>
    <w:rsid w:val="00EE2AF6"/>
    <w:rsid w:val="00EE2DB5"/>
    <w:rsid w:val="00EE3C60"/>
    <w:rsid w:val="00EE6A19"/>
    <w:rsid w:val="00EF073C"/>
    <w:rsid w:val="00EF18E1"/>
    <w:rsid w:val="00EF2133"/>
    <w:rsid w:val="00EF2D16"/>
    <w:rsid w:val="00EF3050"/>
    <w:rsid w:val="00EF3FF2"/>
    <w:rsid w:val="00F0025C"/>
    <w:rsid w:val="00F0053D"/>
    <w:rsid w:val="00F00819"/>
    <w:rsid w:val="00F040C6"/>
    <w:rsid w:val="00F17DDF"/>
    <w:rsid w:val="00F25A18"/>
    <w:rsid w:val="00F31F00"/>
    <w:rsid w:val="00F33852"/>
    <w:rsid w:val="00F3386E"/>
    <w:rsid w:val="00F3420C"/>
    <w:rsid w:val="00F403C8"/>
    <w:rsid w:val="00F41AFC"/>
    <w:rsid w:val="00F43C9B"/>
    <w:rsid w:val="00F466F6"/>
    <w:rsid w:val="00F4738D"/>
    <w:rsid w:val="00F50079"/>
    <w:rsid w:val="00F560E8"/>
    <w:rsid w:val="00F61934"/>
    <w:rsid w:val="00F62B3C"/>
    <w:rsid w:val="00F63EA9"/>
    <w:rsid w:val="00F663C6"/>
    <w:rsid w:val="00F71283"/>
    <w:rsid w:val="00F863F9"/>
    <w:rsid w:val="00F86E2D"/>
    <w:rsid w:val="00F90D12"/>
    <w:rsid w:val="00F91C77"/>
    <w:rsid w:val="00F92090"/>
    <w:rsid w:val="00FA2881"/>
    <w:rsid w:val="00FA322D"/>
    <w:rsid w:val="00FB0738"/>
    <w:rsid w:val="00FB0CC0"/>
    <w:rsid w:val="00FB2FA8"/>
    <w:rsid w:val="00FC3C58"/>
    <w:rsid w:val="00FC5502"/>
    <w:rsid w:val="00FD1D4A"/>
    <w:rsid w:val="00FD27E6"/>
    <w:rsid w:val="00FD2918"/>
    <w:rsid w:val="00FD6639"/>
    <w:rsid w:val="00FD7F92"/>
    <w:rsid w:val="00FE7ECF"/>
    <w:rsid w:val="00FF4B35"/>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7025">
      <v:textbox inset="5.85pt,.7pt,5.85pt,.7pt"/>
    </o:shapedefaults>
    <o:shapelayout v:ext="edit">
      <o:idmap v:ext="edit" data="1"/>
    </o:shapelayout>
  </w:shapeDefaults>
  <w:decimalSymbol w:val="."/>
  <w:listSeparator w:val=","/>
  <w15:chartTrackingRefBased/>
  <w15:docId w15:val="{8A8ED0BD-4023-4220-93E6-04C4D02A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E1FF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DE1"/>
    <w:pPr>
      <w:tabs>
        <w:tab w:val="center" w:pos="4252"/>
        <w:tab w:val="right" w:pos="8504"/>
      </w:tabs>
      <w:snapToGrid w:val="0"/>
    </w:pPr>
  </w:style>
  <w:style w:type="character" w:customStyle="1" w:styleId="a4">
    <w:name w:val="ヘッダー (文字)"/>
    <w:basedOn w:val="a0"/>
    <w:link w:val="a3"/>
    <w:uiPriority w:val="99"/>
    <w:rsid w:val="00B10DE1"/>
  </w:style>
  <w:style w:type="paragraph" w:styleId="a5">
    <w:name w:val="footer"/>
    <w:basedOn w:val="a"/>
    <w:link w:val="a6"/>
    <w:uiPriority w:val="99"/>
    <w:unhideWhenUsed/>
    <w:rsid w:val="00B10DE1"/>
    <w:pPr>
      <w:tabs>
        <w:tab w:val="center" w:pos="4252"/>
        <w:tab w:val="right" w:pos="8504"/>
      </w:tabs>
      <w:snapToGrid w:val="0"/>
    </w:pPr>
  </w:style>
  <w:style w:type="character" w:customStyle="1" w:styleId="a6">
    <w:name w:val="フッター (文字)"/>
    <w:basedOn w:val="a0"/>
    <w:link w:val="a5"/>
    <w:uiPriority w:val="99"/>
    <w:rsid w:val="00B10DE1"/>
  </w:style>
  <w:style w:type="paragraph" w:styleId="a7">
    <w:name w:val="Balloon Text"/>
    <w:basedOn w:val="a"/>
    <w:link w:val="a8"/>
    <w:uiPriority w:val="99"/>
    <w:semiHidden/>
    <w:unhideWhenUsed/>
    <w:rsid w:val="00B47B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7B44"/>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0E1FF9"/>
    <w:rPr>
      <w:rFonts w:asciiTheme="majorHAnsi" w:eastAsiaTheme="majorEastAsia" w:hAnsiTheme="majorHAnsi" w:cstheme="majorBidi"/>
    </w:rPr>
  </w:style>
  <w:style w:type="paragraph" w:customStyle="1" w:styleId="1">
    <w:name w:val="スタイル1"/>
    <w:basedOn w:val="a"/>
    <w:qFormat/>
    <w:rsid w:val="00DC209E"/>
    <w:pPr>
      <w:shd w:val="clear" w:color="auto" w:fill="538135" w:themeFill="accent6" w:themeFillShade="BF"/>
      <w:ind w:firstLineChars="100" w:firstLine="400"/>
    </w:pPr>
    <w:rPr>
      <w:rFonts w:ascii="HGS創英角ｺﾞｼｯｸUB" w:eastAsia="HGS創英角ｺﾞｼｯｸUB" w:hAnsi="HGS創英角ｺﾞｼｯｸUB"/>
      <w:color w:val="FFFFFF" w:themeColor="background1"/>
      <w:sz w:val="40"/>
      <w:szCs w:val="40"/>
      <w14:textOutline w14:w="9525" w14:cap="rnd" w14:cmpd="sng" w14:algn="ctr">
        <w14:solidFill>
          <w14:schemeClr w14:val="accent6">
            <w14:lumMod w14:val="50000"/>
          </w14:schemeClr>
        </w14:solidFill>
        <w14:prstDash w14:val="solid"/>
        <w14:bevel/>
      </w14:textOutline>
    </w:rPr>
  </w:style>
  <w:style w:type="paragraph" w:styleId="Web">
    <w:name w:val="Normal (Web)"/>
    <w:basedOn w:val="a"/>
    <w:uiPriority w:val="99"/>
    <w:semiHidden/>
    <w:unhideWhenUsed/>
    <w:rsid w:val="001D03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8E1FA7"/>
    <w:rPr>
      <w:rFonts w:ascii="HG丸ｺﾞｼｯｸM-PRO" w:eastAsia="HG丸ｺﾞｼｯｸM-PRO" w:hAnsi="HG丸ｺﾞｼｯｸM-PRO"/>
      <w:b/>
      <w:bCs/>
      <w:sz w:val="32"/>
      <w:szCs w:val="32"/>
    </w:rPr>
  </w:style>
  <w:style w:type="paragraph" w:styleId="aa">
    <w:name w:val="Title"/>
    <w:basedOn w:val="a"/>
    <w:next w:val="a"/>
    <w:link w:val="ab"/>
    <w:uiPriority w:val="10"/>
    <w:qFormat/>
    <w:rsid w:val="00505A23"/>
    <w:pPr>
      <w:spacing w:before="240" w:after="120"/>
      <w:outlineLvl w:val="0"/>
    </w:pPr>
    <w:rPr>
      <w:rFonts w:ascii="HG創英角ｺﾞｼｯｸUB" w:eastAsia="HG創英角ｺﾞｼｯｸUB" w:hAnsi="HG創英角ｺﾞｼｯｸUB" w:cstheme="majorBidi"/>
      <w:sz w:val="32"/>
      <w:szCs w:val="32"/>
    </w:rPr>
  </w:style>
  <w:style w:type="character" w:customStyle="1" w:styleId="ab">
    <w:name w:val="表題 (文字)"/>
    <w:basedOn w:val="a0"/>
    <w:link w:val="aa"/>
    <w:uiPriority w:val="10"/>
    <w:rsid w:val="00505A23"/>
    <w:rPr>
      <w:rFonts w:ascii="HG創英角ｺﾞｼｯｸUB" w:eastAsia="HG創英角ｺﾞｼｯｸUB" w:hAnsi="HG創英角ｺﾞｼｯｸUB" w:cstheme="majorBidi"/>
      <w:sz w:val="32"/>
      <w:szCs w:val="32"/>
    </w:rPr>
  </w:style>
  <w:style w:type="paragraph" w:styleId="ac">
    <w:name w:val="Subtitle"/>
    <w:basedOn w:val="a"/>
    <w:next w:val="a"/>
    <w:link w:val="ad"/>
    <w:uiPriority w:val="11"/>
    <w:qFormat/>
    <w:rsid w:val="00A07C35"/>
    <w:pPr>
      <w:widowControl/>
      <w:spacing w:before="100" w:after="200" w:line="276" w:lineRule="auto"/>
      <w:jc w:val="center"/>
    </w:pPr>
    <w:rPr>
      <w:rFonts w:ascii="HG創英角ｺﾞｼｯｸUB" w:eastAsia="HG創英角ｺﾞｼｯｸUB" w:hAnsi="HG創英角ｺﾞｼｯｸUB"/>
      <w:noProof/>
      <w:sz w:val="28"/>
      <w:szCs w:val="28"/>
    </w:rPr>
  </w:style>
  <w:style w:type="character" w:customStyle="1" w:styleId="ad">
    <w:name w:val="副題 (文字)"/>
    <w:basedOn w:val="a0"/>
    <w:link w:val="ac"/>
    <w:uiPriority w:val="11"/>
    <w:rsid w:val="00A07C35"/>
    <w:rPr>
      <w:rFonts w:ascii="HG創英角ｺﾞｼｯｸUB" w:eastAsia="HG創英角ｺﾞｼｯｸUB" w:hAnsi="HG創英角ｺﾞｼｯｸUB"/>
      <w:noProof/>
      <w:sz w:val="28"/>
      <w:szCs w:val="28"/>
    </w:rPr>
  </w:style>
  <w:style w:type="paragraph" w:customStyle="1" w:styleId="3">
    <w:name w:val="スタイル3"/>
    <w:basedOn w:val="aa"/>
    <w:link w:val="30"/>
    <w:qFormat/>
    <w:rsid w:val="0056334D"/>
    <w:rPr>
      <w:rFonts w:ascii="ＭＳ 明朝" w:eastAsia="ＭＳ 明朝" w:hAnsi="ＭＳ 明朝" w:cs="ＭＳ 明朝"/>
    </w:rPr>
  </w:style>
  <w:style w:type="paragraph" w:customStyle="1" w:styleId="4">
    <w:name w:val="スタイル4"/>
    <w:basedOn w:val="aa"/>
    <w:link w:val="40"/>
    <w:autoRedefine/>
    <w:qFormat/>
    <w:rsid w:val="00745910"/>
    <w:pPr>
      <w:spacing w:line="0" w:lineRule="atLeast"/>
    </w:pPr>
    <w:rPr>
      <w:rFonts w:eastAsia="Meiryo UI"/>
      <w:sz w:val="28"/>
      <w:szCs w:val="21"/>
      <w:u w:val="single"/>
    </w:rPr>
  </w:style>
  <w:style w:type="character" w:customStyle="1" w:styleId="30">
    <w:name w:val="スタイル3 (文字)"/>
    <w:basedOn w:val="ab"/>
    <w:link w:val="3"/>
    <w:rsid w:val="0056334D"/>
    <w:rPr>
      <w:rFonts w:ascii="ＭＳ 明朝" w:eastAsia="ＭＳ 明朝" w:hAnsi="ＭＳ 明朝" w:cs="ＭＳ 明朝"/>
      <w:sz w:val="32"/>
      <w:szCs w:val="32"/>
    </w:rPr>
  </w:style>
  <w:style w:type="paragraph" w:customStyle="1" w:styleId="5">
    <w:name w:val="スタイル5"/>
    <w:basedOn w:val="aa"/>
    <w:link w:val="50"/>
    <w:qFormat/>
    <w:rsid w:val="003154AC"/>
    <w:pPr>
      <w:ind w:firstLineChars="200" w:firstLine="560"/>
    </w:pPr>
    <w:rPr>
      <w:rFonts w:eastAsia="Meiryo UI"/>
      <w:sz w:val="28"/>
    </w:rPr>
  </w:style>
  <w:style w:type="character" w:customStyle="1" w:styleId="40">
    <w:name w:val="スタイル4 (文字)"/>
    <w:basedOn w:val="ab"/>
    <w:link w:val="4"/>
    <w:rsid w:val="00745910"/>
    <w:rPr>
      <w:rFonts w:ascii="HG創英角ｺﾞｼｯｸUB" w:eastAsia="Meiryo UI" w:hAnsi="HG創英角ｺﾞｼｯｸUB" w:cstheme="majorBidi"/>
      <w:sz w:val="28"/>
      <w:szCs w:val="21"/>
      <w:u w:val="single"/>
    </w:rPr>
  </w:style>
  <w:style w:type="character" w:customStyle="1" w:styleId="50">
    <w:name w:val="スタイル5 (文字)"/>
    <w:basedOn w:val="ab"/>
    <w:link w:val="5"/>
    <w:rsid w:val="003154AC"/>
    <w:rPr>
      <w:rFonts w:ascii="HG創英角ｺﾞｼｯｸUB" w:eastAsia="Meiryo UI" w:hAnsi="HG創英角ｺﾞｼｯｸUB" w:cstheme="majorBidi"/>
      <w:sz w:val="28"/>
      <w:szCs w:val="32"/>
    </w:rPr>
  </w:style>
  <w:style w:type="paragraph" w:customStyle="1" w:styleId="21">
    <w:name w:val="スタイル2"/>
    <w:basedOn w:val="a"/>
    <w:link w:val="22"/>
    <w:qFormat/>
    <w:rsid w:val="00E24DF5"/>
    <w:pPr>
      <w:shd w:val="clear" w:color="auto" w:fill="C5E0B3" w:themeFill="accent6" w:themeFillTint="66"/>
    </w:pPr>
    <w:rPr>
      <w:rFonts w:ascii="ＭＳ 明朝" w:eastAsia="ＭＳ 明朝" w:hAnsi="ＭＳ 明朝"/>
      <w:b/>
      <w:sz w:val="32"/>
    </w:rPr>
  </w:style>
  <w:style w:type="paragraph" w:styleId="ae">
    <w:name w:val="footnote text"/>
    <w:basedOn w:val="a"/>
    <w:link w:val="af"/>
    <w:uiPriority w:val="99"/>
    <w:semiHidden/>
    <w:unhideWhenUsed/>
    <w:rsid w:val="00550510"/>
    <w:pPr>
      <w:snapToGrid w:val="0"/>
      <w:jc w:val="left"/>
    </w:pPr>
  </w:style>
  <w:style w:type="character" w:customStyle="1" w:styleId="22">
    <w:name w:val="スタイル2 (文字)"/>
    <w:basedOn w:val="a0"/>
    <w:link w:val="21"/>
    <w:rsid w:val="00E24DF5"/>
    <w:rPr>
      <w:rFonts w:ascii="ＭＳ 明朝" w:eastAsia="ＭＳ 明朝" w:hAnsi="ＭＳ 明朝"/>
      <w:b/>
      <w:sz w:val="32"/>
      <w:shd w:val="clear" w:color="auto" w:fill="C5E0B3" w:themeFill="accent6" w:themeFillTint="66"/>
    </w:rPr>
  </w:style>
  <w:style w:type="character" w:customStyle="1" w:styleId="af">
    <w:name w:val="脚注文字列 (文字)"/>
    <w:basedOn w:val="a0"/>
    <w:link w:val="ae"/>
    <w:uiPriority w:val="99"/>
    <w:semiHidden/>
    <w:rsid w:val="00550510"/>
  </w:style>
  <w:style w:type="character" w:styleId="af0">
    <w:name w:val="footnote reference"/>
    <w:basedOn w:val="a0"/>
    <w:uiPriority w:val="99"/>
    <w:semiHidden/>
    <w:unhideWhenUsed/>
    <w:rsid w:val="00550510"/>
    <w:rPr>
      <w:vertAlign w:val="superscript"/>
    </w:rPr>
  </w:style>
  <w:style w:type="paragraph" w:customStyle="1" w:styleId="Default">
    <w:name w:val="Default"/>
    <w:rsid w:val="00930C96"/>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6">
    <w:name w:val="スタイル6"/>
    <w:basedOn w:val="ac"/>
    <w:link w:val="60"/>
    <w:qFormat/>
    <w:rsid w:val="00CE01E4"/>
    <w:pPr>
      <w:shd w:val="clear" w:color="auto" w:fill="385623" w:themeFill="accent6" w:themeFillShade="80"/>
      <w:spacing w:line="0" w:lineRule="atLeast"/>
      <w:ind w:firstLineChars="100" w:firstLine="320"/>
      <w:jc w:val="left"/>
    </w:pPr>
    <w:rPr>
      <w:rFonts w:ascii="HGP創英ﾌﾟﾚｾﾞﾝｽEB" w:eastAsia="HGP創英ﾌﾟﾚｾﾞﾝｽEB"/>
      <w:color w:val="FFFFFF" w:themeColor="background1"/>
      <w:sz w:val="32"/>
      <w:szCs w:val="32"/>
    </w:rPr>
  </w:style>
  <w:style w:type="paragraph" w:customStyle="1" w:styleId="7">
    <w:name w:val="スタイル7"/>
    <w:basedOn w:val="21"/>
    <w:link w:val="70"/>
    <w:qFormat/>
    <w:rsid w:val="00062410"/>
    <w:pPr>
      <w:spacing w:line="0" w:lineRule="atLeast"/>
    </w:pPr>
  </w:style>
  <w:style w:type="character" w:customStyle="1" w:styleId="60">
    <w:name w:val="スタイル6 (文字)"/>
    <w:basedOn w:val="40"/>
    <w:link w:val="6"/>
    <w:rsid w:val="00CE01E4"/>
    <w:rPr>
      <w:rFonts w:ascii="HGP創英ﾌﾟﾚｾﾞﾝｽEB" w:eastAsia="HGP創英ﾌﾟﾚｾﾞﾝｽEB" w:hAnsi="HG創英角ｺﾞｼｯｸUB" w:cstheme="majorBidi"/>
      <w:noProof/>
      <w:color w:val="FFFFFF" w:themeColor="background1"/>
      <w:sz w:val="32"/>
      <w:szCs w:val="32"/>
      <w:u w:val="single"/>
      <w:shd w:val="clear" w:color="auto" w:fill="385623" w:themeFill="accent6" w:themeFillShade="80"/>
    </w:rPr>
  </w:style>
  <w:style w:type="character" w:customStyle="1" w:styleId="70">
    <w:name w:val="スタイル7 (文字)"/>
    <w:basedOn w:val="a0"/>
    <w:link w:val="7"/>
    <w:rsid w:val="00062410"/>
    <w:rPr>
      <w:rFonts w:ascii="ＭＳ 明朝" w:eastAsia="ＭＳ 明朝" w:hAnsi="ＭＳ 明朝"/>
      <w:b/>
      <w:sz w:val="32"/>
      <w:shd w:val="clear" w:color="auto" w:fill="C5E0B3" w:themeFill="accent6" w:themeFillTint="66"/>
    </w:rPr>
  </w:style>
  <w:style w:type="paragraph" w:styleId="af1">
    <w:name w:val="List Paragraph"/>
    <w:basedOn w:val="a"/>
    <w:uiPriority w:val="34"/>
    <w:qFormat/>
    <w:rsid w:val="00DF452B"/>
    <w:pPr>
      <w:widowControl/>
      <w:ind w:leftChars="400" w:left="840"/>
      <w:jc w:val="left"/>
    </w:pPr>
    <w:rPr>
      <w:rFonts w:ascii="ＭＳ Ｐゴシック" w:eastAsia="ＭＳ Ｐゴシック" w:hAnsi="ＭＳ Ｐゴシック" w:cs="ＭＳ Ｐゴシック"/>
      <w:kern w:val="0"/>
      <w:sz w:val="24"/>
      <w:szCs w:val="24"/>
    </w:rPr>
  </w:style>
  <w:style w:type="paragraph" w:styleId="af2">
    <w:name w:val="endnote text"/>
    <w:basedOn w:val="a"/>
    <w:link w:val="af3"/>
    <w:uiPriority w:val="99"/>
    <w:semiHidden/>
    <w:unhideWhenUsed/>
    <w:rsid w:val="00E335AF"/>
    <w:pPr>
      <w:snapToGrid w:val="0"/>
      <w:jc w:val="left"/>
    </w:pPr>
  </w:style>
  <w:style w:type="character" w:customStyle="1" w:styleId="af3">
    <w:name w:val="文末脚注文字列 (文字)"/>
    <w:basedOn w:val="a0"/>
    <w:link w:val="af2"/>
    <w:uiPriority w:val="99"/>
    <w:semiHidden/>
    <w:rsid w:val="00E335AF"/>
  </w:style>
  <w:style w:type="character" w:styleId="af4">
    <w:name w:val="endnote reference"/>
    <w:basedOn w:val="a0"/>
    <w:uiPriority w:val="99"/>
    <w:semiHidden/>
    <w:unhideWhenUsed/>
    <w:rsid w:val="00E335AF"/>
    <w:rPr>
      <w:vertAlign w:val="superscript"/>
    </w:rPr>
  </w:style>
  <w:style w:type="paragraph" w:styleId="af5">
    <w:name w:val="Date"/>
    <w:basedOn w:val="a"/>
    <w:next w:val="a"/>
    <w:link w:val="af6"/>
    <w:uiPriority w:val="99"/>
    <w:semiHidden/>
    <w:unhideWhenUsed/>
    <w:rsid w:val="002954E6"/>
  </w:style>
  <w:style w:type="character" w:customStyle="1" w:styleId="af6">
    <w:name w:val="日付 (文字)"/>
    <w:basedOn w:val="a0"/>
    <w:link w:val="af5"/>
    <w:uiPriority w:val="99"/>
    <w:semiHidden/>
    <w:rsid w:val="0029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0264">
      <w:bodyDiv w:val="1"/>
      <w:marLeft w:val="0"/>
      <w:marRight w:val="0"/>
      <w:marTop w:val="0"/>
      <w:marBottom w:val="0"/>
      <w:divBdr>
        <w:top w:val="none" w:sz="0" w:space="0" w:color="auto"/>
        <w:left w:val="none" w:sz="0" w:space="0" w:color="auto"/>
        <w:bottom w:val="none" w:sz="0" w:space="0" w:color="auto"/>
        <w:right w:val="none" w:sz="0" w:space="0" w:color="auto"/>
      </w:divBdr>
      <w:divsChild>
        <w:div w:id="62996105">
          <w:marLeft w:val="1166"/>
          <w:marRight w:val="0"/>
          <w:marTop w:val="0"/>
          <w:marBottom w:val="0"/>
          <w:divBdr>
            <w:top w:val="none" w:sz="0" w:space="0" w:color="auto"/>
            <w:left w:val="none" w:sz="0" w:space="0" w:color="auto"/>
            <w:bottom w:val="none" w:sz="0" w:space="0" w:color="auto"/>
            <w:right w:val="none" w:sz="0" w:space="0" w:color="auto"/>
          </w:divBdr>
        </w:div>
        <w:div w:id="187498804">
          <w:marLeft w:val="1166"/>
          <w:marRight w:val="0"/>
          <w:marTop w:val="0"/>
          <w:marBottom w:val="0"/>
          <w:divBdr>
            <w:top w:val="none" w:sz="0" w:space="0" w:color="auto"/>
            <w:left w:val="none" w:sz="0" w:space="0" w:color="auto"/>
            <w:bottom w:val="none" w:sz="0" w:space="0" w:color="auto"/>
            <w:right w:val="none" w:sz="0" w:space="0" w:color="auto"/>
          </w:divBdr>
        </w:div>
        <w:div w:id="292755950">
          <w:marLeft w:val="1166"/>
          <w:marRight w:val="0"/>
          <w:marTop w:val="0"/>
          <w:marBottom w:val="0"/>
          <w:divBdr>
            <w:top w:val="none" w:sz="0" w:space="0" w:color="auto"/>
            <w:left w:val="none" w:sz="0" w:space="0" w:color="auto"/>
            <w:bottom w:val="none" w:sz="0" w:space="0" w:color="auto"/>
            <w:right w:val="none" w:sz="0" w:space="0" w:color="auto"/>
          </w:divBdr>
        </w:div>
        <w:div w:id="335302542">
          <w:marLeft w:val="1166"/>
          <w:marRight w:val="0"/>
          <w:marTop w:val="0"/>
          <w:marBottom w:val="0"/>
          <w:divBdr>
            <w:top w:val="none" w:sz="0" w:space="0" w:color="auto"/>
            <w:left w:val="none" w:sz="0" w:space="0" w:color="auto"/>
            <w:bottom w:val="none" w:sz="0" w:space="0" w:color="auto"/>
            <w:right w:val="none" w:sz="0" w:space="0" w:color="auto"/>
          </w:divBdr>
        </w:div>
        <w:div w:id="435950059">
          <w:marLeft w:val="1166"/>
          <w:marRight w:val="0"/>
          <w:marTop w:val="0"/>
          <w:marBottom w:val="0"/>
          <w:divBdr>
            <w:top w:val="none" w:sz="0" w:space="0" w:color="auto"/>
            <w:left w:val="none" w:sz="0" w:space="0" w:color="auto"/>
            <w:bottom w:val="none" w:sz="0" w:space="0" w:color="auto"/>
            <w:right w:val="none" w:sz="0" w:space="0" w:color="auto"/>
          </w:divBdr>
        </w:div>
        <w:div w:id="440495389">
          <w:marLeft w:val="1166"/>
          <w:marRight w:val="0"/>
          <w:marTop w:val="0"/>
          <w:marBottom w:val="0"/>
          <w:divBdr>
            <w:top w:val="none" w:sz="0" w:space="0" w:color="auto"/>
            <w:left w:val="none" w:sz="0" w:space="0" w:color="auto"/>
            <w:bottom w:val="none" w:sz="0" w:space="0" w:color="auto"/>
            <w:right w:val="none" w:sz="0" w:space="0" w:color="auto"/>
          </w:divBdr>
        </w:div>
        <w:div w:id="491600867">
          <w:marLeft w:val="1166"/>
          <w:marRight w:val="0"/>
          <w:marTop w:val="0"/>
          <w:marBottom w:val="0"/>
          <w:divBdr>
            <w:top w:val="none" w:sz="0" w:space="0" w:color="auto"/>
            <w:left w:val="none" w:sz="0" w:space="0" w:color="auto"/>
            <w:bottom w:val="none" w:sz="0" w:space="0" w:color="auto"/>
            <w:right w:val="none" w:sz="0" w:space="0" w:color="auto"/>
          </w:divBdr>
        </w:div>
        <w:div w:id="515972074">
          <w:marLeft w:val="1166"/>
          <w:marRight w:val="0"/>
          <w:marTop w:val="0"/>
          <w:marBottom w:val="0"/>
          <w:divBdr>
            <w:top w:val="none" w:sz="0" w:space="0" w:color="auto"/>
            <w:left w:val="none" w:sz="0" w:space="0" w:color="auto"/>
            <w:bottom w:val="none" w:sz="0" w:space="0" w:color="auto"/>
            <w:right w:val="none" w:sz="0" w:space="0" w:color="auto"/>
          </w:divBdr>
        </w:div>
        <w:div w:id="528376633">
          <w:marLeft w:val="1166"/>
          <w:marRight w:val="0"/>
          <w:marTop w:val="0"/>
          <w:marBottom w:val="0"/>
          <w:divBdr>
            <w:top w:val="none" w:sz="0" w:space="0" w:color="auto"/>
            <w:left w:val="none" w:sz="0" w:space="0" w:color="auto"/>
            <w:bottom w:val="none" w:sz="0" w:space="0" w:color="auto"/>
            <w:right w:val="none" w:sz="0" w:space="0" w:color="auto"/>
          </w:divBdr>
        </w:div>
        <w:div w:id="593587329">
          <w:marLeft w:val="547"/>
          <w:marRight w:val="0"/>
          <w:marTop w:val="0"/>
          <w:marBottom w:val="0"/>
          <w:divBdr>
            <w:top w:val="none" w:sz="0" w:space="0" w:color="auto"/>
            <w:left w:val="none" w:sz="0" w:space="0" w:color="auto"/>
            <w:bottom w:val="none" w:sz="0" w:space="0" w:color="auto"/>
            <w:right w:val="none" w:sz="0" w:space="0" w:color="auto"/>
          </w:divBdr>
        </w:div>
        <w:div w:id="890505488">
          <w:marLeft w:val="1166"/>
          <w:marRight w:val="0"/>
          <w:marTop w:val="0"/>
          <w:marBottom w:val="0"/>
          <w:divBdr>
            <w:top w:val="none" w:sz="0" w:space="0" w:color="auto"/>
            <w:left w:val="none" w:sz="0" w:space="0" w:color="auto"/>
            <w:bottom w:val="none" w:sz="0" w:space="0" w:color="auto"/>
            <w:right w:val="none" w:sz="0" w:space="0" w:color="auto"/>
          </w:divBdr>
        </w:div>
        <w:div w:id="998772393">
          <w:marLeft w:val="547"/>
          <w:marRight w:val="0"/>
          <w:marTop w:val="0"/>
          <w:marBottom w:val="0"/>
          <w:divBdr>
            <w:top w:val="none" w:sz="0" w:space="0" w:color="auto"/>
            <w:left w:val="none" w:sz="0" w:space="0" w:color="auto"/>
            <w:bottom w:val="none" w:sz="0" w:space="0" w:color="auto"/>
            <w:right w:val="none" w:sz="0" w:space="0" w:color="auto"/>
          </w:divBdr>
        </w:div>
        <w:div w:id="1053693053">
          <w:marLeft w:val="1166"/>
          <w:marRight w:val="0"/>
          <w:marTop w:val="0"/>
          <w:marBottom w:val="0"/>
          <w:divBdr>
            <w:top w:val="none" w:sz="0" w:space="0" w:color="auto"/>
            <w:left w:val="none" w:sz="0" w:space="0" w:color="auto"/>
            <w:bottom w:val="none" w:sz="0" w:space="0" w:color="auto"/>
            <w:right w:val="none" w:sz="0" w:space="0" w:color="auto"/>
          </w:divBdr>
        </w:div>
        <w:div w:id="1264919549">
          <w:marLeft w:val="1166"/>
          <w:marRight w:val="0"/>
          <w:marTop w:val="0"/>
          <w:marBottom w:val="0"/>
          <w:divBdr>
            <w:top w:val="none" w:sz="0" w:space="0" w:color="auto"/>
            <w:left w:val="none" w:sz="0" w:space="0" w:color="auto"/>
            <w:bottom w:val="none" w:sz="0" w:space="0" w:color="auto"/>
            <w:right w:val="none" w:sz="0" w:space="0" w:color="auto"/>
          </w:divBdr>
        </w:div>
        <w:div w:id="1424572703">
          <w:marLeft w:val="547"/>
          <w:marRight w:val="0"/>
          <w:marTop w:val="0"/>
          <w:marBottom w:val="0"/>
          <w:divBdr>
            <w:top w:val="none" w:sz="0" w:space="0" w:color="auto"/>
            <w:left w:val="none" w:sz="0" w:space="0" w:color="auto"/>
            <w:bottom w:val="none" w:sz="0" w:space="0" w:color="auto"/>
            <w:right w:val="none" w:sz="0" w:space="0" w:color="auto"/>
          </w:divBdr>
        </w:div>
        <w:div w:id="1505899542">
          <w:marLeft w:val="1166"/>
          <w:marRight w:val="0"/>
          <w:marTop w:val="0"/>
          <w:marBottom w:val="0"/>
          <w:divBdr>
            <w:top w:val="none" w:sz="0" w:space="0" w:color="auto"/>
            <w:left w:val="none" w:sz="0" w:space="0" w:color="auto"/>
            <w:bottom w:val="none" w:sz="0" w:space="0" w:color="auto"/>
            <w:right w:val="none" w:sz="0" w:space="0" w:color="auto"/>
          </w:divBdr>
        </w:div>
        <w:div w:id="1556700057">
          <w:marLeft w:val="1166"/>
          <w:marRight w:val="0"/>
          <w:marTop w:val="0"/>
          <w:marBottom w:val="0"/>
          <w:divBdr>
            <w:top w:val="none" w:sz="0" w:space="0" w:color="auto"/>
            <w:left w:val="none" w:sz="0" w:space="0" w:color="auto"/>
            <w:bottom w:val="none" w:sz="0" w:space="0" w:color="auto"/>
            <w:right w:val="none" w:sz="0" w:space="0" w:color="auto"/>
          </w:divBdr>
        </w:div>
        <w:div w:id="1671133597">
          <w:marLeft w:val="1166"/>
          <w:marRight w:val="0"/>
          <w:marTop w:val="0"/>
          <w:marBottom w:val="0"/>
          <w:divBdr>
            <w:top w:val="none" w:sz="0" w:space="0" w:color="auto"/>
            <w:left w:val="none" w:sz="0" w:space="0" w:color="auto"/>
            <w:bottom w:val="none" w:sz="0" w:space="0" w:color="auto"/>
            <w:right w:val="none" w:sz="0" w:space="0" w:color="auto"/>
          </w:divBdr>
        </w:div>
        <w:div w:id="1941059432">
          <w:marLeft w:val="1166"/>
          <w:marRight w:val="0"/>
          <w:marTop w:val="0"/>
          <w:marBottom w:val="0"/>
          <w:divBdr>
            <w:top w:val="none" w:sz="0" w:space="0" w:color="auto"/>
            <w:left w:val="none" w:sz="0" w:space="0" w:color="auto"/>
            <w:bottom w:val="none" w:sz="0" w:space="0" w:color="auto"/>
            <w:right w:val="none" w:sz="0" w:space="0" w:color="auto"/>
          </w:divBdr>
        </w:div>
        <w:div w:id="2115247963">
          <w:marLeft w:val="1166"/>
          <w:marRight w:val="0"/>
          <w:marTop w:val="0"/>
          <w:marBottom w:val="0"/>
          <w:divBdr>
            <w:top w:val="none" w:sz="0" w:space="0" w:color="auto"/>
            <w:left w:val="none" w:sz="0" w:space="0" w:color="auto"/>
            <w:bottom w:val="none" w:sz="0" w:space="0" w:color="auto"/>
            <w:right w:val="none" w:sz="0" w:space="0" w:color="auto"/>
          </w:divBdr>
        </w:div>
      </w:divsChild>
    </w:div>
    <w:div w:id="501118805">
      <w:bodyDiv w:val="1"/>
      <w:marLeft w:val="0"/>
      <w:marRight w:val="0"/>
      <w:marTop w:val="0"/>
      <w:marBottom w:val="0"/>
      <w:divBdr>
        <w:top w:val="none" w:sz="0" w:space="0" w:color="auto"/>
        <w:left w:val="none" w:sz="0" w:space="0" w:color="auto"/>
        <w:bottom w:val="none" w:sz="0" w:space="0" w:color="auto"/>
        <w:right w:val="none" w:sz="0" w:space="0" w:color="auto"/>
      </w:divBdr>
    </w:div>
    <w:div w:id="527067730">
      <w:bodyDiv w:val="1"/>
      <w:marLeft w:val="0"/>
      <w:marRight w:val="0"/>
      <w:marTop w:val="0"/>
      <w:marBottom w:val="0"/>
      <w:divBdr>
        <w:top w:val="none" w:sz="0" w:space="0" w:color="auto"/>
        <w:left w:val="none" w:sz="0" w:space="0" w:color="auto"/>
        <w:bottom w:val="none" w:sz="0" w:space="0" w:color="auto"/>
        <w:right w:val="none" w:sz="0" w:space="0" w:color="auto"/>
      </w:divBdr>
    </w:div>
    <w:div w:id="591625992">
      <w:bodyDiv w:val="1"/>
      <w:marLeft w:val="0"/>
      <w:marRight w:val="0"/>
      <w:marTop w:val="0"/>
      <w:marBottom w:val="0"/>
      <w:divBdr>
        <w:top w:val="none" w:sz="0" w:space="0" w:color="auto"/>
        <w:left w:val="none" w:sz="0" w:space="0" w:color="auto"/>
        <w:bottom w:val="none" w:sz="0" w:space="0" w:color="auto"/>
        <w:right w:val="none" w:sz="0" w:space="0" w:color="auto"/>
      </w:divBdr>
    </w:div>
    <w:div w:id="777605088">
      <w:bodyDiv w:val="1"/>
      <w:marLeft w:val="0"/>
      <w:marRight w:val="0"/>
      <w:marTop w:val="0"/>
      <w:marBottom w:val="0"/>
      <w:divBdr>
        <w:top w:val="none" w:sz="0" w:space="0" w:color="auto"/>
        <w:left w:val="none" w:sz="0" w:space="0" w:color="auto"/>
        <w:bottom w:val="none" w:sz="0" w:space="0" w:color="auto"/>
        <w:right w:val="none" w:sz="0" w:space="0" w:color="auto"/>
      </w:divBdr>
    </w:div>
    <w:div w:id="919754196">
      <w:bodyDiv w:val="1"/>
      <w:marLeft w:val="0"/>
      <w:marRight w:val="0"/>
      <w:marTop w:val="0"/>
      <w:marBottom w:val="0"/>
      <w:divBdr>
        <w:top w:val="none" w:sz="0" w:space="0" w:color="auto"/>
        <w:left w:val="none" w:sz="0" w:space="0" w:color="auto"/>
        <w:bottom w:val="none" w:sz="0" w:space="0" w:color="auto"/>
        <w:right w:val="none" w:sz="0" w:space="0" w:color="auto"/>
      </w:divBdr>
    </w:div>
    <w:div w:id="1156190235">
      <w:bodyDiv w:val="1"/>
      <w:marLeft w:val="0"/>
      <w:marRight w:val="0"/>
      <w:marTop w:val="0"/>
      <w:marBottom w:val="0"/>
      <w:divBdr>
        <w:top w:val="none" w:sz="0" w:space="0" w:color="auto"/>
        <w:left w:val="none" w:sz="0" w:space="0" w:color="auto"/>
        <w:bottom w:val="none" w:sz="0" w:space="0" w:color="auto"/>
        <w:right w:val="none" w:sz="0" w:space="0" w:color="auto"/>
      </w:divBdr>
    </w:div>
    <w:div w:id="1225722477">
      <w:bodyDiv w:val="1"/>
      <w:marLeft w:val="0"/>
      <w:marRight w:val="0"/>
      <w:marTop w:val="0"/>
      <w:marBottom w:val="0"/>
      <w:divBdr>
        <w:top w:val="none" w:sz="0" w:space="0" w:color="auto"/>
        <w:left w:val="none" w:sz="0" w:space="0" w:color="auto"/>
        <w:bottom w:val="none" w:sz="0" w:space="0" w:color="auto"/>
        <w:right w:val="none" w:sz="0" w:space="0" w:color="auto"/>
      </w:divBdr>
    </w:div>
    <w:div w:id="1280797030">
      <w:bodyDiv w:val="1"/>
      <w:marLeft w:val="0"/>
      <w:marRight w:val="0"/>
      <w:marTop w:val="0"/>
      <w:marBottom w:val="0"/>
      <w:divBdr>
        <w:top w:val="none" w:sz="0" w:space="0" w:color="auto"/>
        <w:left w:val="none" w:sz="0" w:space="0" w:color="auto"/>
        <w:bottom w:val="none" w:sz="0" w:space="0" w:color="auto"/>
        <w:right w:val="none" w:sz="0" w:space="0" w:color="auto"/>
      </w:divBdr>
      <w:divsChild>
        <w:div w:id="166946946">
          <w:marLeft w:val="1800"/>
          <w:marRight w:val="0"/>
          <w:marTop w:val="0"/>
          <w:marBottom w:val="0"/>
          <w:divBdr>
            <w:top w:val="none" w:sz="0" w:space="0" w:color="auto"/>
            <w:left w:val="none" w:sz="0" w:space="0" w:color="auto"/>
            <w:bottom w:val="none" w:sz="0" w:space="0" w:color="auto"/>
            <w:right w:val="none" w:sz="0" w:space="0" w:color="auto"/>
          </w:divBdr>
        </w:div>
        <w:div w:id="519003962">
          <w:marLeft w:val="1166"/>
          <w:marRight w:val="0"/>
          <w:marTop w:val="0"/>
          <w:marBottom w:val="0"/>
          <w:divBdr>
            <w:top w:val="none" w:sz="0" w:space="0" w:color="auto"/>
            <w:left w:val="none" w:sz="0" w:space="0" w:color="auto"/>
            <w:bottom w:val="none" w:sz="0" w:space="0" w:color="auto"/>
            <w:right w:val="none" w:sz="0" w:space="0" w:color="auto"/>
          </w:divBdr>
        </w:div>
        <w:div w:id="588201973">
          <w:marLeft w:val="547"/>
          <w:marRight w:val="0"/>
          <w:marTop w:val="0"/>
          <w:marBottom w:val="0"/>
          <w:divBdr>
            <w:top w:val="none" w:sz="0" w:space="0" w:color="auto"/>
            <w:left w:val="none" w:sz="0" w:space="0" w:color="auto"/>
            <w:bottom w:val="none" w:sz="0" w:space="0" w:color="auto"/>
            <w:right w:val="none" w:sz="0" w:space="0" w:color="auto"/>
          </w:divBdr>
        </w:div>
        <w:div w:id="743919660">
          <w:marLeft w:val="1800"/>
          <w:marRight w:val="0"/>
          <w:marTop w:val="0"/>
          <w:marBottom w:val="0"/>
          <w:divBdr>
            <w:top w:val="none" w:sz="0" w:space="0" w:color="auto"/>
            <w:left w:val="none" w:sz="0" w:space="0" w:color="auto"/>
            <w:bottom w:val="none" w:sz="0" w:space="0" w:color="auto"/>
            <w:right w:val="none" w:sz="0" w:space="0" w:color="auto"/>
          </w:divBdr>
        </w:div>
        <w:div w:id="939920597">
          <w:marLeft w:val="1800"/>
          <w:marRight w:val="0"/>
          <w:marTop w:val="0"/>
          <w:marBottom w:val="0"/>
          <w:divBdr>
            <w:top w:val="none" w:sz="0" w:space="0" w:color="auto"/>
            <w:left w:val="none" w:sz="0" w:space="0" w:color="auto"/>
            <w:bottom w:val="none" w:sz="0" w:space="0" w:color="auto"/>
            <w:right w:val="none" w:sz="0" w:space="0" w:color="auto"/>
          </w:divBdr>
        </w:div>
        <w:div w:id="959922213">
          <w:marLeft w:val="1166"/>
          <w:marRight w:val="0"/>
          <w:marTop w:val="0"/>
          <w:marBottom w:val="0"/>
          <w:divBdr>
            <w:top w:val="none" w:sz="0" w:space="0" w:color="auto"/>
            <w:left w:val="none" w:sz="0" w:space="0" w:color="auto"/>
            <w:bottom w:val="none" w:sz="0" w:space="0" w:color="auto"/>
            <w:right w:val="none" w:sz="0" w:space="0" w:color="auto"/>
          </w:divBdr>
        </w:div>
        <w:div w:id="1045713313">
          <w:marLeft w:val="547"/>
          <w:marRight w:val="0"/>
          <w:marTop w:val="0"/>
          <w:marBottom w:val="0"/>
          <w:divBdr>
            <w:top w:val="none" w:sz="0" w:space="0" w:color="auto"/>
            <w:left w:val="none" w:sz="0" w:space="0" w:color="auto"/>
            <w:bottom w:val="none" w:sz="0" w:space="0" w:color="auto"/>
            <w:right w:val="none" w:sz="0" w:space="0" w:color="auto"/>
          </w:divBdr>
        </w:div>
        <w:div w:id="1084837360">
          <w:marLeft w:val="1800"/>
          <w:marRight w:val="0"/>
          <w:marTop w:val="0"/>
          <w:marBottom w:val="0"/>
          <w:divBdr>
            <w:top w:val="none" w:sz="0" w:space="0" w:color="auto"/>
            <w:left w:val="none" w:sz="0" w:space="0" w:color="auto"/>
            <w:bottom w:val="none" w:sz="0" w:space="0" w:color="auto"/>
            <w:right w:val="none" w:sz="0" w:space="0" w:color="auto"/>
          </w:divBdr>
        </w:div>
        <w:div w:id="1271157628">
          <w:marLeft w:val="1800"/>
          <w:marRight w:val="0"/>
          <w:marTop w:val="0"/>
          <w:marBottom w:val="0"/>
          <w:divBdr>
            <w:top w:val="none" w:sz="0" w:space="0" w:color="auto"/>
            <w:left w:val="none" w:sz="0" w:space="0" w:color="auto"/>
            <w:bottom w:val="none" w:sz="0" w:space="0" w:color="auto"/>
            <w:right w:val="none" w:sz="0" w:space="0" w:color="auto"/>
          </w:divBdr>
        </w:div>
        <w:div w:id="1313095908">
          <w:marLeft w:val="1800"/>
          <w:marRight w:val="0"/>
          <w:marTop w:val="0"/>
          <w:marBottom w:val="0"/>
          <w:divBdr>
            <w:top w:val="none" w:sz="0" w:space="0" w:color="auto"/>
            <w:left w:val="none" w:sz="0" w:space="0" w:color="auto"/>
            <w:bottom w:val="none" w:sz="0" w:space="0" w:color="auto"/>
            <w:right w:val="none" w:sz="0" w:space="0" w:color="auto"/>
          </w:divBdr>
        </w:div>
        <w:div w:id="2027322137">
          <w:marLeft w:val="1800"/>
          <w:marRight w:val="0"/>
          <w:marTop w:val="0"/>
          <w:marBottom w:val="0"/>
          <w:divBdr>
            <w:top w:val="none" w:sz="0" w:space="0" w:color="auto"/>
            <w:left w:val="none" w:sz="0" w:space="0" w:color="auto"/>
            <w:bottom w:val="none" w:sz="0" w:space="0" w:color="auto"/>
            <w:right w:val="none" w:sz="0" w:space="0" w:color="auto"/>
          </w:divBdr>
        </w:div>
        <w:div w:id="2031492817">
          <w:marLeft w:val="1166"/>
          <w:marRight w:val="0"/>
          <w:marTop w:val="0"/>
          <w:marBottom w:val="0"/>
          <w:divBdr>
            <w:top w:val="none" w:sz="0" w:space="0" w:color="auto"/>
            <w:left w:val="none" w:sz="0" w:space="0" w:color="auto"/>
            <w:bottom w:val="none" w:sz="0" w:space="0" w:color="auto"/>
            <w:right w:val="none" w:sz="0" w:space="0" w:color="auto"/>
          </w:divBdr>
        </w:div>
        <w:div w:id="2125155391">
          <w:marLeft w:val="1800"/>
          <w:marRight w:val="0"/>
          <w:marTop w:val="0"/>
          <w:marBottom w:val="0"/>
          <w:divBdr>
            <w:top w:val="none" w:sz="0" w:space="0" w:color="auto"/>
            <w:left w:val="none" w:sz="0" w:space="0" w:color="auto"/>
            <w:bottom w:val="none" w:sz="0" w:space="0" w:color="auto"/>
            <w:right w:val="none" w:sz="0" w:space="0" w:color="auto"/>
          </w:divBdr>
        </w:div>
      </w:divsChild>
    </w:div>
    <w:div w:id="1324313812">
      <w:bodyDiv w:val="1"/>
      <w:marLeft w:val="0"/>
      <w:marRight w:val="0"/>
      <w:marTop w:val="0"/>
      <w:marBottom w:val="0"/>
      <w:divBdr>
        <w:top w:val="none" w:sz="0" w:space="0" w:color="auto"/>
        <w:left w:val="none" w:sz="0" w:space="0" w:color="auto"/>
        <w:bottom w:val="none" w:sz="0" w:space="0" w:color="auto"/>
        <w:right w:val="none" w:sz="0" w:space="0" w:color="auto"/>
      </w:divBdr>
    </w:div>
    <w:div w:id="1429230033">
      <w:bodyDiv w:val="1"/>
      <w:marLeft w:val="0"/>
      <w:marRight w:val="0"/>
      <w:marTop w:val="0"/>
      <w:marBottom w:val="0"/>
      <w:divBdr>
        <w:top w:val="none" w:sz="0" w:space="0" w:color="auto"/>
        <w:left w:val="none" w:sz="0" w:space="0" w:color="auto"/>
        <w:bottom w:val="none" w:sz="0" w:space="0" w:color="auto"/>
        <w:right w:val="none" w:sz="0" w:space="0" w:color="auto"/>
      </w:divBdr>
    </w:div>
    <w:div w:id="1472670390">
      <w:bodyDiv w:val="1"/>
      <w:marLeft w:val="0"/>
      <w:marRight w:val="0"/>
      <w:marTop w:val="0"/>
      <w:marBottom w:val="0"/>
      <w:divBdr>
        <w:top w:val="none" w:sz="0" w:space="0" w:color="auto"/>
        <w:left w:val="none" w:sz="0" w:space="0" w:color="auto"/>
        <w:bottom w:val="none" w:sz="0" w:space="0" w:color="auto"/>
        <w:right w:val="none" w:sz="0" w:space="0" w:color="auto"/>
      </w:divBdr>
    </w:div>
    <w:div w:id="1572622964">
      <w:bodyDiv w:val="1"/>
      <w:marLeft w:val="0"/>
      <w:marRight w:val="0"/>
      <w:marTop w:val="0"/>
      <w:marBottom w:val="0"/>
      <w:divBdr>
        <w:top w:val="none" w:sz="0" w:space="0" w:color="auto"/>
        <w:left w:val="none" w:sz="0" w:space="0" w:color="auto"/>
        <w:bottom w:val="none" w:sz="0" w:space="0" w:color="auto"/>
        <w:right w:val="none" w:sz="0" w:space="0" w:color="auto"/>
      </w:divBdr>
    </w:div>
    <w:div w:id="1584870702">
      <w:bodyDiv w:val="1"/>
      <w:marLeft w:val="0"/>
      <w:marRight w:val="0"/>
      <w:marTop w:val="0"/>
      <w:marBottom w:val="0"/>
      <w:divBdr>
        <w:top w:val="none" w:sz="0" w:space="0" w:color="auto"/>
        <w:left w:val="none" w:sz="0" w:space="0" w:color="auto"/>
        <w:bottom w:val="none" w:sz="0" w:space="0" w:color="auto"/>
        <w:right w:val="none" w:sz="0" w:space="0" w:color="auto"/>
      </w:divBdr>
    </w:div>
    <w:div w:id="1732387016">
      <w:bodyDiv w:val="1"/>
      <w:marLeft w:val="0"/>
      <w:marRight w:val="0"/>
      <w:marTop w:val="0"/>
      <w:marBottom w:val="0"/>
      <w:divBdr>
        <w:top w:val="none" w:sz="0" w:space="0" w:color="auto"/>
        <w:left w:val="none" w:sz="0" w:space="0" w:color="auto"/>
        <w:bottom w:val="none" w:sz="0" w:space="0" w:color="auto"/>
        <w:right w:val="none" w:sz="0" w:space="0" w:color="auto"/>
      </w:divBdr>
    </w:div>
    <w:div w:id="1935823651">
      <w:bodyDiv w:val="1"/>
      <w:marLeft w:val="0"/>
      <w:marRight w:val="0"/>
      <w:marTop w:val="0"/>
      <w:marBottom w:val="0"/>
      <w:divBdr>
        <w:top w:val="none" w:sz="0" w:space="0" w:color="auto"/>
        <w:left w:val="none" w:sz="0" w:space="0" w:color="auto"/>
        <w:bottom w:val="none" w:sz="0" w:space="0" w:color="auto"/>
        <w:right w:val="none" w:sz="0" w:space="0" w:color="auto"/>
      </w:divBdr>
    </w:div>
    <w:div w:id="2121221413">
      <w:bodyDiv w:val="1"/>
      <w:marLeft w:val="0"/>
      <w:marRight w:val="0"/>
      <w:marTop w:val="0"/>
      <w:marBottom w:val="0"/>
      <w:divBdr>
        <w:top w:val="none" w:sz="0" w:space="0" w:color="auto"/>
        <w:left w:val="none" w:sz="0" w:space="0" w:color="auto"/>
        <w:bottom w:val="none" w:sz="0" w:space="0" w:color="auto"/>
        <w:right w:val="none" w:sz="0" w:space="0" w:color="auto"/>
      </w:divBdr>
      <w:divsChild>
        <w:div w:id="134569982">
          <w:marLeft w:val="1800"/>
          <w:marRight w:val="0"/>
          <w:marTop w:val="0"/>
          <w:marBottom w:val="0"/>
          <w:divBdr>
            <w:top w:val="none" w:sz="0" w:space="0" w:color="auto"/>
            <w:left w:val="none" w:sz="0" w:space="0" w:color="auto"/>
            <w:bottom w:val="none" w:sz="0" w:space="0" w:color="auto"/>
            <w:right w:val="none" w:sz="0" w:space="0" w:color="auto"/>
          </w:divBdr>
        </w:div>
        <w:div w:id="238172650">
          <w:marLeft w:val="1800"/>
          <w:marRight w:val="0"/>
          <w:marTop w:val="0"/>
          <w:marBottom w:val="0"/>
          <w:divBdr>
            <w:top w:val="none" w:sz="0" w:space="0" w:color="auto"/>
            <w:left w:val="none" w:sz="0" w:space="0" w:color="auto"/>
            <w:bottom w:val="none" w:sz="0" w:space="0" w:color="auto"/>
            <w:right w:val="none" w:sz="0" w:space="0" w:color="auto"/>
          </w:divBdr>
        </w:div>
        <w:div w:id="482696237">
          <w:marLeft w:val="547"/>
          <w:marRight w:val="0"/>
          <w:marTop w:val="0"/>
          <w:marBottom w:val="0"/>
          <w:divBdr>
            <w:top w:val="none" w:sz="0" w:space="0" w:color="auto"/>
            <w:left w:val="none" w:sz="0" w:space="0" w:color="auto"/>
            <w:bottom w:val="none" w:sz="0" w:space="0" w:color="auto"/>
            <w:right w:val="none" w:sz="0" w:space="0" w:color="auto"/>
          </w:divBdr>
        </w:div>
        <w:div w:id="523638662">
          <w:marLeft w:val="1800"/>
          <w:marRight w:val="0"/>
          <w:marTop w:val="0"/>
          <w:marBottom w:val="0"/>
          <w:divBdr>
            <w:top w:val="none" w:sz="0" w:space="0" w:color="auto"/>
            <w:left w:val="none" w:sz="0" w:space="0" w:color="auto"/>
            <w:bottom w:val="none" w:sz="0" w:space="0" w:color="auto"/>
            <w:right w:val="none" w:sz="0" w:space="0" w:color="auto"/>
          </w:divBdr>
        </w:div>
        <w:div w:id="532157599">
          <w:marLeft w:val="1800"/>
          <w:marRight w:val="0"/>
          <w:marTop w:val="0"/>
          <w:marBottom w:val="0"/>
          <w:divBdr>
            <w:top w:val="none" w:sz="0" w:space="0" w:color="auto"/>
            <w:left w:val="none" w:sz="0" w:space="0" w:color="auto"/>
            <w:bottom w:val="none" w:sz="0" w:space="0" w:color="auto"/>
            <w:right w:val="none" w:sz="0" w:space="0" w:color="auto"/>
          </w:divBdr>
        </w:div>
        <w:div w:id="583882347">
          <w:marLeft w:val="1166"/>
          <w:marRight w:val="0"/>
          <w:marTop w:val="0"/>
          <w:marBottom w:val="0"/>
          <w:divBdr>
            <w:top w:val="none" w:sz="0" w:space="0" w:color="auto"/>
            <w:left w:val="none" w:sz="0" w:space="0" w:color="auto"/>
            <w:bottom w:val="none" w:sz="0" w:space="0" w:color="auto"/>
            <w:right w:val="none" w:sz="0" w:space="0" w:color="auto"/>
          </w:divBdr>
        </w:div>
        <w:div w:id="701786837">
          <w:marLeft w:val="1166"/>
          <w:marRight w:val="0"/>
          <w:marTop w:val="0"/>
          <w:marBottom w:val="0"/>
          <w:divBdr>
            <w:top w:val="none" w:sz="0" w:space="0" w:color="auto"/>
            <w:left w:val="none" w:sz="0" w:space="0" w:color="auto"/>
            <w:bottom w:val="none" w:sz="0" w:space="0" w:color="auto"/>
            <w:right w:val="none" w:sz="0" w:space="0" w:color="auto"/>
          </w:divBdr>
        </w:div>
        <w:div w:id="745499522">
          <w:marLeft w:val="547"/>
          <w:marRight w:val="0"/>
          <w:marTop w:val="0"/>
          <w:marBottom w:val="0"/>
          <w:divBdr>
            <w:top w:val="none" w:sz="0" w:space="0" w:color="auto"/>
            <w:left w:val="none" w:sz="0" w:space="0" w:color="auto"/>
            <w:bottom w:val="none" w:sz="0" w:space="0" w:color="auto"/>
            <w:right w:val="none" w:sz="0" w:space="0" w:color="auto"/>
          </w:divBdr>
        </w:div>
        <w:div w:id="808479812">
          <w:marLeft w:val="1800"/>
          <w:marRight w:val="0"/>
          <w:marTop w:val="0"/>
          <w:marBottom w:val="0"/>
          <w:divBdr>
            <w:top w:val="none" w:sz="0" w:space="0" w:color="auto"/>
            <w:left w:val="none" w:sz="0" w:space="0" w:color="auto"/>
            <w:bottom w:val="none" w:sz="0" w:space="0" w:color="auto"/>
            <w:right w:val="none" w:sz="0" w:space="0" w:color="auto"/>
          </w:divBdr>
        </w:div>
        <w:div w:id="1390886495">
          <w:marLeft w:val="1800"/>
          <w:marRight w:val="0"/>
          <w:marTop w:val="0"/>
          <w:marBottom w:val="0"/>
          <w:divBdr>
            <w:top w:val="none" w:sz="0" w:space="0" w:color="auto"/>
            <w:left w:val="none" w:sz="0" w:space="0" w:color="auto"/>
            <w:bottom w:val="none" w:sz="0" w:space="0" w:color="auto"/>
            <w:right w:val="none" w:sz="0" w:space="0" w:color="auto"/>
          </w:divBdr>
        </w:div>
        <w:div w:id="1619872954">
          <w:marLeft w:val="1166"/>
          <w:marRight w:val="0"/>
          <w:marTop w:val="0"/>
          <w:marBottom w:val="0"/>
          <w:divBdr>
            <w:top w:val="none" w:sz="0" w:space="0" w:color="auto"/>
            <w:left w:val="none" w:sz="0" w:space="0" w:color="auto"/>
            <w:bottom w:val="none" w:sz="0" w:space="0" w:color="auto"/>
            <w:right w:val="none" w:sz="0" w:space="0" w:color="auto"/>
          </w:divBdr>
        </w:div>
        <w:div w:id="1639072210">
          <w:marLeft w:val="1800"/>
          <w:marRight w:val="0"/>
          <w:marTop w:val="0"/>
          <w:marBottom w:val="0"/>
          <w:divBdr>
            <w:top w:val="none" w:sz="0" w:space="0" w:color="auto"/>
            <w:left w:val="none" w:sz="0" w:space="0" w:color="auto"/>
            <w:bottom w:val="none" w:sz="0" w:space="0" w:color="auto"/>
            <w:right w:val="none" w:sz="0" w:space="0" w:color="auto"/>
          </w:divBdr>
        </w:div>
        <w:div w:id="1805150050">
          <w:marLeft w:val="1800"/>
          <w:marRight w:val="0"/>
          <w:marTop w:val="0"/>
          <w:marBottom w:val="0"/>
          <w:divBdr>
            <w:top w:val="none" w:sz="0" w:space="0" w:color="auto"/>
            <w:left w:val="none" w:sz="0" w:space="0" w:color="auto"/>
            <w:bottom w:val="none" w:sz="0" w:space="0" w:color="auto"/>
            <w:right w:val="none" w:sz="0" w:space="0" w:color="auto"/>
          </w:divBdr>
        </w:div>
        <w:div w:id="2137672514">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0D87C2-DC40-472C-AB48-3DFBC91930AA}" type="doc">
      <dgm:prSet loTypeId="urn:microsoft.com/office/officeart/2005/8/layout/cycle4" loCatId="cycle" qsTypeId="urn:microsoft.com/office/officeart/2005/8/quickstyle/3d1" qsCatId="3D" csTypeId="urn:microsoft.com/office/officeart/2005/8/colors/accent1_5" csCatId="accent1" phldr="1"/>
      <dgm:spPr/>
      <dgm:t>
        <a:bodyPr/>
        <a:lstStyle/>
        <a:p>
          <a:endParaRPr kumimoji="1" lang="ja-JP" altLang="en-US"/>
        </a:p>
      </dgm:t>
    </dgm:pt>
    <dgm:pt modelId="{53F7A74C-1662-4EA6-AF66-76BBAAF48C06}">
      <dgm:prSet phldrT="[テキスト]"/>
      <dgm:spPr/>
      <dgm:t>
        <a:bodyPr lIns="0" tIns="72000" rIns="0" bIns="72000"/>
        <a:lstStyle/>
        <a:p>
          <a:r>
            <a:rPr kumimoji="1" lang="ja-JP" altLang="en-US" b="1"/>
            <a:t>Ｐｌａｎ</a:t>
          </a:r>
          <a:endParaRPr kumimoji="1" lang="en-US" altLang="ja-JP" b="1"/>
        </a:p>
        <a:p>
          <a:r>
            <a:rPr kumimoji="1" lang="ja-JP" altLang="en-US" b="1"/>
            <a:t>（計画）</a:t>
          </a:r>
        </a:p>
      </dgm:t>
    </dgm:pt>
    <dgm:pt modelId="{0226FC0B-DB8C-46BF-B22F-D07467A00069}" type="parTrans" cxnId="{D892BF08-108C-48F9-A1D2-3DF3E4FC4D90}">
      <dgm:prSet/>
      <dgm:spPr/>
      <dgm:t>
        <a:bodyPr/>
        <a:lstStyle/>
        <a:p>
          <a:endParaRPr kumimoji="1" lang="ja-JP" altLang="en-US"/>
        </a:p>
      </dgm:t>
    </dgm:pt>
    <dgm:pt modelId="{803CF216-2A8C-4477-8341-239CEC5307B9}" type="sibTrans" cxnId="{D892BF08-108C-48F9-A1D2-3DF3E4FC4D90}">
      <dgm:prSet/>
      <dgm:spPr/>
      <dgm:t>
        <a:bodyPr/>
        <a:lstStyle/>
        <a:p>
          <a:endParaRPr kumimoji="1" lang="ja-JP" altLang="en-US"/>
        </a:p>
      </dgm:t>
    </dgm:pt>
    <dgm:pt modelId="{678BC78D-2695-4F94-A8BD-40AE63834856}">
      <dgm:prSet phldrT="[テキスト]"/>
      <dgm:spPr/>
      <dgm:t>
        <a:bodyPr lIns="0" tIns="36000" rIns="0" bIns="36000"/>
        <a:lstStyle/>
        <a:p>
          <a:r>
            <a:rPr kumimoji="1" lang="ja-JP" altLang="en-US">
              <a:latin typeface="HGP創英ﾌﾟﾚｾﾞﾝｽEB" panose="02020800000000000000" pitchFamily="18" charset="-128"/>
              <a:ea typeface="HGP創英ﾌﾟﾚｾﾞﾝｽEB" panose="02020800000000000000" pitchFamily="18" charset="-128"/>
            </a:rPr>
            <a:t>当初計画の策定</a:t>
          </a:r>
        </a:p>
      </dgm:t>
    </dgm:pt>
    <dgm:pt modelId="{920F4659-A79B-4820-877E-CF2C941F0CE8}" type="parTrans" cxnId="{7D59E6C8-A7EF-4602-ACD1-ACDADE57C9D4}">
      <dgm:prSet/>
      <dgm:spPr/>
      <dgm:t>
        <a:bodyPr/>
        <a:lstStyle/>
        <a:p>
          <a:endParaRPr kumimoji="1" lang="ja-JP" altLang="en-US"/>
        </a:p>
      </dgm:t>
    </dgm:pt>
    <dgm:pt modelId="{1F5C2F1E-1229-4AD5-A0BB-5EC54BBA506D}" type="sibTrans" cxnId="{7D59E6C8-A7EF-4602-ACD1-ACDADE57C9D4}">
      <dgm:prSet/>
      <dgm:spPr/>
      <dgm:t>
        <a:bodyPr/>
        <a:lstStyle/>
        <a:p>
          <a:endParaRPr kumimoji="1" lang="ja-JP" altLang="en-US"/>
        </a:p>
      </dgm:t>
    </dgm:pt>
    <dgm:pt modelId="{64778126-63B1-416E-8B97-A00D76243B32}">
      <dgm:prSet phldrT="[テキスト]"/>
      <dgm:spPr/>
      <dgm:t>
        <a:bodyPr lIns="0" tIns="72000" rIns="0" bIns="72000"/>
        <a:lstStyle/>
        <a:p>
          <a:r>
            <a:rPr kumimoji="1" lang="ja-JP" altLang="en-US" b="1"/>
            <a:t>Ｄｏ</a:t>
          </a:r>
          <a:endParaRPr kumimoji="1" lang="en-US" altLang="ja-JP" b="1"/>
        </a:p>
        <a:p>
          <a:r>
            <a:rPr kumimoji="1" lang="ja-JP" altLang="en-US" b="1"/>
            <a:t>（実行）</a:t>
          </a:r>
        </a:p>
      </dgm:t>
    </dgm:pt>
    <dgm:pt modelId="{45468F24-4B3C-426B-AC3C-30A78116B6AE}" type="parTrans" cxnId="{AA0CF1AF-427F-4759-B5ED-01D2073209EF}">
      <dgm:prSet/>
      <dgm:spPr/>
      <dgm:t>
        <a:bodyPr/>
        <a:lstStyle/>
        <a:p>
          <a:endParaRPr kumimoji="1" lang="ja-JP" altLang="en-US"/>
        </a:p>
      </dgm:t>
    </dgm:pt>
    <dgm:pt modelId="{1B9851D9-CFC2-4DAD-9898-6982685204F1}" type="sibTrans" cxnId="{AA0CF1AF-427F-4759-B5ED-01D2073209EF}">
      <dgm:prSet/>
      <dgm:spPr/>
      <dgm:t>
        <a:bodyPr/>
        <a:lstStyle/>
        <a:p>
          <a:endParaRPr kumimoji="1" lang="ja-JP" altLang="en-US"/>
        </a:p>
      </dgm:t>
    </dgm:pt>
    <dgm:pt modelId="{37496294-ADF5-450B-846E-DA0085341C8D}">
      <dgm:prSet phldrT="[テキスト]"/>
      <dgm:spPr/>
      <dgm:t>
        <a:bodyPr lIns="0" tIns="36000" rIns="0" bIns="36000"/>
        <a:lstStyle/>
        <a:p>
          <a:r>
            <a:rPr kumimoji="1" lang="ja-JP" altLang="en-US">
              <a:latin typeface="HGP創英ﾌﾟﾚｾﾞﾝｽEB" panose="02020800000000000000" pitchFamily="18" charset="-128"/>
              <a:ea typeface="HGP創英ﾌﾟﾚｾﾞﾝｽEB" panose="02020800000000000000" pitchFamily="18" charset="-128"/>
            </a:rPr>
            <a:t>実施改革項目の推進</a:t>
          </a:r>
        </a:p>
      </dgm:t>
    </dgm:pt>
    <dgm:pt modelId="{044228EB-F561-4890-BB03-F95DD7F9D1C7}" type="parTrans" cxnId="{112F70D7-5F3E-44A1-B373-CD1496685FD6}">
      <dgm:prSet/>
      <dgm:spPr/>
      <dgm:t>
        <a:bodyPr/>
        <a:lstStyle/>
        <a:p>
          <a:endParaRPr kumimoji="1" lang="ja-JP" altLang="en-US"/>
        </a:p>
      </dgm:t>
    </dgm:pt>
    <dgm:pt modelId="{925680D3-2203-499C-8D4C-ADC39B9ADFCB}" type="sibTrans" cxnId="{112F70D7-5F3E-44A1-B373-CD1496685FD6}">
      <dgm:prSet/>
      <dgm:spPr/>
      <dgm:t>
        <a:bodyPr/>
        <a:lstStyle/>
        <a:p>
          <a:endParaRPr kumimoji="1" lang="ja-JP" altLang="en-US"/>
        </a:p>
      </dgm:t>
    </dgm:pt>
    <dgm:pt modelId="{994A03D6-A7C9-4D2D-94C5-70C0537A987C}">
      <dgm:prSet phldrT="[テキスト]"/>
      <dgm:spPr/>
      <dgm:t>
        <a:bodyPr lIns="0" tIns="324000" rIns="0" bIns="0"/>
        <a:lstStyle/>
        <a:p>
          <a:r>
            <a:rPr kumimoji="1" lang="ja-JP" altLang="en-US" b="1"/>
            <a:t>Ｃｈｅｃｋ</a:t>
          </a:r>
          <a:endParaRPr kumimoji="1" lang="en-US" altLang="ja-JP" b="1"/>
        </a:p>
        <a:p>
          <a:r>
            <a:rPr kumimoji="1" lang="ja-JP" altLang="en-US" b="1"/>
            <a:t>（確認）</a:t>
          </a:r>
        </a:p>
      </dgm:t>
    </dgm:pt>
    <dgm:pt modelId="{D5DBAC71-B8DC-4B3B-B118-7D004491109B}" type="parTrans" cxnId="{FA07EB95-83EC-4F54-AE20-3C5B0ACE64AE}">
      <dgm:prSet/>
      <dgm:spPr/>
      <dgm:t>
        <a:bodyPr/>
        <a:lstStyle/>
        <a:p>
          <a:endParaRPr kumimoji="1" lang="ja-JP" altLang="en-US"/>
        </a:p>
      </dgm:t>
    </dgm:pt>
    <dgm:pt modelId="{467576C2-303D-47D9-B5CF-C2E32C38F026}" type="sibTrans" cxnId="{FA07EB95-83EC-4F54-AE20-3C5B0ACE64AE}">
      <dgm:prSet/>
      <dgm:spPr/>
      <dgm:t>
        <a:bodyPr/>
        <a:lstStyle/>
        <a:p>
          <a:endParaRPr kumimoji="1" lang="ja-JP" altLang="en-US"/>
        </a:p>
      </dgm:t>
    </dgm:pt>
    <dgm:pt modelId="{B5DA3079-B153-4CFD-850B-2AA7699E4020}">
      <dgm:prSet phldrT="[テキスト]"/>
      <dgm:spPr/>
      <dgm:t>
        <a:bodyPr/>
        <a:lstStyle/>
        <a:p>
          <a:r>
            <a:rPr kumimoji="1" lang="ja-JP" altLang="en-US">
              <a:latin typeface="HGP創英ﾌﾟﾚｾﾞﾝｽEB" panose="02020800000000000000" pitchFamily="18" charset="-128"/>
              <a:ea typeface="HGP創英ﾌﾟﾚｾﾞﾝｽEB" panose="02020800000000000000" pitchFamily="18" charset="-128"/>
            </a:rPr>
            <a:t>達成状況の把握</a:t>
          </a:r>
        </a:p>
      </dgm:t>
    </dgm:pt>
    <dgm:pt modelId="{D63E3DDE-46DF-4BBC-A53E-FFFA362437AA}" type="parTrans" cxnId="{1028DB39-3D75-408F-B1DD-199FF61AA0F4}">
      <dgm:prSet/>
      <dgm:spPr/>
      <dgm:t>
        <a:bodyPr/>
        <a:lstStyle/>
        <a:p>
          <a:endParaRPr kumimoji="1" lang="ja-JP" altLang="en-US"/>
        </a:p>
      </dgm:t>
    </dgm:pt>
    <dgm:pt modelId="{6E4F6183-2175-4C23-B076-93CA1FC595AF}" type="sibTrans" cxnId="{1028DB39-3D75-408F-B1DD-199FF61AA0F4}">
      <dgm:prSet/>
      <dgm:spPr/>
      <dgm:t>
        <a:bodyPr/>
        <a:lstStyle/>
        <a:p>
          <a:endParaRPr kumimoji="1" lang="ja-JP" altLang="en-US"/>
        </a:p>
      </dgm:t>
    </dgm:pt>
    <dgm:pt modelId="{FF712A1B-3C5A-45DE-AF2C-59E003274E54}">
      <dgm:prSet phldrT="[テキスト]"/>
      <dgm:spPr/>
      <dgm:t>
        <a:bodyPr lIns="0" tIns="324000" rIns="0" bIns="0"/>
        <a:lstStyle/>
        <a:p>
          <a:r>
            <a:rPr kumimoji="1" lang="ja-JP" altLang="en-US" b="1"/>
            <a:t>Ａｃｔｉｏｎ</a:t>
          </a:r>
          <a:endParaRPr kumimoji="1" lang="en-US" altLang="ja-JP" b="1"/>
        </a:p>
        <a:p>
          <a:r>
            <a:rPr kumimoji="1" lang="ja-JP" altLang="en-US" b="1"/>
            <a:t>（改善）</a:t>
          </a:r>
        </a:p>
      </dgm:t>
    </dgm:pt>
    <dgm:pt modelId="{9ED6EBDA-F841-44D3-97BD-A5032263A841}" type="parTrans" cxnId="{B52DDA98-4203-4623-B1C7-DF71D62CA5B4}">
      <dgm:prSet/>
      <dgm:spPr/>
      <dgm:t>
        <a:bodyPr/>
        <a:lstStyle/>
        <a:p>
          <a:endParaRPr kumimoji="1" lang="ja-JP" altLang="en-US"/>
        </a:p>
      </dgm:t>
    </dgm:pt>
    <dgm:pt modelId="{3DBA281A-9FF1-41D9-8362-1B8DB38C2792}" type="sibTrans" cxnId="{B52DDA98-4203-4623-B1C7-DF71D62CA5B4}">
      <dgm:prSet/>
      <dgm:spPr/>
      <dgm:t>
        <a:bodyPr/>
        <a:lstStyle/>
        <a:p>
          <a:endParaRPr kumimoji="1" lang="ja-JP" altLang="en-US"/>
        </a:p>
      </dgm:t>
    </dgm:pt>
    <dgm:pt modelId="{FCAECECD-939C-480C-8103-A6F2951C5837}">
      <dgm:prSet phldrT="[テキスト]"/>
      <dgm:spPr/>
      <dgm:t>
        <a:bodyPr/>
        <a:lstStyle/>
        <a:p>
          <a:r>
            <a:rPr kumimoji="1" lang="ja-JP" altLang="en-US">
              <a:latin typeface="HGP創英ﾌﾟﾚｾﾞﾝｽEB" panose="02020800000000000000" pitchFamily="18" charset="-128"/>
              <a:ea typeface="HGP創英ﾌﾟﾚｾﾞﾝｽEB" panose="02020800000000000000" pitchFamily="18" charset="-128"/>
            </a:rPr>
            <a:t>取組内容の改善</a:t>
          </a:r>
        </a:p>
      </dgm:t>
    </dgm:pt>
    <dgm:pt modelId="{BE0DA3E0-E0CA-4EFD-B05C-08AA30043BEF}" type="parTrans" cxnId="{A84DA7F7-354A-4A0F-B4ED-61B133EBF38F}">
      <dgm:prSet/>
      <dgm:spPr/>
      <dgm:t>
        <a:bodyPr/>
        <a:lstStyle/>
        <a:p>
          <a:endParaRPr kumimoji="1" lang="ja-JP" altLang="en-US"/>
        </a:p>
      </dgm:t>
    </dgm:pt>
    <dgm:pt modelId="{95A02852-6212-430C-9958-E1FD194DF0B1}" type="sibTrans" cxnId="{A84DA7F7-354A-4A0F-B4ED-61B133EBF38F}">
      <dgm:prSet/>
      <dgm:spPr/>
      <dgm:t>
        <a:bodyPr/>
        <a:lstStyle/>
        <a:p>
          <a:endParaRPr kumimoji="1" lang="ja-JP" altLang="en-US"/>
        </a:p>
      </dgm:t>
    </dgm:pt>
    <dgm:pt modelId="{AEC65207-E9AB-401E-BCBB-9EBAE9CF4EC7}">
      <dgm:prSet phldrT="[テキスト]"/>
      <dgm:spPr/>
      <dgm:t>
        <a:bodyPr/>
        <a:lstStyle/>
        <a:p>
          <a:r>
            <a:rPr kumimoji="1" lang="ja-JP" altLang="en-US">
              <a:latin typeface="HGP創英ﾌﾟﾚｾﾞﾝｽEB" panose="02020800000000000000" pitchFamily="18" charset="-128"/>
              <a:ea typeface="HGP創英ﾌﾟﾚｾﾞﾝｽEB" panose="02020800000000000000" pitchFamily="18" charset="-128"/>
            </a:rPr>
            <a:t>成果の検証</a:t>
          </a:r>
        </a:p>
      </dgm:t>
    </dgm:pt>
    <dgm:pt modelId="{81AC9F20-BB88-46AF-B502-C7C1F5549376}" type="parTrans" cxnId="{C3B097B4-4F02-42BE-90EC-8796056B93F7}">
      <dgm:prSet/>
      <dgm:spPr/>
      <dgm:t>
        <a:bodyPr/>
        <a:lstStyle/>
        <a:p>
          <a:endParaRPr kumimoji="1" lang="ja-JP" altLang="en-US"/>
        </a:p>
      </dgm:t>
    </dgm:pt>
    <dgm:pt modelId="{1DCD07F1-8EF0-456D-8C7C-24F0DCFF5520}" type="sibTrans" cxnId="{C3B097B4-4F02-42BE-90EC-8796056B93F7}">
      <dgm:prSet/>
      <dgm:spPr/>
      <dgm:t>
        <a:bodyPr/>
        <a:lstStyle/>
        <a:p>
          <a:endParaRPr kumimoji="1" lang="ja-JP" altLang="en-US"/>
        </a:p>
      </dgm:t>
    </dgm:pt>
    <dgm:pt modelId="{6D2498B6-0CF0-46AE-BB37-61486B752063}">
      <dgm:prSet phldrT="[テキスト]"/>
      <dgm:spPr/>
      <dgm:t>
        <a:bodyPr/>
        <a:lstStyle/>
        <a:p>
          <a:r>
            <a:rPr kumimoji="1" lang="ja-JP" altLang="en-US">
              <a:latin typeface="HGP創英ﾌﾟﾚｾﾞﾝｽEB" panose="02020800000000000000" pitchFamily="18" charset="-128"/>
              <a:ea typeface="HGP創英ﾌﾟﾚｾﾞﾝｽEB" panose="02020800000000000000" pitchFamily="18" charset="-128"/>
            </a:rPr>
            <a:t>手法等の見直し</a:t>
          </a:r>
        </a:p>
      </dgm:t>
    </dgm:pt>
    <dgm:pt modelId="{30096C6F-C147-4F22-B2E0-8961E1B2F58B}" type="parTrans" cxnId="{268A402A-EDC4-4C38-8CAA-CB31FF1BD1E1}">
      <dgm:prSet/>
      <dgm:spPr/>
      <dgm:t>
        <a:bodyPr/>
        <a:lstStyle/>
        <a:p>
          <a:endParaRPr kumimoji="1" lang="ja-JP" altLang="en-US"/>
        </a:p>
      </dgm:t>
    </dgm:pt>
    <dgm:pt modelId="{2DFE03BF-4E59-41FB-9BDA-4818CCDCEE8B}" type="sibTrans" cxnId="{268A402A-EDC4-4C38-8CAA-CB31FF1BD1E1}">
      <dgm:prSet/>
      <dgm:spPr/>
      <dgm:t>
        <a:bodyPr/>
        <a:lstStyle/>
        <a:p>
          <a:endParaRPr kumimoji="1" lang="ja-JP" altLang="en-US"/>
        </a:p>
      </dgm:t>
    </dgm:pt>
    <dgm:pt modelId="{178CDA45-D544-4E95-B3A2-27409F5504F2}">
      <dgm:prSet phldrT="[テキスト]"/>
      <dgm:spPr/>
      <dgm:t>
        <a:bodyPr lIns="0" tIns="36000" rIns="0" bIns="36000"/>
        <a:lstStyle/>
        <a:p>
          <a:r>
            <a:rPr kumimoji="1" lang="ja-JP" altLang="en-US">
              <a:latin typeface="HGP創英ﾌﾟﾚｾﾞﾝｽEB" panose="02020800000000000000" pitchFamily="18" charset="-128"/>
              <a:ea typeface="HGP創英ﾌﾟﾚｾﾞﾝｽEB" panose="02020800000000000000" pitchFamily="18" charset="-128"/>
            </a:rPr>
            <a:t>関係部署等との連携</a:t>
          </a:r>
        </a:p>
      </dgm:t>
    </dgm:pt>
    <dgm:pt modelId="{D592D5E8-7230-4B99-9E11-6D10FF318E4F}" type="parTrans" cxnId="{DB00D816-EBDB-44A6-9667-E0181B03E304}">
      <dgm:prSet/>
      <dgm:spPr/>
      <dgm:t>
        <a:bodyPr/>
        <a:lstStyle/>
        <a:p>
          <a:endParaRPr kumimoji="1" lang="ja-JP" altLang="en-US"/>
        </a:p>
      </dgm:t>
    </dgm:pt>
    <dgm:pt modelId="{5A64EA0D-8959-45B3-AD4F-A24432D06B24}" type="sibTrans" cxnId="{DB00D816-EBDB-44A6-9667-E0181B03E304}">
      <dgm:prSet/>
      <dgm:spPr/>
      <dgm:t>
        <a:bodyPr/>
        <a:lstStyle/>
        <a:p>
          <a:endParaRPr kumimoji="1" lang="ja-JP" altLang="en-US"/>
        </a:p>
      </dgm:t>
    </dgm:pt>
    <dgm:pt modelId="{A79E600D-9F40-48CE-BB8F-B7FB38B40AA1}">
      <dgm:prSet phldrT="[テキスト]"/>
      <dgm:spPr/>
      <dgm:t>
        <a:bodyPr lIns="0" tIns="36000" rIns="0" bIns="36000"/>
        <a:lstStyle/>
        <a:p>
          <a:r>
            <a:rPr kumimoji="1" lang="ja-JP" altLang="en-US">
              <a:latin typeface="HGP創英ﾌﾟﾚｾﾞﾝｽEB" panose="02020800000000000000" pitchFamily="18" charset="-128"/>
              <a:ea typeface="HGP創英ﾌﾟﾚｾﾞﾝｽEB" panose="02020800000000000000" pitchFamily="18" charset="-128"/>
            </a:rPr>
            <a:t>実施改革項目ごとに年度計画を見直し</a:t>
          </a:r>
        </a:p>
      </dgm:t>
    </dgm:pt>
    <dgm:pt modelId="{BB766878-9271-4BF3-9465-BF0650EC091E}" type="parTrans" cxnId="{C99CC776-FFC6-4FF3-AAFD-14B8BDB8D9A6}">
      <dgm:prSet/>
      <dgm:spPr/>
      <dgm:t>
        <a:bodyPr/>
        <a:lstStyle/>
        <a:p>
          <a:endParaRPr kumimoji="1" lang="ja-JP" altLang="en-US"/>
        </a:p>
      </dgm:t>
    </dgm:pt>
    <dgm:pt modelId="{6039C96D-BCE2-419E-882D-8020C060BEFD}" type="sibTrans" cxnId="{C99CC776-FFC6-4FF3-AAFD-14B8BDB8D9A6}">
      <dgm:prSet/>
      <dgm:spPr/>
      <dgm:t>
        <a:bodyPr/>
        <a:lstStyle/>
        <a:p>
          <a:endParaRPr kumimoji="1" lang="ja-JP" altLang="en-US"/>
        </a:p>
      </dgm:t>
    </dgm:pt>
    <dgm:pt modelId="{B3FCE0E4-3CC6-4BD8-A8E0-3DCD2C19D7FD}" type="pres">
      <dgm:prSet presAssocID="{370D87C2-DC40-472C-AB48-3DFBC91930AA}" presName="cycleMatrixDiagram" presStyleCnt="0">
        <dgm:presLayoutVars>
          <dgm:chMax val="1"/>
          <dgm:dir/>
          <dgm:animLvl val="lvl"/>
          <dgm:resizeHandles val="exact"/>
        </dgm:presLayoutVars>
      </dgm:prSet>
      <dgm:spPr/>
      <dgm:t>
        <a:bodyPr/>
        <a:lstStyle/>
        <a:p>
          <a:endParaRPr kumimoji="1" lang="ja-JP" altLang="en-US"/>
        </a:p>
      </dgm:t>
    </dgm:pt>
    <dgm:pt modelId="{21BF5532-B9B8-4ED9-9DD9-B1FE075EB0D8}" type="pres">
      <dgm:prSet presAssocID="{370D87C2-DC40-472C-AB48-3DFBC91930AA}" presName="children" presStyleCnt="0"/>
      <dgm:spPr/>
    </dgm:pt>
    <dgm:pt modelId="{71A367DC-A322-4681-B33B-6A80B35A2E73}" type="pres">
      <dgm:prSet presAssocID="{370D87C2-DC40-472C-AB48-3DFBC91930AA}" presName="child1group" presStyleCnt="0"/>
      <dgm:spPr/>
    </dgm:pt>
    <dgm:pt modelId="{6ABAF883-DD20-4403-89FE-E704A99507D6}" type="pres">
      <dgm:prSet presAssocID="{370D87C2-DC40-472C-AB48-3DFBC91930AA}" presName="child1" presStyleLbl="bgAcc1" presStyleIdx="0" presStyleCnt="4" custScaleX="113732"/>
      <dgm:spPr/>
      <dgm:t>
        <a:bodyPr/>
        <a:lstStyle/>
        <a:p>
          <a:endParaRPr kumimoji="1" lang="ja-JP" altLang="en-US"/>
        </a:p>
      </dgm:t>
    </dgm:pt>
    <dgm:pt modelId="{925AE9B4-9358-4184-A1BB-11DD305A57C0}" type="pres">
      <dgm:prSet presAssocID="{370D87C2-DC40-472C-AB48-3DFBC91930AA}" presName="child1Text" presStyleLbl="bgAcc1" presStyleIdx="0" presStyleCnt="4">
        <dgm:presLayoutVars>
          <dgm:bulletEnabled val="1"/>
        </dgm:presLayoutVars>
      </dgm:prSet>
      <dgm:spPr/>
      <dgm:t>
        <a:bodyPr/>
        <a:lstStyle/>
        <a:p>
          <a:endParaRPr kumimoji="1" lang="ja-JP" altLang="en-US"/>
        </a:p>
      </dgm:t>
    </dgm:pt>
    <dgm:pt modelId="{CB9AD4EF-D3FE-4E7C-BC2C-0438FBBDA9FF}" type="pres">
      <dgm:prSet presAssocID="{370D87C2-DC40-472C-AB48-3DFBC91930AA}" presName="child2group" presStyleCnt="0"/>
      <dgm:spPr/>
    </dgm:pt>
    <dgm:pt modelId="{F4C23B2A-E30C-4C84-89EE-61F0C971221B}" type="pres">
      <dgm:prSet presAssocID="{370D87C2-DC40-472C-AB48-3DFBC91930AA}" presName="child2" presStyleLbl="bgAcc1" presStyleIdx="1" presStyleCnt="4" custScaleX="117994"/>
      <dgm:spPr/>
      <dgm:t>
        <a:bodyPr/>
        <a:lstStyle/>
        <a:p>
          <a:endParaRPr kumimoji="1" lang="ja-JP" altLang="en-US"/>
        </a:p>
      </dgm:t>
    </dgm:pt>
    <dgm:pt modelId="{691D64A1-FD35-4C90-8185-27AC957CB761}" type="pres">
      <dgm:prSet presAssocID="{370D87C2-DC40-472C-AB48-3DFBC91930AA}" presName="child2Text" presStyleLbl="bgAcc1" presStyleIdx="1" presStyleCnt="4">
        <dgm:presLayoutVars>
          <dgm:bulletEnabled val="1"/>
        </dgm:presLayoutVars>
      </dgm:prSet>
      <dgm:spPr/>
      <dgm:t>
        <a:bodyPr/>
        <a:lstStyle/>
        <a:p>
          <a:endParaRPr kumimoji="1" lang="ja-JP" altLang="en-US"/>
        </a:p>
      </dgm:t>
    </dgm:pt>
    <dgm:pt modelId="{0C945CE2-8630-48A1-9349-73C9FC4E6EBE}" type="pres">
      <dgm:prSet presAssocID="{370D87C2-DC40-472C-AB48-3DFBC91930AA}" presName="child3group" presStyleCnt="0"/>
      <dgm:spPr/>
    </dgm:pt>
    <dgm:pt modelId="{D260374C-F36A-421E-BE29-94FE0A378B47}" type="pres">
      <dgm:prSet presAssocID="{370D87C2-DC40-472C-AB48-3DFBC91930AA}" presName="child3" presStyleLbl="bgAcc1" presStyleIdx="2" presStyleCnt="4"/>
      <dgm:spPr/>
      <dgm:t>
        <a:bodyPr/>
        <a:lstStyle/>
        <a:p>
          <a:endParaRPr kumimoji="1" lang="ja-JP" altLang="en-US"/>
        </a:p>
      </dgm:t>
    </dgm:pt>
    <dgm:pt modelId="{0C699290-D6EC-4EB9-B708-BE9172503461}" type="pres">
      <dgm:prSet presAssocID="{370D87C2-DC40-472C-AB48-3DFBC91930AA}" presName="child3Text" presStyleLbl="bgAcc1" presStyleIdx="2" presStyleCnt="4">
        <dgm:presLayoutVars>
          <dgm:bulletEnabled val="1"/>
        </dgm:presLayoutVars>
      </dgm:prSet>
      <dgm:spPr/>
      <dgm:t>
        <a:bodyPr/>
        <a:lstStyle/>
        <a:p>
          <a:endParaRPr kumimoji="1" lang="ja-JP" altLang="en-US"/>
        </a:p>
      </dgm:t>
    </dgm:pt>
    <dgm:pt modelId="{642E56F4-500C-4D57-96BE-F146B0679246}" type="pres">
      <dgm:prSet presAssocID="{370D87C2-DC40-472C-AB48-3DFBC91930AA}" presName="child4group" presStyleCnt="0"/>
      <dgm:spPr/>
    </dgm:pt>
    <dgm:pt modelId="{15A48ABF-1060-4EB2-B909-611113D6DD05}" type="pres">
      <dgm:prSet presAssocID="{370D87C2-DC40-472C-AB48-3DFBC91930AA}" presName="child4" presStyleLbl="bgAcc1" presStyleIdx="3" presStyleCnt="4"/>
      <dgm:spPr/>
      <dgm:t>
        <a:bodyPr/>
        <a:lstStyle/>
        <a:p>
          <a:endParaRPr kumimoji="1" lang="ja-JP" altLang="en-US"/>
        </a:p>
      </dgm:t>
    </dgm:pt>
    <dgm:pt modelId="{6CFFEE97-4AB5-4718-92D8-C01677B04FFC}" type="pres">
      <dgm:prSet presAssocID="{370D87C2-DC40-472C-AB48-3DFBC91930AA}" presName="child4Text" presStyleLbl="bgAcc1" presStyleIdx="3" presStyleCnt="4">
        <dgm:presLayoutVars>
          <dgm:bulletEnabled val="1"/>
        </dgm:presLayoutVars>
      </dgm:prSet>
      <dgm:spPr/>
      <dgm:t>
        <a:bodyPr/>
        <a:lstStyle/>
        <a:p>
          <a:endParaRPr kumimoji="1" lang="ja-JP" altLang="en-US"/>
        </a:p>
      </dgm:t>
    </dgm:pt>
    <dgm:pt modelId="{2D1A05BE-0364-4F13-B833-27E1FED34F62}" type="pres">
      <dgm:prSet presAssocID="{370D87C2-DC40-472C-AB48-3DFBC91930AA}" presName="childPlaceholder" presStyleCnt="0"/>
      <dgm:spPr/>
    </dgm:pt>
    <dgm:pt modelId="{F95BF02F-00AF-4960-A46B-678783DCD5C4}" type="pres">
      <dgm:prSet presAssocID="{370D87C2-DC40-472C-AB48-3DFBC91930AA}" presName="circle" presStyleCnt="0"/>
      <dgm:spPr/>
    </dgm:pt>
    <dgm:pt modelId="{AE0D3869-862A-456E-8A6D-A8235E47F1E2}" type="pres">
      <dgm:prSet presAssocID="{370D87C2-DC40-472C-AB48-3DFBC91930AA}" presName="quadrant1" presStyleLbl="node1" presStyleIdx="0" presStyleCnt="4">
        <dgm:presLayoutVars>
          <dgm:chMax val="1"/>
          <dgm:bulletEnabled val="1"/>
        </dgm:presLayoutVars>
      </dgm:prSet>
      <dgm:spPr/>
      <dgm:t>
        <a:bodyPr/>
        <a:lstStyle/>
        <a:p>
          <a:endParaRPr kumimoji="1" lang="ja-JP" altLang="en-US"/>
        </a:p>
      </dgm:t>
    </dgm:pt>
    <dgm:pt modelId="{627ED59F-119E-4920-A78F-E56B1AF5396A}" type="pres">
      <dgm:prSet presAssocID="{370D87C2-DC40-472C-AB48-3DFBC91930AA}" presName="quadrant2" presStyleLbl="node1" presStyleIdx="1" presStyleCnt="4">
        <dgm:presLayoutVars>
          <dgm:chMax val="1"/>
          <dgm:bulletEnabled val="1"/>
        </dgm:presLayoutVars>
      </dgm:prSet>
      <dgm:spPr/>
      <dgm:t>
        <a:bodyPr/>
        <a:lstStyle/>
        <a:p>
          <a:endParaRPr kumimoji="1" lang="ja-JP" altLang="en-US"/>
        </a:p>
      </dgm:t>
    </dgm:pt>
    <dgm:pt modelId="{E0284144-E8BF-461A-8206-0BD667EC64A6}" type="pres">
      <dgm:prSet presAssocID="{370D87C2-DC40-472C-AB48-3DFBC91930AA}" presName="quadrant3" presStyleLbl="node1" presStyleIdx="2" presStyleCnt="4">
        <dgm:presLayoutVars>
          <dgm:chMax val="1"/>
          <dgm:bulletEnabled val="1"/>
        </dgm:presLayoutVars>
      </dgm:prSet>
      <dgm:spPr/>
      <dgm:t>
        <a:bodyPr/>
        <a:lstStyle/>
        <a:p>
          <a:endParaRPr kumimoji="1" lang="ja-JP" altLang="en-US"/>
        </a:p>
      </dgm:t>
    </dgm:pt>
    <dgm:pt modelId="{CE6EDA77-DD21-4F10-8F37-0FE841C7C791}" type="pres">
      <dgm:prSet presAssocID="{370D87C2-DC40-472C-AB48-3DFBC91930AA}" presName="quadrant4" presStyleLbl="node1" presStyleIdx="3" presStyleCnt="4" custLinFactNeighborX="687">
        <dgm:presLayoutVars>
          <dgm:chMax val="1"/>
          <dgm:bulletEnabled val="1"/>
        </dgm:presLayoutVars>
      </dgm:prSet>
      <dgm:spPr/>
      <dgm:t>
        <a:bodyPr/>
        <a:lstStyle/>
        <a:p>
          <a:endParaRPr kumimoji="1" lang="ja-JP" altLang="en-US"/>
        </a:p>
      </dgm:t>
    </dgm:pt>
    <dgm:pt modelId="{E8EB7C91-A9C5-46AD-A90A-A545F6FC1BD5}" type="pres">
      <dgm:prSet presAssocID="{370D87C2-DC40-472C-AB48-3DFBC91930AA}" presName="quadrantPlaceholder" presStyleCnt="0"/>
      <dgm:spPr/>
    </dgm:pt>
    <dgm:pt modelId="{362D9A8D-DCA1-44B1-A953-835F0BEB7CA2}" type="pres">
      <dgm:prSet presAssocID="{370D87C2-DC40-472C-AB48-3DFBC91930AA}" presName="center1" presStyleLbl="fgShp" presStyleIdx="0" presStyleCnt="2"/>
      <dgm:spPr/>
    </dgm:pt>
    <dgm:pt modelId="{D6CDEB9B-51E1-4B9D-A1D1-BE06E672AB96}" type="pres">
      <dgm:prSet presAssocID="{370D87C2-DC40-472C-AB48-3DFBC91930AA}" presName="center2" presStyleLbl="fgShp" presStyleIdx="1" presStyleCnt="2"/>
      <dgm:spPr/>
    </dgm:pt>
  </dgm:ptLst>
  <dgm:cxnLst>
    <dgm:cxn modelId="{F171A212-8392-409E-9683-AAE09121FB8A}" type="presOf" srcId="{370D87C2-DC40-472C-AB48-3DFBC91930AA}" destId="{B3FCE0E4-3CC6-4BD8-A8E0-3DCD2C19D7FD}" srcOrd="0" destOrd="0" presId="urn:microsoft.com/office/officeart/2005/8/layout/cycle4"/>
    <dgm:cxn modelId="{493AFB42-8142-46A6-856C-7327128FF6FF}" type="presOf" srcId="{AEC65207-E9AB-401E-BCBB-9EBAE9CF4EC7}" destId="{D260374C-F36A-421E-BE29-94FE0A378B47}" srcOrd="0" destOrd="1" presId="urn:microsoft.com/office/officeart/2005/8/layout/cycle4"/>
    <dgm:cxn modelId="{DB00D816-EBDB-44A6-9667-E0181B03E304}" srcId="{64778126-63B1-416E-8B97-A00D76243B32}" destId="{178CDA45-D544-4E95-B3A2-27409F5504F2}" srcOrd="1" destOrd="0" parTransId="{D592D5E8-7230-4B99-9E11-6D10FF318E4F}" sibTransId="{5A64EA0D-8959-45B3-AD4F-A24432D06B24}"/>
    <dgm:cxn modelId="{B4C9BD92-D226-442B-BA8D-BE86F495C3D5}" type="presOf" srcId="{B5DA3079-B153-4CFD-850B-2AA7699E4020}" destId="{0C699290-D6EC-4EB9-B708-BE9172503461}" srcOrd="1" destOrd="0" presId="urn:microsoft.com/office/officeart/2005/8/layout/cycle4"/>
    <dgm:cxn modelId="{A84DA7F7-354A-4A0F-B4ED-61B133EBF38F}" srcId="{FF712A1B-3C5A-45DE-AF2C-59E003274E54}" destId="{FCAECECD-939C-480C-8103-A6F2951C5837}" srcOrd="0" destOrd="0" parTransId="{BE0DA3E0-E0CA-4EFD-B05C-08AA30043BEF}" sibTransId="{95A02852-6212-430C-9958-E1FD194DF0B1}"/>
    <dgm:cxn modelId="{1028DB39-3D75-408F-B1DD-199FF61AA0F4}" srcId="{994A03D6-A7C9-4D2D-94C5-70C0537A987C}" destId="{B5DA3079-B153-4CFD-850B-2AA7699E4020}" srcOrd="0" destOrd="0" parTransId="{D63E3DDE-46DF-4BBC-A53E-FFFA362437AA}" sibTransId="{6E4F6183-2175-4C23-B076-93CA1FC595AF}"/>
    <dgm:cxn modelId="{29B6FB8F-EE30-4159-9959-BD55C478EF03}" type="presOf" srcId="{A79E600D-9F40-48CE-BB8F-B7FB38B40AA1}" destId="{925AE9B4-9358-4184-A1BB-11DD305A57C0}" srcOrd="1" destOrd="1" presId="urn:microsoft.com/office/officeart/2005/8/layout/cycle4"/>
    <dgm:cxn modelId="{F8100DDA-1333-4D95-8DEB-3E1432644B9D}" type="presOf" srcId="{FCAECECD-939C-480C-8103-A6F2951C5837}" destId="{15A48ABF-1060-4EB2-B909-611113D6DD05}" srcOrd="0" destOrd="0" presId="urn:microsoft.com/office/officeart/2005/8/layout/cycle4"/>
    <dgm:cxn modelId="{268A402A-EDC4-4C38-8CAA-CB31FF1BD1E1}" srcId="{FF712A1B-3C5A-45DE-AF2C-59E003274E54}" destId="{6D2498B6-0CF0-46AE-BB37-61486B752063}" srcOrd="1" destOrd="0" parTransId="{30096C6F-C147-4F22-B2E0-8961E1B2F58B}" sibTransId="{2DFE03BF-4E59-41FB-9BDA-4818CCDCEE8B}"/>
    <dgm:cxn modelId="{EA620588-94C9-4914-AA5F-7B0957AB957C}" type="presOf" srcId="{994A03D6-A7C9-4D2D-94C5-70C0537A987C}" destId="{E0284144-E8BF-461A-8206-0BD667EC64A6}" srcOrd="0" destOrd="0" presId="urn:microsoft.com/office/officeart/2005/8/layout/cycle4"/>
    <dgm:cxn modelId="{E5C0D787-0664-43D5-8302-2E27940FA58E}" type="presOf" srcId="{FF712A1B-3C5A-45DE-AF2C-59E003274E54}" destId="{CE6EDA77-DD21-4F10-8F37-0FE841C7C791}" srcOrd="0" destOrd="0" presId="urn:microsoft.com/office/officeart/2005/8/layout/cycle4"/>
    <dgm:cxn modelId="{87D0B880-FBB1-4B85-AC92-C8F6D86E9A7A}" type="presOf" srcId="{FCAECECD-939C-480C-8103-A6F2951C5837}" destId="{6CFFEE97-4AB5-4718-92D8-C01677B04FFC}" srcOrd="1" destOrd="0" presId="urn:microsoft.com/office/officeart/2005/8/layout/cycle4"/>
    <dgm:cxn modelId="{1A0E025D-26AC-4652-8678-724B2E5A1287}" type="presOf" srcId="{64778126-63B1-416E-8B97-A00D76243B32}" destId="{627ED59F-119E-4920-A78F-E56B1AF5396A}" srcOrd="0" destOrd="0" presId="urn:microsoft.com/office/officeart/2005/8/layout/cycle4"/>
    <dgm:cxn modelId="{B29B6675-1041-4EAA-A42D-7A24C27BDE93}" type="presOf" srcId="{178CDA45-D544-4E95-B3A2-27409F5504F2}" destId="{691D64A1-FD35-4C90-8185-27AC957CB761}" srcOrd="1" destOrd="1" presId="urn:microsoft.com/office/officeart/2005/8/layout/cycle4"/>
    <dgm:cxn modelId="{5A27717F-C54D-4634-BC4B-3E78C0318929}" type="presOf" srcId="{678BC78D-2695-4F94-A8BD-40AE63834856}" destId="{925AE9B4-9358-4184-A1BB-11DD305A57C0}" srcOrd="1" destOrd="0" presId="urn:microsoft.com/office/officeart/2005/8/layout/cycle4"/>
    <dgm:cxn modelId="{6286CA19-1635-40C4-BBB2-1B919CE89DFA}" type="presOf" srcId="{6D2498B6-0CF0-46AE-BB37-61486B752063}" destId="{15A48ABF-1060-4EB2-B909-611113D6DD05}" srcOrd="0" destOrd="1" presId="urn:microsoft.com/office/officeart/2005/8/layout/cycle4"/>
    <dgm:cxn modelId="{D892BF08-108C-48F9-A1D2-3DF3E4FC4D90}" srcId="{370D87C2-DC40-472C-AB48-3DFBC91930AA}" destId="{53F7A74C-1662-4EA6-AF66-76BBAAF48C06}" srcOrd="0" destOrd="0" parTransId="{0226FC0B-DB8C-46BF-B22F-D07467A00069}" sibTransId="{803CF216-2A8C-4477-8341-239CEC5307B9}"/>
    <dgm:cxn modelId="{799461B9-7FC0-4C47-96E2-F8BEA82D8179}" type="presOf" srcId="{678BC78D-2695-4F94-A8BD-40AE63834856}" destId="{6ABAF883-DD20-4403-89FE-E704A99507D6}" srcOrd="0" destOrd="0" presId="urn:microsoft.com/office/officeart/2005/8/layout/cycle4"/>
    <dgm:cxn modelId="{4247B425-8064-43B3-BB55-AC08CCDB7358}" type="presOf" srcId="{37496294-ADF5-450B-846E-DA0085341C8D}" destId="{691D64A1-FD35-4C90-8185-27AC957CB761}" srcOrd="1" destOrd="0" presId="urn:microsoft.com/office/officeart/2005/8/layout/cycle4"/>
    <dgm:cxn modelId="{77D5EB44-0471-4C32-94ED-D5C1306BBF6D}" type="presOf" srcId="{178CDA45-D544-4E95-B3A2-27409F5504F2}" destId="{F4C23B2A-E30C-4C84-89EE-61F0C971221B}" srcOrd="0" destOrd="1" presId="urn:microsoft.com/office/officeart/2005/8/layout/cycle4"/>
    <dgm:cxn modelId="{53E81F0A-F99D-4630-9283-B4F451C8561D}" type="presOf" srcId="{AEC65207-E9AB-401E-BCBB-9EBAE9CF4EC7}" destId="{0C699290-D6EC-4EB9-B708-BE9172503461}" srcOrd="1" destOrd="1" presId="urn:microsoft.com/office/officeart/2005/8/layout/cycle4"/>
    <dgm:cxn modelId="{85B0C671-8CBE-4CB0-B04B-AF738254384A}" type="presOf" srcId="{37496294-ADF5-450B-846E-DA0085341C8D}" destId="{F4C23B2A-E30C-4C84-89EE-61F0C971221B}" srcOrd="0" destOrd="0" presId="urn:microsoft.com/office/officeart/2005/8/layout/cycle4"/>
    <dgm:cxn modelId="{37041EEC-04D7-4224-B435-F68D889A18EF}" type="presOf" srcId="{6D2498B6-0CF0-46AE-BB37-61486B752063}" destId="{6CFFEE97-4AB5-4718-92D8-C01677B04FFC}" srcOrd="1" destOrd="1" presId="urn:microsoft.com/office/officeart/2005/8/layout/cycle4"/>
    <dgm:cxn modelId="{C3B097B4-4F02-42BE-90EC-8796056B93F7}" srcId="{994A03D6-A7C9-4D2D-94C5-70C0537A987C}" destId="{AEC65207-E9AB-401E-BCBB-9EBAE9CF4EC7}" srcOrd="1" destOrd="0" parTransId="{81AC9F20-BB88-46AF-B502-C7C1F5549376}" sibTransId="{1DCD07F1-8EF0-456D-8C7C-24F0DCFF5520}"/>
    <dgm:cxn modelId="{112F70D7-5F3E-44A1-B373-CD1496685FD6}" srcId="{64778126-63B1-416E-8B97-A00D76243B32}" destId="{37496294-ADF5-450B-846E-DA0085341C8D}" srcOrd="0" destOrd="0" parTransId="{044228EB-F561-4890-BB03-F95DD7F9D1C7}" sibTransId="{925680D3-2203-499C-8D4C-ADC39B9ADFCB}"/>
    <dgm:cxn modelId="{70A534C7-9FC6-43D0-92B2-B33434212FCE}" type="presOf" srcId="{B5DA3079-B153-4CFD-850B-2AA7699E4020}" destId="{D260374C-F36A-421E-BE29-94FE0A378B47}" srcOrd="0" destOrd="0" presId="urn:microsoft.com/office/officeart/2005/8/layout/cycle4"/>
    <dgm:cxn modelId="{D34CC469-4BBC-4191-880B-A002D8593397}" type="presOf" srcId="{53F7A74C-1662-4EA6-AF66-76BBAAF48C06}" destId="{AE0D3869-862A-456E-8A6D-A8235E47F1E2}" srcOrd="0" destOrd="0" presId="urn:microsoft.com/office/officeart/2005/8/layout/cycle4"/>
    <dgm:cxn modelId="{AA0CF1AF-427F-4759-B5ED-01D2073209EF}" srcId="{370D87C2-DC40-472C-AB48-3DFBC91930AA}" destId="{64778126-63B1-416E-8B97-A00D76243B32}" srcOrd="1" destOrd="0" parTransId="{45468F24-4B3C-426B-AC3C-30A78116B6AE}" sibTransId="{1B9851D9-CFC2-4DAD-9898-6982685204F1}"/>
    <dgm:cxn modelId="{23412289-1F0E-48C1-910F-3E82759BE5CA}" type="presOf" srcId="{A79E600D-9F40-48CE-BB8F-B7FB38B40AA1}" destId="{6ABAF883-DD20-4403-89FE-E704A99507D6}" srcOrd="0" destOrd="1" presId="urn:microsoft.com/office/officeart/2005/8/layout/cycle4"/>
    <dgm:cxn modelId="{B52DDA98-4203-4623-B1C7-DF71D62CA5B4}" srcId="{370D87C2-DC40-472C-AB48-3DFBC91930AA}" destId="{FF712A1B-3C5A-45DE-AF2C-59E003274E54}" srcOrd="3" destOrd="0" parTransId="{9ED6EBDA-F841-44D3-97BD-A5032263A841}" sibTransId="{3DBA281A-9FF1-41D9-8362-1B8DB38C2792}"/>
    <dgm:cxn modelId="{FA07EB95-83EC-4F54-AE20-3C5B0ACE64AE}" srcId="{370D87C2-DC40-472C-AB48-3DFBC91930AA}" destId="{994A03D6-A7C9-4D2D-94C5-70C0537A987C}" srcOrd="2" destOrd="0" parTransId="{D5DBAC71-B8DC-4B3B-B118-7D004491109B}" sibTransId="{467576C2-303D-47D9-B5CF-C2E32C38F026}"/>
    <dgm:cxn modelId="{C99CC776-FFC6-4FF3-AAFD-14B8BDB8D9A6}" srcId="{53F7A74C-1662-4EA6-AF66-76BBAAF48C06}" destId="{A79E600D-9F40-48CE-BB8F-B7FB38B40AA1}" srcOrd="1" destOrd="0" parTransId="{BB766878-9271-4BF3-9465-BF0650EC091E}" sibTransId="{6039C96D-BCE2-419E-882D-8020C060BEFD}"/>
    <dgm:cxn modelId="{7D59E6C8-A7EF-4602-ACD1-ACDADE57C9D4}" srcId="{53F7A74C-1662-4EA6-AF66-76BBAAF48C06}" destId="{678BC78D-2695-4F94-A8BD-40AE63834856}" srcOrd="0" destOrd="0" parTransId="{920F4659-A79B-4820-877E-CF2C941F0CE8}" sibTransId="{1F5C2F1E-1229-4AD5-A0BB-5EC54BBA506D}"/>
    <dgm:cxn modelId="{E30B2731-B8FC-49F0-9CD1-4EE4AA65090C}" type="presParOf" srcId="{B3FCE0E4-3CC6-4BD8-A8E0-3DCD2C19D7FD}" destId="{21BF5532-B9B8-4ED9-9DD9-B1FE075EB0D8}" srcOrd="0" destOrd="0" presId="urn:microsoft.com/office/officeart/2005/8/layout/cycle4"/>
    <dgm:cxn modelId="{AC1FCF88-CDAA-4D7F-863C-C40BA84300FF}" type="presParOf" srcId="{21BF5532-B9B8-4ED9-9DD9-B1FE075EB0D8}" destId="{71A367DC-A322-4681-B33B-6A80B35A2E73}" srcOrd="0" destOrd="0" presId="urn:microsoft.com/office/officeart/2005/8/layout/cycle4"/>
    <dgm:cxn modelId="{5469FC02-8DC3-498D-BE11-A22BDDD3FA58}" type="presParOf" srcId="{71A367DC-A322-4681-B33B-6A80B35A2E73}" destId="{6ABAF883-DD20-4403-89FE-E704A99507D6}" srcOrd="0" destOrd="0" presId="urn:microsoft.com/office/officeart/2005/8/layout/cycle4"/>
    <dgm:cxn modelId="{F61F21AA-BA99-47F2-903D-38CCEA674C65}" type="presParOf" srcId="{71A367DC-A322-4681-B33B-6A80B35A2E73}" destId="{925AE9B4-9358-4184-A1BB-11DD305A57C0}" srcOrd="1" destOrd="0" presId="urn:microsoft.com/office/officeart/2005/8/layout/cycle4"/>
    <dgm:cxn modelId="{B21F647F-868D-4F81-87F6-1635FDB73ADA}" type="presParOf" srcId="{21BF5532-B9B8-4ED9-9DD9-B1FE075EB0D8}" destId="{CB9AD4EF-D3FE-4E7C-BC2C-0438FBBDA9FF}" srcOrd="1" destOrd="0" presId="urn:microsoft.com/office/officeart/2005/8/layout/cycle4"/>
    <dgm:cxn modelId="{AD41C3F6-F25D-4BC0-9796-F7780CA95376}" type="presParOf" srcId="{CB9AD4EF-D3FE-4E7C-BC2C-0438FBBDA9FF}" destId="{F4C23B2A-E30C-4C84-89EE-61F0C971221B}" srcOrd="0" destOrd="0" presId="urn:microsoft.com/office/officeart/2005/8/layout/cycle4"/>
    <dgm:cxn modelId="{9B65A392-1AC5-4E61-A634-F38CB7710AE0}" type="presParOf" srcId="{CB9AD4EF-D3FE-4E7C-BC2C-0438FBBDA9FF}" destId="{691D64A1-FD35-4C90-8185-27AC957CB761}" srcOrd="1" destOrd="0" presId="urn:microsoft.com/office/officeart/2005/8/layout/cycle4"/>
    <dgm:cxn modelId="{A8C07B4A-1344-4AD5-A2E2-83009CABE376}" type="presParOf" srcId="{21BF5532-B9B8-4ED9-9DD9-B1FE075EB0D8}" destId="{0C945CE2-8630-48A1-9349-73C9FC4E6EBE}" srcOrd="2" destOrd="0" presId="urn:microsoft.com/office/officeart/2005/8/layout/cycle4"/>
    <dgm:cxn modelId="{01B60086-E62C-4924-87E4-88924DB87149}" type="presParOf" srcId="{0C945CE2-8630-48A1-9349-73C9FC4E6EBE}" destId="{D260374C-F36A-421E-BE29-94FE0A378B47}" srcOrd="0" destOrd="0" presId="urn:microsoft.com/office/officeart/2005/8/layout/cycle4"/>
    <dgm:cxn modelId="{34B178AE-3A93-4564-97E2-BBB1C5D4DDAA}" type="presParOf" srcId="{0C945CE2-8630-48A1-9349-73C9FC4E6EBE}" destId="{0C699290-D6EC-4EB9-B708-BE9172503461}" srcOrd="1" destOrd="0" presId="urn:microsoft.com/office/officeart/2005/8/layout/cycle4"/>
    <dgm:cxn modelId="{60276FC5-3344-4D42-8679-66845EF97EE2}" type="presParOf" srcId="{21BF5532-B9B8-4ED9-9DD9-B1FE075EB0D8}" destId="{642E56F4-500C-4D57-96BE-F146B0679246}" srcOrd="3" destOrd="0" presId="urn:microsoft.com/office/officeart/2005/8/layout/cycle4"/>
    <dgm:cxn modelId="{069535DD-545D-4916-803D-D4EA504A3457}" type="presParOf" srcId="{642E56F4-500C-4D57-96BE-F146B0679246}" destId="{15A48ABF-1060-4EB2-B909-611113D6DD05}" srcOrd="0" destOrd="0" presId="urn:microsoft.com/office/officeart/2005/8/layout/cycle4"/>
    <dgm:cxn modelId="{CDF05730-7617-4970-8B9F-76C61A29FDD8}" type="presParOf" srcId="{642E56F4-500C-4D57-96BE-F146B0679246}" destId="{6CFFEE97-4AB5-4718-92D8-C01677B04FFC}" srcOrd="1" destOrd="0" presId="urn:microsoft.com/office/officeart/2005/8/layout/cycle4"/>
    <dgm:cxn modelId="{03A7C58A-BD79-44C9-A94A-A4332179BBED}" type="presParOf" srcId="{21BF5532-B9B8-4ED9-9DD9-B1FE075EB0D8}" destId="{2D1A05BE-0364-4F13-B833-27E1FED34F62}" srcOrd="4" destOrd="0" presId="urn:microsoft.com/office/officeart/2005/8/layout/cycle4"/>
    <dgm:cxn modelId="{668E52F2-3FDE-46AA-8B40-FF135BEC6779}" type="presParOf" srcId="{B3FCE0E4-3CC6-4BD8-A8E0-3DCD2C19D7FD}" destId="{F95BF02F-00AF-4960-A46B-678783DCD5C4}" srcOrd="1" destOrd="0" presId="urn:microsoft.com/office/officeart/2005/8/layout/cycle4"/>
    <dgm:cxn modelId="{80E7E8ED-7BCA-471C-90BC-EA5AEA401CAE}" type="presParOf" srcId="{F95BF02F-00AF-4960-A46B-678783DCD5C4}" destId="{AE0D3869-862A-456E-8A6D-A8235E47F1E2}" srcOrd="0" destOrd="0" presId="urn:microsoft.com/office/officeart/2005/8/layout/cycle4"/>
    <dgm:cxn modelId="{AB481B9C-3024-4966-81DB-BF817E147F9B}" type="presParOf" srcId="{F95BF02F-00AF-4960-A46B-678783DCD5C4}" destId="{627ED59F-119E-4920-A78F-E56B1AF5396A}" srcOrd="1" destOrd="0" presId="urn:microsoft.com/office/officeart/2005/8/layout/cycle4"/>
    <dgm:cxn modelId="{C5E9ACD9-A451-4E07-8D44-A9B6245B57E1}" type="presParOf" srcId="{F95BF02F-00AF-4960-A46B-678783DCD5C4}" destId="{E0284144-E8BF-461A-8206-0BD667EC64A6}" srcOrd="2" destOrd="0" presId="urn:microsoft.com/office/officeart/2005/8/layout/cycle4"/>
    <dgm:cxn modelId="{93D6599B-FC75-4E85-A9D5-411FDCB3A11B}" type="presParOf" srcId="{F95BF02F-00AF-4960-A46B-678783DCD5C4}" destId="{CE6EDA77-DD21-4F10-8F37-0FE841C7C791}" srcOrd="3" destOrd="0" presId="urn:microsoft.com/office/officeart/2005/8/layout/cycle4"/>
    <dgm:cxn modelId="{75D7C619-EE91-4DDC-A57C-AF1B5C64A98F}" type="presParOf" srcId="{F95BF02F-00AF-4960-A46B-678783DCD5C4}" destId="{E8EB7C91-A9C5-46AD-A90A-A545F6FC1BD5}" srcOrd="4" destOrd="0" presId="urn:microsoft.com/office/officeart/2005/8/layout/cycle4"/>
    <dgm:cxn modelId="{50EBEF35-CBF1-4FD2-A0C6-5EC19A6DE3D8}" type="presParOf" srcId="{B3FCE0E4-3CC6-4BD8-A8E0-3DCD2C19D7FD}" destId="{362D9A8D-DCA1-44B1-A953-835F0BEB7CA2}" srcOrd="2" destOrd="0" presId="urn:microsoft.com/office/officeart/2005/8/layout/cycle4"/>
    <dgm:cxn modelId="{8394F588-971B-4F5E-BF66-8C622F5DA70C}" type="presParOf" srcId="{B3FCE0E4-3CC6-4BD8-A8E0-3DCD2C19D7FD}" destId="{D6CDEB9B-51E1-4B9D-A1D1-BE06E672AB96}" srcOrd="3" destOrd="0" presId="urn:microsoft.com/office/officeart/2005/8/layout/cycle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60374C-F36A-421E-BE29-94FE0A378B47}">
      <dsp:nvSpPr>
        <dsp:cNvPr id="0" name=""/>
        <dsp:cNvSpPr/>
      </dsp:nvSpPr>
      <dsp:spPr>
        <a:xfrm>
          <a:off x="3238993" y="2215133"/>
          <a:ext cx="1609229" cy="1042416"/>
        </a:xfrm>
        <a:prstGeom prst="roundRect">
          <a:avLst>
            <a:gd name="adj" fmla="val 10000"/>
          </a:avLst>
        </a:prstGeom>
        <a:solidFill>
          <a:schemeClr val="lt1">
            <a:alpha val="90000"/>
            <a:hueOff val="0"/>
            <a:satOff val="0"/>
            <a:lumOff val="0"/>
            <a:alphaOff val="0"/>
          </a:schemeClr>
        </a:solidFill>
        <a:ln w="6350" cap="flat" cmpd="sng" algn="ctr">
          <a:solidFill>
            <a:schemeClr val="accent1">
              <a:alpha val="90000"/>
              <a:hueOff val="0"/>
              <a:satOff val="0"/>
              <a:lumOff val="0"/>
              <a:alphaOff val="-26667"/>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kumimoji="1" lang="ja-JP" altLang="en-US" sz="1000" kern="1200">
              <a:latin typeface="HGP創英ﾌﾟﾚｾﾞﾝｽEB" panose="02020800000000000000" pitchFamily="18" charset="-128"/>
              <a:ea typeface="HGP創英ﾌﾟﾚｾﾞﾝｽEB" panose="02020800000000000000" pitchFamily="18" charset="-128"/>
            </a:rPr>
            <a:t>達成状況の把握</a:t>
          </a:r>
        </a:p>
        <a:p>
          <a:pPr marL="57150" lvl="1" indent="-57150" algn="l" defTabSz="444500">
            <a:lnSpc>
              <a:spcPct val="90000"/>
            </a:lnSpc>
            <a:spcBef>
              <a:spcPct val="0"/>
            </a:spcBef>
            <a:spcAft>
              <a:spcPct val="15000"/>
            </a:spcAft>
            <a:buChar char="••"/>
          </a:pPr>
          <a:r>
            <a:rPr kumimoji="1" lang="ja-JP" altLang="en-US" sz="1000" kern="1200">
              <a:latin typeface="HGP創英ﾌﾟﾚｾﾞﾝｽEB" panose="02020800000000000000" pitchFamily="18" charset="-128"/>
              <a:ea typeface="HGP創英ﾌﾟﾚｾﾞﾝｽEB" panose="02020800000000000000" pitchFamily="18" charset="-128"/>
            </a:rPr>
            <a:t>成果の検証</a:t>
          </a:r>
        </a:p>
      </dsp:txBody>
      <dsp:txXfrm>
        <a:off x="3744660" y="2498636"/>
        <a:ext cx="1080664" cy="736016"/>
      </dsp:txXfrm>
    </dsp:sp>
    <dsp:sp modelId="{15A48ABF-1060-4EB2-B909-611113D6DD05}">
      <dsp:nvSpPr>
        <dsp:cNvPr id="0" name=""/>
        <dsp:cNvSpPr/>
      </dsp:nvSpPr>
      <dsp:spPr>
        <a:xfrm>
          <a:off x="613408" y="2215133"/>
          <a:ext cx="1609229" cy="1042416"/>
        </a:xfrm>
        <a:prstGeom prst="roundRect">
          <a:avLst>
            <a:gd name="adj" fmla="val 10000"/>
          </a:avLst>
        </a:prstGeom>
        <a:solidFill>
          <a:schemeClr val="lt1">
            <a:alpha val="90000"/>
            <a:hueOff val="0"/>
            <a:satOff val="0"/>
            <a:lumOff val="0"/>
            <a:alphaOff val="0"/>
          </a:schemeClr>
        </a:solidFill>
        <a:ln w="6350" cap="flat" cmpd="sng" algn="ctr">
          <a:solidFill>
            <a:schemeClr val="accent1">
              <a:alpha val="90000"/>
              <a:hueOff val="0"/>
              <a:satOff val="0"/>
              <a:lumOff val="0"/>
              <a:alphaOff val="-4000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kumimoji="1" lang="ja-JP" altLang="en-US" sz="1000" kern="1200">
              <a:latin typeface="HGP創英ﾌﾟﾚｾﾞﾝｽEB" panose="02020800000000000000" pitchFamily="18" charset="-128"/>
              <a:ea typeface="HGP創英ﾌﾟﾚｾﾞﾝｽEB" panose="02020800000000000000" pitchFamily="18" charset="-128"/>
            </a:rPr>
            <a:t>取組内容の改善</a:t>
          </a:r>
        </a:p>
        <a:p>
          <a:pPr marL="57150" lvl="1" indent="-57150" algn="l" defTabSz="444500">
            <a:lnSpc>
              <a:spcPct val="90000"/>
            </a:lnSpc>
            <a:spcBef>
              <a:spcPct val="0"/>
            </a:spcBef>
            <a:spcAft>
              <a:spcPct val="15000"/>
            </a:spcAft>
            <a:buChar char="••"/>
          </a:pPr>
          <a:r>
            <a:rPr kumimoji="1" lang="ja-JP" altLang="en-US" sz="1000" kern="1200">
              <a:latin typeface="HGP創英ﾌﾟﾚｾﾞﾝｽEB" panose="02020800000000000000" pitchFamily="18" charset="-128"/>
              <a:ea typeface="HGP創英ﾌﾟﾚｾﾞﾝｽEB" panose="02020800000000000000" pitchFamily="18" charset="-128"/>
            </a:rPr>
            <a:t>手法等の見直し</a:t>
          </a:r>
        </a:p>
      </dsp:txBody>
      <dsp:txXfrm>
        <a:off x="636306" y="2498636"/>
        <a:ext cx="1080664" cy="736016"/>
      </dsp:txXfrm>
    </dsp:sp>
    <dsp:sp modelId="{F4C23B2A-E30C-4C84-89EE-61F0C971221B}">
      <dsp:nvSpPr>
        <dsp:cNvPr id="0" name=""/>
        <dsp:cNvSpPr/>
      </dsp:nvSpPr>
      <dsp:spPr>
        <a:xfrm>
          <a:off x="3094211" y="0"/>
          <a:ext cx="1898794" cy="1042416"/>
        </a:xfrm>
        <a:prstGeom prst="roundRect">
          <a:avLst>
            <a:gd name="adj" fmla="val 10000"/>
          </a:avLst>
        </a:prstGeom>
        <a:solidFill>
          <a:schemeClr val="lt1">
            <a:alpha val="90000"/>
            <a:hueOff val="0"/>
            <a:satOff val="0"/>
            <a:lumOff val="0"/>
            <a:alphaOff val="0"/>
          </a:schemeClr>
        </a:solidFill>
        <a:ln w="6350" cap="flat" cmpd="sng" algn="ctr">
          <a:solidFill>
            <a:schemeClr val="accent1">
              <a:alpha val="90000"/>
              <a:hueOff val="0"/>
              <a:satOff val="0"/>
              <a:lumOff val="0"/>
              <a:alphaOff val="-13333"/>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6000" rIns="0" bIns="36000" numCol="1" spcCol="1270" anchor="t" anchorCtr="0">
          <a:noAutofit/>
        </a:bodyPr>
        <a:lstStyle/>
        <a:p>
          <a:pPr marL="57150" lvl="1" indent="-57150" algn="l" defTabSz="444500">
            <a:lnSpc>
              <a:spcPct val="90000"/>
            </a:lnSpc>
            <a:spcBef>
              <a:spcPct val="0"/>
            </a:spcBef>
            <a:spcAft>
              <a:spcPct val="15000"/>
            </a:spcAft>
            <a:buChar char="••"/>
          </a:pPr>
          <a:r>
            <a:rPr kumimoji="1" lang="ja-JP" altLang="en-US" sz="1000" kern="1200">
              <a:latin typeface="HGP創英ﾌﾟﾚｾﾞﾝｽEB" panose="02020800000000000000" pitchFamily="18" charset="-128"/>
              <a:ea typeface="HGP創英ﾌﾟﾚｾﾞﾝｽEB" panose="02020800000000000000" pitchFamily="18" charset="-128"/>
            </a:rPr>
            <a:t>実施改革項目の推進</a:t>
          </a:r>
        </a:p>
        <a:p>
          <a:pPr marL="57150" lvl="1" indent="-57150" algn="l" defTabSz="444500">
            <a:lnSpc>
              <a:spcPct val="90000"/>
            </a:lnSpc>
            <a:spcBef>
              <a:spcPct val="0"/>
            </a:spcBef>
            <a:spcAft>
              <a:spcPct val="15000"/>
            </a:spcAft>
            <a:buChar char="••"/>
          </a:pPr>
          <a:r>
            <a:rPr kumimoji="1" lang="ja-JP" altLang="en-US" sz="1000" kern="1200">
              <a:latin typeface="HGP創英ﾌﾟﾚｾﾞﾝｽEB" panose="02020800000000000000" pitchFamily="18" charset="-128"/>
              <a:ea typeface="HGP創英ﾌﾟﾚｾﾞﾝｽEB" panose="02020800000000000000" pitchFamily="18" charset="-128"/>
            </a:rPr>
            <a:t>関係部署等との連携</a:t>
          </a:r>
        </a:p>
      </dsp:txBody>
      <dsp:txXfrm>
        <a:off x="3686747" y="22898"/>
        <a:ext cx="1283360" cy="736016"/>
      </dsp:txXfrm>
    </dsp:sp>
    <dsp:sp modelId="{6ABAF883-DD20-4403-89FE-E704A99507D6}">
      <dsp:nvSpPr>
        <dsp:cNvPr id="0" name=""/>
        <dsp:cNvSpPr/>
      </dsp:nvSpPr>
      <dsp:spPr>
        <a:xfrm>
          <a:off x="502918" y="0"/>
          <a:ext cx="1830209" cy="1042416"/>
        </a:xfrm>
        <a:prstGeom prst="roundRect">
          <a:avLst>
            <a:gd name="adj" fmla="val 10000"/>
          </a:avLst>
        </a:prstGeom>
        <a:solidFill>
          <a:schemeClr val="lt1">
            <a:alpha val="9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6000" rIns="0" bIns="36000" numCol="1" spcCol="1270" anchor="t" anchorCtr="0">
          <a:noAutofit/>
        </a:bodyPr>
        <a:lstStyle/>
        <a:p>
          <a:pPr marL="57150" lvl="1" indent="-57150" algn="l" defTabSz="444500">
            <a:lnSpc>
              <a:spcPct val="90000"/>
            </a:lnSpc>
            <a:spcBef>
              <a:spcPct val="0"/>
            </a:spcBef>
            <a:spcAft>
              <a:spcPct val="15000"/>
            </a:spcAft>
            <a:buChar char="••"/>
          </a:pPr>
          <a:r>
            <a:rPr kumimoji="1" lang="ja-JP" altLang="en-US" sz="1000" kern="1200">
              <a:latin typeface="HGP創英ﾌﾟﾚｾﾞﾝｽEB" panose="02020800000000000000" pitchFamily="18" charset="-128"/>
              <a:ea typeface="HGP創英ﾌﾟﾚｾﾞﾝｽEB" panose="02020800000000000000" pitchFamily="18" charset="-128"/>
            </a:rPr>
            <a:t>当初計画の策定</a:t>
          </a:r>
        </a:p>
        <a:p>
          <a:pPr marL="57150" lvl="1" indent="-57150" algn="l" defTabSz="444500">
            <a:lnSpc>
              <a:spcPct val="90000"/>
            </a:lnSpc>
            <a:spcBef>
              <a:spcPct val="0"/>
            </a:spcBef>
            <a:spcAft>
              <a:spcPct val="15000"/>
            </a:spcAft>
            <a:buChar char="••"/>
          </a:pPr>
          <a:r>
            <a:rPr kumimoji="1" lang="ja-JP" altLang="en-US" sz="1000" kern="1200">
              <a:latin typeface="HGP創英ﾌﾟﾚｾﾞﾝｽEB" panose="02020800000000000000" pitchFamily="18" charset="-128"/>
              <a:ea typeface="HGP創英ﾌﾟﾚｾﾞﾝｽEB" panose="02020800000000000000" pitchFamily="18" charset="-128"/>
            </a:rPr>
            <a:t>実施改革項目ごとに年度計画を見直し</a:t>
          </a:r>
        </a:p>
      </dsp:txBody>
      <dsp:txXfrm>
        <a:off x="525816" y="22898"/>
        <a:ext cx="1235350" cy="736016"/>
      </dsp:txXfrm>
    </dsp:sp>
    <dsp:sp modelId="{AE0D3869-862A-456E-8A6D-A8235E47F1E2}">
      <dsp:nvSpPr>
        <dsp:cNvPr id="0" name=""/>
        <dsp:cNvSpPr/>
      </dsp:nvSpPr>
      <dsp:spPr>
        <a:xfrm>
          <a:off x="1304867" y="185680"/>
          <a:ext cx="1410519" cy="1410519"/>
        </a:xfrm>
        <a:prstGeom prst="pieWedge">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72000" rIns="0" bIns="72000" numCol="1" spcCol="1270" anchor="ctr" anchorCtr="0">
          <a:noAutofit/>
        </a:bodyPr>
        <a:lstStyle/>
        <a:p>
          <a:pPr lvl="0" algn="ctr" defTabSz="577850">
            <a:lnSpc>
              <a:spcPct val="90000"/>
            </a:lnSpc>
            <a:spcBef>
              <a:spcPct val="0"/>
            </a:spcBef>
            <a:spcAft>
              <a:spcPct val="35000"/>
            </a:spcAft>
          </a:pPr>
          <a:r>
            <a:rPr kumimoji="1" lang="ja-JP" altLang="en-US" sz="1300" b="1" kern="1200"/>
            <a:t>Ｐｌａｎ</a:t>
          </a:r>
          <a:endParaRPr kumimoji="1" lang="en-US" altLang="ja-JP" sz="1300" b="1" kern="1200"/>
        </a:p>
        <a:p>
          <a:pPr lvl="0" algn="ctr" defTabSz="577850">
            <a:lnSpc>
              <a:spcPct val="90000"/>
            </a:lnSpc>
            <a:spcBef>
              <a:spcPct val="0"/>
            </a:spcBef>
            <a:spcAft>
              <a:spcPct val="35000"/>
            </a:spcAft>
          </a:pPr>
          <a:r>
            <a:rPr kumimoji="1" lang="ja-JP" altLang="en-US" sz="1300" b="1" kern="1200"/>
            <a:t>（計画）</a:t>
          </a:r>
        </a:p>
      </dsp:txBody>
      <dsp:txXfrm>
        <a:off x="1717998" y="598811"/>
        <a:ext cx="997388" cy="997388"/>
      </dsp:txXfrm>
    </dsp:sp>
    <dsp:sp modelId="{627ED59F-119E-4920-A78F-E56B1AF5396A}">
      <dsp:nvSpPr>
        <dsp:cNvPr id="0" name=""/>
        <dsp:cNvSpPr/>
      </dsp:nvSpPr>
      <dsp:spPr>
        <a:xfrm rot="5400000">
          <a:off x="2780538" y="185680"/>
          <a:ext cx="1410519" cy="1410519"/>
        </a:xfrm>
        <a:prstGeom prst="pieWedge">
          <a:avLst/>
        </a:prstGeom>
        <a:gradFill rotWithShape="0">
          <a:gsLst>
            <a:gs pos="0">
              <a:schemeClr val="accent1">
                <a:alpha val="90000"/>
                <a:hueOff val="0"/>
                <a:satOff val="0"/>
                <a:lumOff val="0"/>
                <a:alphaOff val="-13333"/>
                <a:satMod val="103000"/>
                <a:lumMod val="102000"/>
                <a:tint val="94000"/>
              </a:schemeClr>
            </a:gs>
            <a:gs pos="50000">
              <a:schemeClr val="accent1">
                <a:alpha val="90000"/>
                <a:hueOff val="0"/>
                <a:satOff val="0"/>
                <a:lumOff val="0"/>
                <a:alphaOff val="-13333"/>
                <a:satMod val="110000"/>
                <a:lumMod val="100000"/>
                <a:shade val="100000"/>
              </a:schemeClr>
            </a:gs>
            <a:gs pos="100000">
              <a:schemeClr val="accent1">
                <a:alpha val="90000"/>
                <a:hueOff val="0"/>
                <a:satOff val="0"/>
                <a:lumOff val="0"/>
                <a:alphaOff val="-13333"/>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72000" rIns="0" bIns="72000" numCol="1" spcCol="1270" anchor="ctr" anchorCtr="0">
          <a:noAutofit/>
        </a:bodyPr>
        <a:lstStyle/>
        <a:p>
          <a:pPr lvl="0" algn="ctr" defTabSz="577850">
            <a:lnSpc>
              <a:spcPct val="90000"/>
            </a:lnSpc>
            <a:spcBef>
              <a:spcPct val="0"/>
            </a:spcBef>
            <a:spcAft>
              <a:spcPct val="35000"/>
            </a:spcAft>
          </a:pPr>
          <a:r>
            <a:rPr kumimoji="1" lang="ja-JP" altLang="en-US" sz="1300" b="1" kern="1200"/>
            <a:t>Ｄｏ</a:t>
          </a:r>
          <a:endParaRPr kumimoji="1" lang="en-US" altLang="ja-JP" sz="1300" b="1" kern="1200"/>
        </a:p>
        <a:p>
          <a:pPr lvl="0" algn="ctr" defTabSz="577850">
            <a:lnSpc>
              <a:spcPct val="90000"/>
            </a:lnSpc>
            <a:spcBef>
              <a:spcPct val="0"/>
            </a:spcBef>
            <a:spcAft>
              <a:spcPct val="35000"/>
            </a:spcAft>
          </a:pPr>
          <a:r>
            <a:rPr kumimoji="1" lang="ja-JP" altLang="en-US" sz="1300" b="1" kern="1200"/>
            <a:t>（実行）</a:t>
          </a:r>
        </a:p>
      </dsp:txBody>
      <dsp:txXfrm rot="-5400000">
        <a:off x="2780538" y="598811"/>
        <a:ext cx="997388" cy="997388"/>
      </dsp:txXfrm>
    </dsp:sp>
    <dsp:sp modelId="{E0284144-E8BF-461A-8206-0BD667EC64A6}">
      <dsp:nvSpPr>
        <dsp:cNvPr id="0" name=""/>
        <dsp:cNvSpPr/>
      </dsp:nvSpPr>
      <dsp:spPr>
        <a:xfrm rot="10800000">
          <a:off x="2780538" y="1661350"/>
          <a:ext cx="1410519" cy="1410519"/>
        </a:xfrm>
        <a:prstGeom prst="pieWedge">
          <a:avLst/>
        </a:prstGeom>
        <a:gradFill rotWithShape="0">
          <a:gsLst>
            <a:gs pos="0">
              <a:schemeClr val="accent1">
                <a:alpha val="90000"/>
                <a:hueOff val="0"/>
                <a:satOff val="0"/>
                <a:lumOff val="0"/>
                <a:alphaOff val="-26667"/>
                <a:satMod val="103000"/>
                <a:lumMod val="102000"/>
                <a:tint val="94000"/>
              </a:schemeClr>
            </a:gs>
            <a:gs pos="50000">
              <a:schemeClr val="accent1">
                <a:alpha val="90000"/>
                <a:hueOff val="0"/>
                <a:satOff val="0"/>
                <a:lumOff val="0"/>
                <a:alphaOff val="-26667"/>
                <a:satMod val="110000"/>
                <a:lumMod val="100000"/>
                <a:shade val="100000"/>
              </a:schemeClr>
            </a:gs>
            <a:gs pos="100000">
              <a:schemeClr val="accent1">
                <a:alpha val="90000"/>
                <a:hueOff val="0"/>
                <a:satOff val="0"/>
                <a:lumOff val="0"/>
                <a:alphaOff val="-26667"/>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324000" rIns="0" bIns="0" numCol="1" spcCol="1270" anchor="ctr" anchorCtr="0">
          <a:noAutofit/>
        </a:bodyPr>
        <a:lstStyle/>
        <a:p>
          <a:pPr lvl="0" algn="ctr" defTabSz="577850">
            <a:lnSpc>
              <a:spcPct val="90000"/>
            </a:lnSpc>
            <a:spcBef>
              <a:spcPct val="0"/>
            </a:spcBef>
            <a:spcAft>
              <a:spcPct val="35000"/>
            </a:spcAft>
          </a:pPr>
          <a:r>
            <a:rPr kumimoji="1" lang="ja-JP" altLang="en-US" sz="1300" b="1" kern="1200"/>
            <a:t>Ｃｈｅｃｋ</a:t>
          </a:r>
          <a:endParaRPr kumimoji="1" lang="en-US" altLang="ja-JP" sz="1300" b="1" kern="1200"/>
        </a:p>
        <a:p>
          <a:pPr lvl="0" algn="ctr" defTabSz="577850">
            <a:lnSpc>
              <a:spcPct val="90000"/>
            </a:lnSpc>
            <a:spcBef>
              <a:spcPct val="0"/>
            </a:spcBef>
            <a:spcAft>
              <a:spcPct val="35000"/>
            </a:spcAft>
          </a:pPr>
          <a:r>
            <a:rPr kumimoji="1" lang="ja-JP" altLang="en-US" sz="1300" b="1" kern="1200"/>
            <a:t>（確認）</a:t>
          </a:r>
        </a:p>
      </dsp:txBody>
      <dsp:txXfrm rot="10800000">
        <a:off x="2780538" y="1661350"/>
        <a:ext cx="997388" cy="997388"/>
      </dsp:txXfrm>
    </dsp:sp>
    <dsp:sp modelId="{CE6EDA77-DD21-4F10-8F37-0FE841C7C791}">
      <dsp:nvSpPr>
        <dsp:cNvPr id="0" name=""/>
        <dsp:cNvSpPr/>
      </dsp:nvSpPr>
      <dsp:spPr>
        <a:xfrm rot="16200000">
          <a:off x="1314558" y="1661350"/>
          <a:ext cx="1410519" cy="1410519"/>
        </a:xfrm>
        <a:prstGeom prst="pieWedge">
          <a:avLst/>
        </a:prstGeom>
        <a:gradFill rotWithShape="0">
          <a:gsLst>
            <a:gs pos="0">
              <a:schemeClr val="accent1">
                <a:alpha val="90000"/>
                <a:hueOff val="0"/>
                <a:satOff val="0"/>
                <a:lumOff val="0"/>
                <a:alphaOff val="-40000"/>
                <a:satMod val="103000"/>
                <a:lumMod val="102000"/>
                <a:tint val="94000"/>
              </a:schemeClr>
            </a:gs>
            <a:gs pos="50000">
              <a:schemeClr val="accent1">
                <a:alpha val="90000"/>
                <a:hueOff val="0"/>
                <a:satOff val="0"/>
                <a:lumOff val="0"/>
                <a:alphaOff val="-40000"/>
                <a:satMod val="110000"/>
                <a:lumMod val="100000"/>
                <a:shade val="100000"/>
              </a:schemeClr>
            </a:gs>
            <a:gs pos="100000">
              <a:schemeClr val="accent1">
                <a:alpha val="90000"/>
                <a:hueOff val="0"/>
                <a:satOff val="0"/>
                <a:lumOff val="0"/>
                <a:alphaOff val="-4000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324000" rIns="0" bIns="0" numCol="1" spcCol="1270" anchor="ctr" anchorCtr="0">
          <a:noAutofit/>
        </a:bodyPr>
        <a:lstStyle/>
        <a:p>
          <a:pPr lvl="0" algn="ctr" defTabSz="577850">
            <a:lnSpc>
              <a:spcPct val="90000"/>
            </a:lnSpc>
            <a:spcBef>
              <a:spcPct val="0"/>
            </a:spcBef>
            <a:spcAft>
              <a:spcPct val="35000"/>
            </a:spcAft>
          </a:pPr>
          <a:r>
            <a:rPr kumimoji="1" lang="ja-JP" altLang="en-US" sz="1300" b="1" kern="1200"/>
            <a:t>Ａｃｔｉｏｎ</a:t>
          </a:r>
          <a:endParaRPr kumimoji="1" lang="en-US" altLang="ja-JP" sz="1300" b="1" kern="1200"/>
        </a:p>
        <a:p>
          <a:pPr lvl="0" algn="ctr" defTabSz="577850">
            <a:lnSpc>
              <a:spcPct val="90000"/>
            </a:lnSpc>
            <a:spcBef>
              <a:spcPct val="0"/>
            </a:spcBef>
            <a:spcAft>
              <a:spcPct val="35000"/>
            </a:spcAft>
          </a:pPr>
          <a:r>
            <a:rPr kumimoji="1" lang="ja-JP" altLang="en-US" sz="1300" b="1" kern="1200"/>
            <a:t>（改善）</a:t>
          </a:r>
        </a:p>
      </dsp:txBody>
      <dsp:txXfrm rot="5400000">
        <a:off x="1727689" y="1661350"/>
        <a:ext cx="997388" cy="997388"/>
      </dsp:txXfrm>
    </dsp:sp>
    <dsp:sp modelId="{362D9A8D-DCA1-44B1-A953-835F0BEB7CA2}">
      <dsp:nvSpPr>
        <dsp:cNvPr id="0" name=""/>
        <dsp:cNvSpPr/>
      </dsp:nvSpPr>
      <dsp:spPr>
        <a:xfrm>
          <a:off x="2504460" y="1335595"/>
          <a:ext cx="487003" cy="423481"/>
        </a:xfrm>
        <a:prstGeom prst="circularArrow">
          <a:avLst/>
        </a:prstGeom>
        <a:solidFill>
          <a:schemeClr val="accent1">
            <a:tint val="40000"/>
            <a:hueOff val="0"/>
            <a:satOff val="0"/>
            <a:lumOff val="0"/>
            <a:alphaOff val="0"/>
          </a:scheme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D6CDEB9B-51E1-4B9D-A1D1-BE06E672AB96}">
      <dsp:nvSpPr>
        <dsp:cNvPr id="0" name=""/>
        <dsp:cNvSpPr/>
      </dsp:nvSpPr>
      <dsp:spPr>
        <a:xfrm rot="10800000">
          <a:off x="2504460" y="1498473"/>
          <a:ext cx="487003" cy="423481"/>
        </a:xfrm>
        <a:prstGeom prst="circularArrow">
          <a:avLst/>
        </a:prstGeom>
        <a:solidFill>
          <a:schemeClr val="accent1">
            <a:tint val="40000"/>
            <a:hueOff val="0"/>
            <a:satOff val="0"/>
            <a:lumOff val="0"/>
            <a:alphaOff val="0"/>
          </a:scheme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9094-4F98-44F7-BE61-4EFECD9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671</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yuki</dc:creator>
  <cp:keywords/>
  <dc:description/>
  <cp:lastModifiedBy>宮澤　和人</cp:lastModifiedBy>
  <cp:revision>8</cp:revision>
  <cp:lastPrinted>2023-02-13T02:10:00Z</cp:lastPrinted>
  <dcterms:created xsi:type="dcterms:W3CDTF">2023-02-21T05:00:00Z</dcterms:created>
  <dcterms:modified xsi:type="dcterms:W3CDTF">2023-03-01T04:48:00Z</dcterms:modified>
</cp:coreProperties>
</file>