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B3" w:rsidRDefault="00844224">
      <w:pPr>
        <w:rPr>
          <w:rFonts w:ascii="ＭＳ 明朝" w:eastAsia="ＭＳ 明朝" w:hAnsi="ＭＳ 明朝"/>
          <w:sz w:val="24"/>
        </w:rPr>
      </w:pPr>
      <w:r w:rsidRPr="00844224">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-451485</wp:posOffset>
                </wp:positionH>
                <wp:positionV relativeFrom="paragraph">
                  <wp:posOffset>-660400</wp:posOffset>
                </wp:positionV>
                <wp:extent cx="876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844224" w:rsidRPr="00844224" w:rsidRDefault="00844224" w:rsidP="00844224">
                            <w:pPr>
                              <w:jc w:val="center"/>
                              <w:rPr>
                                <w:rFonts w:ascii="ＭＳ 明朝" w:eastAsia="ＭＳ 明朝" w:hAnsi="ＭＳ 明朝"/>
                                <w:sz w:val="24"/>
                              </w:rPr>
                            </w:pPr>
                            <w:r w:rsidRPr="00844224">
                              <w:rPr>
                                <w:rFonts w:ascii="ＭＳ 明朝" w:eastAsia="ＭＳ 明朝" w:hAnsi="ＭＳ 明朝" w:hint="eastAsia"/>
                                <w:sz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5pt;margin-top:-52pt;width: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tMQwIAAFc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">
                <v:textbox style="mso-fit-shape-to-text:t">
                  <w:txbxContent>
                    <w:p w:rsidR="00844224" w:rsidRPr="00844224" w:rsidRDefault="00844224" w:rsidP="00844224">
                      <w:pPr>
                        <w:jc w:val="center"/>
                        <w:rPr>
                          <w:rFonts w:ascii="ＭＳ 明朝" w:eastAsia="ＭＳ 明朝" w:hAnsi="ＭＳ 明朝"/>
                          <w:sz w:val="24"/>
                        </w:rPr>
                      </w:pPr>
                      <w:r w:rsidRPr="00844224">
                        <w:rPr>
                          <w:rFonts w:ascii="ＭＳ 明朝" w:eastAsia="ＭＳ 明朝" w:hAnsi="ＭＳ 明朝" w:hint="eastAsia"/>
                          <w:sz w:val="24"/>
                        </w:rPr>
                        <w:t>別紙</w:t>
                      </w:r>
                    </w:p>
                  </w:txbxContent>
                </v:textbox>
              </v:shape>
            </w:pict>
          </mc:Fallback>
        </mc:AlternateContent>
      </w:r>
      <w:r w:rsidR="00632BB9">
        <w:rPr>
          <w:rFonts w:ascii="ＭＳ 明朝" w:eastAsia="ＭＳ 明朝" w:hAnsi="ＭＳ 明朝" w:hint="eastAsia"/>
          <w:sz w:val="24"/>
        </w:rPr>
        <w:t>１月１１日（水）会</w:t>
      </w:r>
      <w:bookmarkStart w:id="0" w:name="_GoBack"/>
      <w:bookmarkEnd w:id="0"/>
      <w:r w:rsidR="00632BB9">
        <w:rPr>
          <w:rFonts w:ascii="ＭＳ 明朝" w:eastAsia="ＭＳ 明朝" w:hAnsi="ＭＳ 明朝" w:hint="eastAsia"/>
          <w:sz w:val="24"/>
        </w:rPr>
        <w:t>議後に</w:t>
      </w:r>
      <w:r w:rsidR="00F424B8">
        <w:rPr>
          <w:rFonts w:ascii="ＭＳ 明朝" w:eastAsia="ＭＳ 明朝" w:hAnsi="ＭＳ 明朝" w:hint="eastAsia"/>
          <w:sz w:val="24"/>
        </w:rPr>
        <w:t>書面により</w:t>
      </w:r>
      <w:r w:rsidR="00632BB9">
        <w:rPr>
          <w:rFonts w:ascii="ＭＳ 明朝" w:eastAsia="ＭＳ 明朝" w:hAnsi="ＭＳ 明朝" w:hint="eastAsia"/>
          <w:sz w:val="24"/>
        </w:rPr>
        <w:t>いただいた</w:t>
      </w:r>
      <w:r w:rsidR="001C1D9D">
        <w:rPr>
          <w:rFonts w:ascii="ＭＳ 明朝" w:eastAsia="ＭＳ 明朝" w:hAnsi="ＭＳ 明朝" w:hint="eastAsia"/>
          <w:sz w:val="24"/>
        </w:rPr>
        <w:t>意見</w:t>
      </w:r>
      <w:r w:rsidR="00632BB9">
        <w:rPr>
          <w:rFonts w:ascii="ＭＳ 明朝" w:eastAsia="ＭＳ 明朝" w:hAnsi="ＭＳ 明朝" w:hint="eastAsia"/>
          <w:sz w:val="24"/>
        </w:rPr>
        <w:t>は下記のとおりです。</w:t>
      </w:r>
    </w:p>
    <w:p w:rsidR="00632BB9" w:rsidRDefault="00632BB9">
      <w:pPr>
        <w:rPr>
          <w:rFonts w:ascii="ＭＳ 明朝" w:eastAsia="ＭＳ 明朝" w:hAnsi="ＭＳ 明朝"/>
          <w:sz w:val="24"/>
          <w:bdr w:val="single" w:sz="4" w:space="0" w:color="auto"/>
        </w:rPr>
      </w:pPr>
    </w:p>
    <w:p w:rsidR="001C1D9D" w:rsidRPr="00252771" w:rsidRDefault="001C1D9D">
      <w:pPr>
        <w:rPr>
          <w:rFonts w:ascii="ＭＳ 明朝" w:eastAsia="ＭＳ 明朝" w:hAnsi="ＭＳ 明朝"/>
          <w:sz w:val="24"/>
          <w:bdr w:val="single" w:sz="4" w:space="0" w:color="auto"/>
        </w:rPr>
      </w:pPr>
      <w:r w:rsidRPr="00252771">
        <w:rPr>
          <w:rFonts w:ascii="ＭＳ 明朝" w:eastAsia="ＭＳ 明朝" w:hAnsi="ＭＳ 明朝" w:hint="eastAsia"/>
          <w:sz w:val="24"/>
          <w:bdr w:val="single" w:sz="4" w:space="0" w:color="auto"/>
        </w:rPr>
        <w:t>宗政委員</w:t>
      </w:r>
    </w:p>
    <w:p w:rsidR="001C1D9D" w:rsidRPr="00F35A34" w:rsidRDefault="001C1D9D">
      <w:pPr>
        <w:rPr>
          <w:rFonts w:ascii="ＭＳ ゴシック" w:eastAsia="ＭＳ ゴシック" w:hAnsi="ＭＳ ゴシック"/>
          <w:sz w:val="24"/>
        </w:rPr>
      </w:pPr>
      <w:r w:rsidRPr="00F35A34">
        <w:rPr>
          <w:rFonts w:ascii="ＭＳ ゴシック" w:eastAsia="ＭＳ ゴシック" w:hAnsi="ＭＳ ゴシック" w:hint="eastAsia"/>
          <w:sz w:val="24"/>
        </w:rPr>
        <w:t>議題（１）</w:t>
      </w:r>
      <w:r w:rsidR="00F35A34" w:rsidRPr="00F35A34">
        <w:rPr>
          <w:rFonts w:ascii="ＭＳ ゴシック" w:eastAsia="ＭＳ ゴシック" w:hAnsi="ＭＳ ゴシック" w:hint="eastAsia"/>
          <w:sz w:val="24"/>
        </w:rPr>
        <w:t>についての意見</w:t>
      </w:r>
    </w:p>
    <w:p w:rsidR="001C1D9D" w:rsidRDefault="001C1D9D" w:rsidP="00252771">
      <w:pPr>
        <w:ind w:firstLineChars="100" w:firstLine="240"/>
        <w:rPr>
          <w:rFonts w:ascii="ＭＳ 明朝" w:eastAsia="ＭＳ 明朝" w:hAnsi="ＭＳ 明朝"/>
          <w:sz w:val="24"/>
        </w:rPr>
      </w:pPr>
      <w:r>
        <w:rPr>
          <w:rFonts w:ascii="ＭＳ 明朝" w:eastAsia="ＭＳ 明朝" w:hAnsi="ＭＳ 明朝" w:hint="eastAsia"/>
          <w:sz w:val="24"/>
        </w:rPr>
        <w:t>２０１４年６月ころに、行政管理課から各委員に改革項目提案書の提出が求められた</w:t>
      </w:r>
      <w:r w:rsidR="00525E92">
        <w:rPr>
          <w:rFonts w:ascii="ＭＳ 明朝" w:eastAsia="ＭＳ 明朝" w:hAnsi="ＭＳ 明朝" w:hint="eastAsia"/>
          <w:sz w:val="24"/>
        </w:rPr>
        <w:t>時に宗政が提案したものですが、資料１－１（４）人事評価制度と連携した人材育成及び給与・人事制度の構築[職員課]という項目に関して再度同じ意見で大変恐縮ですが、考えを述べさせていただきます。</w:t>
      </w:r>
    </w:p>
    <w:p w:rsidR="00525E92" w:rsidRDefault="00525E92">
      <w:pPr>
        <w:rPr>
          <w:rFonts w:ascii="ＭＳ 明朝" w:eastAsia="ＭＳ 明朝" w:hAnsi="ＭＳ 明朝"/>
          <w:sz w:val="24"/>
        </w:rPr>
      </w:pPr>
      <w:r>
        <w:rPr>
          <w:rFonts w:ascii="ＭＳ 明朝" w:eastAsia="ＭＳ 明朝" w:hAnsi="ＭＳ 明朝" w:hint="eastAsia"/>
          <w:sz w:val="24"/>
        </w:rPr>
        <w:t>〇なんのために</w:t>
      </w:r>
    </w:p>
    <w:p w:rsidR="00525E92" w:rsidRDefault="00525E92" w:rsidP="00252771">
      <w:pPr>
        <w:ind w:firstLineChars="100" w:firstLine="240"/>
        <w:rPr>
          <w:rFonts w:ascii="ＭＳ 明朝" w:eastAsia="ＭＳ 明朝" w:hAnsi="ＭＳ 明朝"/>
          <w:sz w:val="24"/>
        </w:rPr>
      </w:pPr>
      <w:r>
        <w:rPr>
          <w:rFonts w:ascii="ＭＳ 明朝" w:eastAsia="ＭＳ 明朝" w:hAnsi="ＭＳ 明朝" w:hint="eastAsia"/>
          <w:sz w:val="24"/>
        </w:rPr>
        <w:t>庁内公募を実施することにより、袖ケ浦市が解決すべき課題に的確に対応し、職員の能力・適正・意向等を</w:t>
      </w:r>
      <w:r w:rsidR="0032713B">
        <w:rPr>
          <w:rFonts w:ascii="ＭＳ 明朝" w:eastAsia="ＭＳ 明朝" w:hAnsi="ＭＳ 明朝" w:hint="eastAsia"/>
          <w:sz w:val="24"/>
        </w:rPr>
        <w:t>最大限に活かし直接職務に反映させる。また、職員のやる気を高め、職員の持つ能力を多様な分野で発揮できるよう人材の有効活用、組織の活性化等を推進する。</w:t>
      </w:r>
    </w:p>
    <w:p w:rsidR="0032713B" w:rsidRDefault="0032713B">
      <w:pPr>
        <w:rPr>
          <w:rFonts w:ascii="ＭＳ 明朝" w:eastAsia="ＭＳ 明朝" w:hAnsi="ＭＳ 明朝"/>
          <w:sz w:val="24"/>
        </w:rPr>
      </w:pPr>
      <w:r>
        <w:rPr>
          <w:rFonts w:ascii="ＭＳ 明朝" w:eastAsia="ＭＳ 明朝" w:hAnsi="ＭＳ 明朝" w:hint="eastAsia"/>
          <w:sz w:val="24"/>
        </w:rPr>
        <w:t>〇どうするか</w:t>
      </w:r>
    </w:p>
    <w:p w:rsidR="0032713B" w:rsidRDefault="0032713B" w:rsidP="00252771">
      <w:pPr>
        <w:ind w:firstLineChars="100" w:firstLine="240"/>
        <w:rPr>
          <w:rFonts w:ascii="ＭＳ 明朝" w:eastAsia="ＭＳ 明朝" w:hAnsi="ＭＳ 明朝"/>
          <w:sz w:val="24"/>
        </w:rPr>
      </w:pPr>
      <w:r>
        <w:rPr>
          <w:rFonts w:ascii="ＭＳ 明朝" w:eastAsia="ＭＳ 明朝" w:hAnsi="ＭＳ 明朝" w:hint="eastAsia"/>
          <w:sz w:val="24"/>
        </w:rPr>
        <w:t>市職員庁内公募制度を実施している先進的な市を参考に袖ケ浦市職員庁内公募制度実施要綱の制定に向け、庁内にプロジェクトチームを設置し検討する。</w:t>
      </w:r>
    </w:p>
    <w:p w:rsidR="0032713B" w:rsidRDefault="0032713B">
      <w:pPr>
        <w:rPr>
          <w:rFonts w:ascii="ＭＳ 明朝" w:eastAsia="ＭＳ 明朝" w:hAnsi="ＭＳ 明朝"/>
          <w:sz w:val="24"/>
        </w:rPr>
      </w:pPr>
    </w:p>
    <w:p w:rsidR="0032713B" w:rsidRPr="00F35A34" w:rsidRDefault="0032713B">
      <w:pPr>
        <w:rPr>
          <w:rFonts w:ascii="ＭＳ ゴシック" w:eastAsia="ＭＳ ゴシック" w:hAnsi="ＭＳ ゴシック"/>
          <w:sz w:val="24"/>
        </w:rPr>
      </w:pPr>
      <w:r w:rsidRPr="00F35A34">
        <w:rPr>
          <w:rFonts w:ascii="ＭＳ ゴシック" w:eastAsia="ＭＳ ゴシック" w:hAnsi="ＭＳ ゴシック" w:hint="eastAsia"/>
          <w:sz w:val="24"/>
        </w:rPr>
        <w:t>議題（２）</w:t>
      </w:r>
      <w:r w:rsidR="00F35A34" w:rsidRPr="00F35A34">
        <w:rPr>
          <w:rFonts w:ascii="ＭＳ ゴシック" w:eastAsia="ＭＳ ゴシック" w:hAnsi="ＭＳ ゴシック" w:hint="eastAsia"/>
          <w:sz w:val="24"/>
        </w:rPr>
        <w:t>についての意見</w:t>
      </w:r>
    </w:p>
    <w:p w:rsidR="0032713B" w:rsidRDefault="0032713B" w:rsidP="00252771">
      <w:pPr>
        <w:ind w:firstLineChars="100" w:firstLine="240"/>
        <w:rPr>
          <w:rFonts w:ascii="ＭＳ 明朝" w:eastAsia="ＭＳ 明朝" w:hAnsi="ＭＳ 明朝"/>
          <w:sz w:val="24"/>
        </w:rPr>
      </w:pPr>
      <w:r>
        <w:rPr>
          <w:rFonts w:ascii="ＭＳ 明朝" w:eastAsia="ＭＳ 明朝" w:hAnsi="ＭＳ 明朝" w:hint="eastAsia"/>
          <w:sz w:val="24"/>
        </w:rPr>
        <w:t>[資料２－２]下期取組予定項目一覧に記載されている新規追加事項の中で環境経済部が担当課になっている推進項目名「有害鳥獣対策など農業ＤＸの推進に向けた検討」　取組項目名・取組概要「有害鳥獣対策に寄与するＩＣＴ技術の研究を行い、市内での運用が可能かどうか検討を行う。」</w:t>
      </w:r>
      <w:r w:rsidR="00252771">
        <w:rPr>
          <w:rFonts w:ascii="ＭＳ 明朝" w:eastAsia="ＭＳ 明朝" w:hAnsi="ＭＳ 明朝" w:hint="eastAsia"/>
          <w:sz w:val="24"/>
        </w:rPr>
        <w:t>となっています。</w:t>
      </w:r>
    </w:p>
    <w:p w:rsidR="00252771" w:rsidRDefault="00252771" w:rsidP="00252771">
      <w:pPr>
        <w:ind w:firstLineChars="100" w:firstLine="240"/>
        <w:rPr>
          <w:rFonts w:ascii="ＭＳ 明朝" w:eastAsia="ＭＳ 明朝" w:hAnsi="ＭＳ 明朝"/>
          <w:sz w:val="24"/>
        </w:rPr>
      </w:pPr>
      <w:r>
        <w:rPr>
          <w:rFonts w:ascii="ＭＳ 明朝" w:eastAsia="ＭＳ 明朝" w:hAnsi="ＭＳ 明朝" w:hint="eastAsia"/>
          <w:sz w:val="24"/>
        </w:rPr>
        <w:t>現状では、耕作放棄地が原因でイノシシが圃場に出現し農作物に被害を与えています。（私自身も下根岸地区の水稲栽培で困っています。）鳥獣被害の現状を踏まえるともう少し現実的な対策を検討する意思を示す表現が必要ではないかと思います。</w:t>
      </w:r>
    </w:p>
    <w:p w:rsidR="00252771" w:rsidRPr="001C1D9D" w:rsidRDefault="00252771" w:rsidP="00252771">
      <w:pPr>
        <w:ind w:firstLineChars="100" w:firstLine="240"/>
        <w:rPr>
          <w:rFonts w:ascii="ＭＳ 明朝" w:eastAsia="ＭＳ 明朝" w:hAnsi="ＭＳ 明朝"/>
          <w:sz w:val="24"/>
        </w:rPr>
      </w:pPr>
      <w:r>
        <w:rPr>
          <w:rFonts w:ascii="ＭＳ 明朝" w:eastAsia="ＭＳ 明朝" w:hAnsi="ＭＳ 明朝" w:hint="eastAsia"/>
          <w:sz w:val="24"/>
        </w:rPr>
        <w:t>農水省でもＤＸ（デジタルトランスフォーメーション）を推進しているようですが、せめても、耕作放棄地の雑草をなくすなど管理を放棄した地権者まかせでなく、地元農業者の理解と協力を得て鳥獣の住みかにならない最低限度の農地管理制度の構築を検討する必要があると思います。</w:t>
      </w:r>
    </w:p>
    <w:sectPr w:rsidR="00252771" w:rsidRPr="001C1D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34" w:rsidRDefault="00F35A34" w:rsidP="00F35A34">
      <w:r>
        <w:separator/>
      </w:r>
    </w:p>
  </w:endnote>
  <w:endnote w:type="continuationSeparator" w:id="0">
    <w:p w:rsidR="00F35A34" w:rsidRDefault="00F35A34" w:rsidP="00F3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34" w:rsidRDefault="00F35A34" w:rsidP="00F35A34">
      <w:r>
        <w:separator/>
      </w:r>
    </w:p>
  </w:footnote>
  <w:footnote w:type="continuationSeparator" w:id="0">
    <w:p w:rsidR="00F35A34" w:rsidRDefault="00F35A34" w:rsidP="00F35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9D"/>
    <w:rsid w:val="001C1D9D"/>
    <w:rsid w:val="00252771"/>
    <w:rsid w:val="0032713B"/>
    <w:rsid w:val="00525E92"/>
    <w:rsid w:val="00632BB9"/>
    <w:rsid w:val="00844224"/>
    <w:rsid w:val="0090262B"/>
    <w:rsid w:val="00F35A34"/>
    <w:rsid w:val="00F424B8"/>
    <w:rsid w:val="00F709E0"/>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041CFD"/>
  <w15:chartTrackingRefBased/>
  <w15:docId w15:val="{105CD53B-B9D7-47CB-BC84-4CAA651C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A34"/>
    <w:pPr>
      <w:tabs>
        <w:tab w:val="center" w:pos="4252"/>
        <w:tab w:val="right" w:pos="8504"/>
      </w:tabs>
      <w:snapToGrid w:val="0"/>
    </w:pPr>
  </w:style>
  <w:style w:type="character" w:customStyle="1" w:styleId="a4">
    <w:name w:val="ヘッダー (文字)"/>
    <w:basedOn w:val="a0"/>
    <w:link w:val="a3"/>
    <w:uiPriority w:val="99"/>
    <w:rsid w:val="00F35A34"/>
  </w:style>
  <w:style w:type="paragraph" w:styleId="a5">
    <w:name w:val="footer"/>
    <w:basedOn w:val="a"/>
    <w:link w:val="a6"/>
    <w:uiPriority w:val="99"/>
    <w:unhideWhenUsed/>
    <w:rsid w:val="00F35A34"/>
    <w:pPr>
      <w:tabs>
        <w:tab w:val="center" w:pos="4252"/>
        <w:tab w:val="right" w:pos="8504"/>
      </w:tabs>
      <w:snapToGrid w:val="0"/>
    </w:pPr>
  </w:style>
  <w:style w:type="character" w:customStyle="1" w:styleId="a6">
    <w:name w:val="フッター (文字)"/>
    <w:basedOn w:val="a0"/>
    <w:link w:val="a5"/>
    <w:uiPriority w:val="99"/>
    <w:rsid w:val="00F3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和人</dc:creator>
  <cp:keywords/>
  <dc:description/>
  <cp:lastModifiedBy>宮澤　和人</cp:lastModifiedBy>
  <cp:revision>4</cp:revision>
  <dcterms:created xsi:type="dcterms:W3CDTF">2023-01-17T04:15:00Z</dcterms:created>
  <dcterms:modified xsi:type="dcterms:W3CDTF">2023-01-17T07:13:00Z</dcterms:modified>
</cp:coreProperties>
</file>