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8B" w:rsidRDefault="00FD04A1" w:rsidP="008F2F21">
      <w:pPr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様式</w:t>
      </w:r>
      <w:r w:rsidR="008F2F21">
        <w:rPr>
          <w:rFonts w:ascii="ＭＳ 明朝" w:hAnsi="ＭＳ 明朝" w:cs="ＭＳ 明朝"/>
          <w:color w:val="000000"/>
          <w:sz w:val="24"/>
          <w:szCs w:val="24"/>
        </w:rPr>
        <w:t>第２号（第６条</w:t>
      </w:r>
      <w:bookmarkStart w:id="0" w:name="_GoBack"/>
      <w:r w:rsidR="003A54C1" w:rsidRPr="004F6194">
        <w:rPr>
          <w:rFonts w:ascii="ＭＳ 明朝" w:hAnsi="ＭＳ 明朝" w:cs="ＭＳ 明朝" w:hint="eastAsia"/>
          <w:sz w:val="24"/>
          <w:szCs w:val="24"/>
        </w:rPr>
        <w:t>関係</w:t>
      </w:r>
      <w:bookmarkEnd w:id="0"/>
      <w:r w:rsidR="008F2F21">
        <w:rPr>
          <w:rFonts w:ascii="ＭＳ 明朝" w:hAnsi="ＭＳ 明朝" w:cs="ＭＳ 明朝"/>
          <w:color w:val="000000"/>
          <w:sz w:val="24"/>
          <w:szCs w:val="24"/>
        </w:rPr>
        <w:t>）</w:t>
      </w:r>
    </w:p>
    <w:p w:rsidR="00ED288B" w:rsidRDefault="008F2F21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 xml:space="preserve">年　　月　　日　</w:t>
      </w:r>
    </w:p>
    <w:p w:rsidR="00ED288B" w:rsidRDefault="00ED288B">
      <w:pPr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D288B" w:rsidRDefault="008F2F21">
      <w:pPr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事　業　計　画　書</w:t>
      </w:r>
    </w:p>
    <w:tbl>
      <w:tblPr>
        <w:tblStyle w:val="af4"/>
        <w:tblW w:w="8788" w:type="dxa"/>
        <w:tblInd w:w="279" w:type="dxa"/>
        <w:tblLook w:val="04A0" w:firstRow="1" w:lastRow="0" w:firstColumn="1" w:lastColumn="0" w:noHBand="0" w:noVBand="1"/>
      </w:tblPr>
      <w:tblGrid>
        <w:gridCol w:w="2692"/>
        <w:gridCol w:w="6096"/>
      </w:tblGrid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事業者住所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事業者氏名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設計者名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ED288B">
        <w:trPr>
          <w:trHeight w:val="905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ED288B" w:rsidRDefault="00FD04A1" w:rsidP="00FD04A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袖ケ浦</w:t>
            </w:r>
            <w:r w:rsidR="008F2F21">
              <w:rPr>
                <w:rFonts w:ascii="ＭＳ 明朝" w:hAnsi="ＭＳ 明朝" w:cs="ＭＳ 明朝"/>
                <w:color w:val="000000"/>
                <w:sz w:val="24"/>
                <w:szCs w:val="24"/>
              </w:rPr>
              <w:t>市</w:t>
            </w: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事業区域の面積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㎡</w:t>
            </w: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発電出力量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kW</w:t>
            </w: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想定年間発電電力量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kWh</w:t>
            </w: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太陽光発電設備の高さ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　　　　　　　　　　　　　　　</w:t>
            </w:r>
            <w:proofErr w:type="gramStart"/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ｍ</w:t>
            </w:r>
            <w:proofErr w:type="gramEnd"/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接続道路名及び幅員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道路名　　　　　　　　　　　　</w:t>
            </w:r>
          </w:p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 xml:space="preserve">幅　員　　　　　　　　　　　　</w:t>
            </w:r>
            <w:proofErr w:type="gramStart"/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ｍ</w:t>
            </w:r>
            <w:proofErr w:type="gramEnd"/>
          </w:p>
        </w:tc>
      </w:tr>
      <w:tr w:rsidR="00ED288B">
        <w:trPr>
          <w:trHeight w:val="82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森林伐採の有無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無・有（保安林・民有林・それ以外）</w:t>
            </w:r>
          </w:p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伐採規模　　　　㎡</w:t>
            </w:r>
          </w:p>
        </w:tc>
      </w:tr>
      <w:tr w:rsidR="00ED288B">
        <w:trPr>
          <w:trHeight w:val="624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埋立ての有無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無・有（農地・それ以外）</w:t>
            </w:r>
          </w:p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埋立</w:t>
            </w:r>
            <w:proofErr w:type="gramEnd"/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規模　　　　㎡</w:t>
            </w:r>
          </w:p>
        </w:tc>
      </w:tr>
      <w:tr w:rsidR="00ED288B">
        <w:trPr>
          <w:trHeight w:val="1242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雨水排水方法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</w:tcPr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放流先：無・有（河川・排水路・それ以外）</w:t>
            </w:r>
          </w:p>
          <w:p w:rsidR="00ED288B" w:rsidRDefault="008F2F21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排水方法：</w:t>
            </w:r>
          </w:p>
        </w:tc>
      </w:tr>
      <w:tr w:rsidR="00ED288B">
        <w:trPr>
          <w:trHeight w:val="2535"/>
        </w:trPr>
        <w:tc>
          <w:tcPr>
            <w:tcW w:w="2692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8F2F21">
            <w:pPr>
              <w:jc w:val="lef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明朝"/>
                <w:color w:val="000000"/>
                <w:sz w:val="24"/>
                <w:szCs w:val="24"/>
              </w:rPr>
              <w:t>関係法令等の手続き</w:t>
            </w:r>
          </w:p>
        </w:tc>
        <w:tc>
          <w:tcPr>
            <w:tcW w:w="6095" w:type="dxa"/>
            <w:shd w:val="clear" w:color="auto" w:fill="auto"/>
            <w:tcMar>
              <w:left w:w="108" w:type="dxa"/>
            </w:tcMar>
            <w:vAlign w:val="center"/>
          </w:tcPr>
          <w:p w:rsidR="00ED288B" w:rsidRDefault="00ED288B">
            <w:pPr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ED288B" w:rsidRDefault="00ED288B">
      <w:pPr>
        <w:widowControl/>
        <w:jc w:val="left"/>
      </w:pPr>
    </w:p>
    <w:sectPr w:rsidR="00ED288B">
      <w:pgSz w:w="11906" w:h="16838"/>
      <w:pgMar w:top="1134" w:right="1134" w:bottom="1134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8B"/>
    <w:rsid w:val="003A54C1"/>
    <w:rsid w:val="004F6194"/>
    <w:rsid w:val="008F2F21"/>
    <w:rsid w:val="00ED288B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DB06F6-7DA0-4942-9176-596F4F15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7729"/>
  </w:style>
  <w:style w:type="character" w:customStyle="1" w:styleId="a4">
    <w:name w:val="フッター (文字)"/>
    <w:basedOn w:val="a0"/>
    <w:uiPriority w:val="99"/>
    <w:qFormat/>
    <w:rsid w:val="00EA7729"/>
  </w:style>
  <w:style w:type="character" w:styleId="a5">
    <w:name w:val="annotation reference"/>
    <w:basedOn w:val="a0"/>
    <w:uiPriority w:val="99"/>
    <w:semiHidden/>
    <w:unhideWhenUsed/>
    <w:qFormat/>
    <w:rsid w:val="00C52EFE"/>
    <w:rPr>
      <w:sz w:val="18"/>
      <w:szCs w:val="18"/>
    </w:rPr>
  </w:style>
  <w:style w:type="character" w:customStyle="1" w:styleId="a6">
    <w:name w:val="コメント文字列 (文字)"/>
    <w:basedOn w:val="a0"/>
    <w:uiPriority w:val="99"/>
    <w:semiHidden/>
    <w:qFormat/>
    <w:rsid w:val="00C52EFE"/>
  </w:style>
  <w:style w:type="character" w:customStyle="1" w:styleId="a7">
    <w:name w:val="コメント内容 (文字)"/>
    <w:basedOn w:val="a6"/>
    <w:uiPriority w:val="99"/>
    <w:semiHidden/>
    <w:qFormat/>
    <w:rsid w:val="00C52EFE"/>
    <w:rPr>
      <w:b/>
      <w:bCs/>
    </w:rPr>
  </w:style>
  <w:style w:type="character" w:customStyle="1" w:styleId="a8">
    <w:name w:val="吹き出し (文字)"/>
    <w:basedOn w:val="a0"/>
    <w:uiPriority w:val="99"/>
    <w:semiHidden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qFormat/>
    <w:rsid w:val="00EA7729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4165DF"/>
    <w:pPr>
      <w:ind w:left="840"/>
    </w:pPr>
  </w:style>
  <w:style w:type="paragraph" w:styleId="af1">
    <w:name w:val="annotation text"/>
    <w:basedOn w:val="a"/>
    <w:uiPriority w:val="99"/>
    <w:semiHidden/>
    <w:unhideWhenUsed/>
    <w:qFormat/>
    <w:rsid w:val="00C52EFE"/>
    <w:pPr>
      <w:jc w:val="left"/>
    </w:pPr>
  </w:style>
  <w:style w:type="paragraph" w:styleId="af2">
    <w:name w:val="annotation subject"/>
    <w:basedOn w:val="af1"/>
    <w:uiPriority w:val="99"/>
    <w:semiHidden/>
    <w:unhideWhenUsed/>
    <w:qFormat/>
    <w:rsid w:val="00C52EFE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26CB6-2AEE-47D1-956F-FC4686ED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>mukawa tadashi</cp:lastModifiedBy>
  <cp:revision>2</cp:revision>
  <cp:lastPrinted>2018-02-15T06:10:00Z</cp:lastPrinted>
  <dcterms:created xsi:type="dcterms:W3CDTF">2018-11-15T02:29:00Z</dcterms:created>
  <dcterms:modified xsi:type="dcterms:W3CDTF">2018-11-15T02:29:00Z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大網白里市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